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1785" w:rsidRPr="00B81785" w:rsidRDefault="0076160A" w:rsidP="00B81785">
      <w:pPr>
        <w:spacing w:line="240" w:lineRule="exact"/>
        <w:ind w:right="5523"/>
        <w:jc w:val="both"/>
        <w:rPr>
          <w:b/>
        </w:rPr>
      </w:pPr>
      <w:r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392" type="#_x0000_t202" style="position:absolute;left:0;text-align:left;margin-left:426.2pt;margin-top:164.7pt;width:108pt;height:18pt;z-index:251666432;mso-position-horizontal-relative:page;mso-position-vertical-relative:page" filled="f" stroked="f">
            <v:textbox style="mso-next-textbox:#_x0000_s1392" inset="0,0,0,0">
              <w:txbxContent>
                <w:p w:rsidR="000F0BD7" w:rsidRDefault="00D670A4" w:rsidP="00784C56">
                  <w:pPr>
                    <w:pStyle w:val="a3"/>
                    <w:jc w:val="center"/>
                  </w:pPr>
                  <w:r>
                    <w:t>230</w:t>
                  </w:r>
                </w:p>
              </w:txbxContent>
            </v:textbox>
            <w10:wrap anchorx="page" anchory="page"/>
          </v:shape>
        </w:pict>
      </w:r>
      <w:r>
        <w:rPr>
          <w:noProof/>
          <w:lang w:eastAsia="ru-RU"/>
        </w:rPr>
        <w:pict>
          <v:shape id="_x0000_s1391" type="#_x0000_t202" style="position:absolute;left:0;text-align:left;margin-left:127pt;margin-top:164.7pt;width:108pt;height:18pt;z-index:251665408;mso-position-horizontal-relative:page;mso-position-vertical-relative:page" filled="f" stroked="f">
            <v:textbox style="mso-next-textbox:#_x0000_s1391" inset="0,0,0,0">
              <w:txbxContent>
                <w:p w:rsidR="000F0BD7" w:rsidRDefault="00D670A4" w:rsidP="00784C56">
                  <w:pPr>
                    <w:pStyle w:val="a3"/>
                    <w:jc w:val="center"/>
                  </w:pPr>
                  <w:r>
                    <w:t>26.02.2026</w:t>
                  </w:r>
                </w:p>
              </w:txbxContent>
            </v:textbox>
            <w10:wrap anchorx="page" anchory="page"/>
          </v:shape>
        </w:pict>
      </w:r>
      <w:r w:rsidR="00DD062E">
        <w:rPr>
          <w:noProof/>
          <w:lang w:eastAsia="ru-RU"/>
        </w:rPr>
        <w:drawing>
          <wp:anchor distT="0" distB="0" distL="114300" distR="114300" simplePos="0" relativeHeight="251664384" behindDoc="0" locked="1" layoutInCell="0" allowOverlap="0">
            <wp:simplePos x="0" y="0"/>
            <wp:positionH relativeFrom="page">
              <wp:posOffset>904875</wp:posOffset>
            </wp:positionH>
            <wp:positionV relativeFrom="page">
              <wp:posOffset>171450</wp:posOffset>
            </wp:positionV>
            <wp:extent cx="5819775" cy="2647950"/>
            <wp:effectExtent l="19050" t="0" r="9525" b="0"/>
            <wp:wrapTopAndBottom/>
            <wp:docPr id="366" name="Рисунок 51" descr="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 descr="4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338E8" w:rsidRPr="00022CC2">
        <w:rPr>
          <w:noProof/>
        </w:rPr>
        <w:pict>
          <v:shape id="_x0000_s1348" type="#_x0000_t202" style="position:absolute;left:0;text-align:left;margin-left:127pt;margin-top:173.7pt;width:89.3pt;height:14.4pt;z-index:25166336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" filled="f" stroked="f">
            <v:textbox style="mso-next-textbox:#_x0000_s1348" inset="0,0,0,0">
              <w:txbxContent>
                <w:p w:rsidR="000F0BD7" w:rsidRPr="00F919B8" w:rsidRDefault="000F0BD7" w:rsidP="00321CDA">
                  <w:pPr>
                    <w:jc w:val="center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20.01.2023</w:t>
                  </w:r>
                </w:p>
              </w:txbxContent>
            </v:textbox>
            <w10:wrap anchorx="page" anchory="page"/>
          </v:shape>
        </w:pict>
      </w:r>
      <w:r w:rsidR="003C0428" w:rsidRPr="00022CC2">
        <w:rPr>
          <w:noProof/>
        </w:rPr>
        <w:pict>
          <v:shape id="_x0000_s1273" type="#_x0000_t202" style="position:absolute;left:0;text-align:left;margin-left:426.2pt;margin-top:173.7pt;width:56.1pt;height:18pt;z-index:25166233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TiF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AUactNCiBzpotBYDCuYz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" filled="f" stroked="f">
            <v:textbox style="mso-next-textbox:#_x0000_s1273" inset="0,0,0,0">
              <w:txbxContent>
                <w:p w:rsidR="000F0BD7" w:rsidRPr="001A2849" w:rsidRDefault="000F0BD7" w:rsidP="00A71E54">
                  <w:pPr>
                    <w:jc w:val="center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45</w:t>
                  </w:r>
                </w:p>
              </w:txbxContent>
            </v:textbox>
            <w10:wrap anchorx="page" anchory="page"/>
          </v:shape>
        </w:pict>
      </w:r>
      <w:r w:rsidR="00195018" w:rsidRPr="00022CC2">
        <w:rPr>
          <w:noProof/>
        </w:rPr>
        <w:pict>
          <v:shape id="_x0000_s1204" type="#_x0000_t202" style="position:absolute;left:0;text-align:left;margin-left:117.65pt;margin-top:173.7pt;width:92.15pt;height:14.4pt;z-index:25165209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TiF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AUactNCiBzpotBYDCuYz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" filled="f" stroked="f">
            <v:textbox style="mso-next-textbox:#_x0000_s1204" inset="0,0,0,0">
              <w:txbxContent>
                <w:p w:rsidR="000F0BD7" w:rsidRPr="001A2849" w:rsidRDefault="000F0BD7" w:rsidP="003D19E8">
                  <w:pPr>
                    <w:jc w:val="center"/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195018" w:rsidRPr="00022CC2">
        <w:rPr>
          <w:noProof/>
        </w:rPr>
        <w:pict>
          <v:shape id="_x0000_s1205" type="#_x0000_t202" style="position:absolute;left:0;text-align:left;margin-left:407.5pt;margin-top:173.7pt;width:92.15pt;height:14.4pt;z-index:25165312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TiF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AUactNCiBzpotBYDCuYz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" filled="f" stroked="f">
            <v:textbox style="mso-next-textbox:#_x0000_s1205" inset="0,0,0,0">
              <w:txbxContent>
                <w:p w:rsidR="000F0BD7" w:rsidRPr="001A2849" w:rsidRDefault="000F0BD7" w:rsidP="003D19E8">
                  <w:pPr>
                    <w:jc w:val="center"/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195018" w:rsidRPr="00022CC2">
        <w:rPr>
          <w:noProof/>
        </w:rPr>
        <w:pict>
          <v:shape id="Text Box 267" o:spid="_x0000_s1174" type="#_x0000_t202" style="position:absolute;left:0;text-align:left;margin-left:192.8pt;margin-top:194.75pt;width:92.15pt;height:14.4pt;z-index:25165107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dHq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IUactNCiBzpotBYDCuYL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" filled="f" stroked="f">
            <v:textbox style="mso-next-textbox:#Text Box 267" inset="0,0,0,0">
              <w:txbxContent>
                <w:p w:rsidR="000F0BD7" w:rsidRPr="001A2849" w:rsidRDefault="000F0BD7" w:rsidP="00195018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195018" w:rsidRPr="00022CC2">
        <w:rPr>
          <w:noProof/>
        </w:rPr>
        <w:pict>
          <v:shape id="Text Box 266" o:spid="_x0000_s1173" type="#_x0000_t202" style="position:absolute;left:0;text-align:left;margin-left:110.55pt;margin-top:194.75pt;width:63.8pt;height:14.4pt;z-index:25165004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" filled="f" stroked="f">
            <v:textbox style="mso-next-textbox:#Text Box 266" inset="0,0,0,0">
              <w:txbxContent>
                <w:p w:rsidR="000F0BD7" w:rsidRPr="00F919B8" w:rsidRDefault="000F0BD7" w:rsidP="00195018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195018" w:rsidRPr="00022CC2">
        <w:rPr>
          <w:noProof/>
        </w:rPr>
        <w:pict>
          <v:shape id="Text Box 265" o:spid="_x0000_s1172" type="#_x0000_t202" style="position:absolute;left:0;text-align:left;margin-left:192.8pt;margin-top:172.95pt;width:92.15pt;height:14.4pt;z-index:25164902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TiF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AUactNCiBzpotBYDCuYz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" filled="f" stroked="f">
            <v:textbox style="mso-next-textbox:#Text Box 265" inset="0,0,0,0">
              <w:txbxContent>
                <w:p w:rsidR="000F0BD7" w:rsidRPr="001A2849" w:rsidRDefault="000F0BD7" w:rsidP="00195018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195018" w:rsidRPr="00022CC2">
        <w:rPr>
          <w:noProof/>
        </w:rPr>
        <w:pict>
          <v:shape id="Text Box 264" o:spid="_x0000_s1171" type="#_x0000_t202" style="position:absolute;left:0;text-align:left;margin-left:85.05pt;margin-top:172.95pt;width:89.3pt;height:14.4pt;z-index:2516480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" filled="f" stroked="f">
            <v:textbox style="mso-next-textbox:#Text Box 264" inset="0,0,0,0">
              <w:txbxContent>
                <w:p w:rsidR="000F0BD7" w:rsidRPr="00F919B8" w:rsidRDefault="000F0BD7" w:rsidP="00195018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bookmarkStart w:id="0" w:name="_GoBack"/>
      <w:bookmarkEnd w:id="0"/>
      <w:r w:rsidR="008114C3" w:rsidRPr="00022CC2">
        <w:rPr>
          <w:noProof/>
        </w:rPr>
        <w:pict>
          <v:shape id="_x0000_s1265" type="#_x0000_t202" style="position:absolute;left:0;text-align:left;margin-left:192.8pt;margin-top:194.75pt;width:92.15pt;height:14.4pt;z-index:2516572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dHq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IUactNCiBzpotBYDCuYL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" filled="f" stroked="f">
            <v:textbox style="mso-next-textbox:#_x0000_s1265" inset="0,0,0,0">
              <w:txbxContent>
                <w:p w:rsidR="000F0BD7" w:rsidRPr="001A2849" w:rsidRDefault="000F0BD7" w:rsidP="008114C3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8114C3" w:rsidRPr="00022CC2">
        <w:rPr>
          <w:noProof/>
        </w:rPr>
        <w:pict>
          <v:shape id="_x0000_s1264" type="#_x0000_t202" style="position:absolute;left:0;text-align:left;margin-left:110.55pt;margin-top:194.75pt;width:63.8pt;height:14.4pt;z-index:25165619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" filled="f" stroked="f">
            <v:textbox style="mso-next-textbox:#_x0000_s1264" inset="0,0,0,0">
              <w:txbxContent>
                <w:p w:rsidR="000F0BD7" w:rsidRPr="00F919B8" w:rsidRDefault="000F0BD7" w:rsidP="008114C3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8114C3" w:rsidRPr="00022CC2">
        <w:rPr>
          <w:noProof/>
        </w:rPr>
        <w:pict>
          <v:shape id="_x0000_s1263" type="#_x0000_t202" style="position:absolute;left:0;text-align:left;margin-left:192.8pt;margin-top:172.95pt;width:92.15pt;height:14.4pt;z-index:25165516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TiF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AUactNCiBzpotBYDCuYz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" filled="f" stroked="f">
            <v:textbox style="mso-next-textbox:#_x0000_s1263" inset="0,0,0,0">
              <w:txbxContent>
                <w:p w:rsidR="000F0BD7" w:rsidRPr="001A2849" w:rsidRDefault="000F0BD7" w:rsidP="008114C3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8114C3" w:rsidRPr="00022CC2">
        <w:rPr>
          <w:noProof/>
        </w:rPr>
        <w:pict>
          <v:shape id="_x0000_s1262" type="#_x0000_t202" style="position:absolute;left:0;text-align:left;margin-left:85.05pt;margin-top:172.95pt;width:89.3pt;height:14.4pt;z-index:25165414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" filled="f" stroked="f">
            <v:textbox style="mso-next-textbox:#_x0000_s1262" inset="0,0,0,0">
              <w:txbxContent>
                <w:p w:rsidR="000F0BD7" w:rsidRPr="00F919B8" w:rsidRDefault="000F0BD7" w:rsidP="008114C3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A71E54" w:rsidRPr="00022CC2">
        <w:rPr>
          <w:noProof/>
        </w:rPr>
        <w:pict>
          <v:shape id="_x0000_s1270" type="#_x0000_t202" style="position:absolute;left:0;text-align:left;margin-left:192.8pt;margin-top:194.75pt;width:92.15pt;height:14.4pt;z-index:25166131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dHq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IUactNCiBzpotBYDCuYL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" filled="f" stroked="f">
            <v:textbox style="mso-next-textbox:#_x0000_s1270" inset="0,0,0,0">
              <w:txbxContent>
                <w:p w:rsidR="000F0BD7" w:rsidRPr="001A2849" w:rsidRDefault="000F0BD7" w:rsidP="00A71E54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A71E54" w:rsidRPr="00022CC2">
        <w:rPr>
          <w:noProof/>
        </w:rPr>
        <w:pict>
          <v:shape id="_x0000_s1269" type="#_x0000_t202" style="position:absolute;left:0;text-align:left;margin-left:110.55pt;margin-top:194.75pt;width:63.8pt;height:14.4pt;z-index:25166028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" filled="f" stroked="f">
            <v:textbox style="mso-next-textbox:#_x0000_s1269" inset="0,0,0,0">
              <w:txbxContent>
                <w:p w:rsidR="000F0BD7" w:rsidRPr="00F919B8" w:rsidRDefault="000F0BD7" w:rsidP="00A71E54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A71E54" w:rsidRPr="00022CC2">
        <w:rPr>
          <w:noProof/>
        </w:rPr>
        <w:pict>
          <v:shape id="_x0000_s1268" type="#_x0000_t202" style="position:absolute;left:0;text-align:left;margin-left:192.8pt;margin-top:172.95pt;width:92.15pt;height:14.4pt;z-index:25165926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TiF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AUactNCiBzpotBYDCuYz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" filled="f" stroked="f">
            <v:textbox style="mso-next-textbox:#_x0000_s1268" inset="0,0,0,0">
              <w:txbxContent>
                <w:p w:rsidR="000F0BD7" w:rsidRPr="001A2849" w:rsidRDefault="000F0BD7" w:rsidP="00A71E54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A71E54" w:rsidRPr="00022CC2">
        <w:rPr>
          <w:noProof/>
        </w:rPr>
        <w:pict>
          <v:shape id="_x0000_s1267" type="#_x0000_t202" style="position:absolute;left:0;text-align:left;margin-left:85.05pt;margin-top:172.95pt;width:89.3pt;height:14.4pt;z-index: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" filled="f" stroked="f">
            <v:textbox style="mso-next-textbox:#_x0000_s1267" inset="0,0,0,0">
              <w:txbxContent>
                <w:p w:rsidR="000F0BD7" w:rsidRPr="00F919B8" w:rsidRDefault="000F0BD7" w:rsidP="00A71E54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B81785">
        <w:rPr>
          <w:b/>
          <w:szCs w:val="28"/>
        </w:rPr>
        <w:t xml:space="preserve">Об утверждении </w:t>
      </w:r>
      <w:r w:rsidR="00B81785" w:rsidRPr="00131450">
        <w:rPr>
          <w:b/>
        </w:rPr>
        <w:t>отчета о реа</w:t>
      </w:r>
      <w:r w:rsidR="00B81785">
        <w:rPr>
          <w:b/>
        </w:rPr>
        <w:t>-</w:t>
      </w:r>
      <w:r w:rsidR="00B81785" w:rsidRPr="00131450">
        <w:rPr>
          <w:b/>
        </w:rPr>
        <w:t xml:space="preserve">лизации муниципальной </w:t>
      </w:r>
      <w:r w:rsidR="00A24FC8">
        <w:rPr>
          <w:b/>
        </w:rPr>
        <w:t>прог-рам</w:t>
      </w:r>
      <w:r w:rsidR="00B81785" w:rsidRPr="00131450">
        <w:rPr>
          <w:b/>
        </w:rPr>
        <w:t>мы</w:t>
      </w:r>
      <w:r w:rsidR="00E5019B">
        <w:rPr>
          <w:b/>
        </w:rPr>
        <w:t xml:space="preserve"> «</w:t>
      </w:r>
      <w:r w:rsidR="00B81785" w:rsidRPr="00131450">
        <w:rPr>
          <w:b/>
        </w:rPr>
        <w:t xml:space="preserve">Управление </w:t>
      </w:r>
      <w:r w:rsidR="00B81785">
        <w:rPr>
          <w:b/>
        </w:rPr>
        <w:t>жилищно-</w:t>
      </w:r>
      <w:r w:rsidR="00B81785" w:rsidRPr="000C5133">
        <w:rPr>
          <w:b/>
          <w:spacing w:val="-8"/>
        </w:rPr>
        <w:t>коммунальным хозяйством Алек</w:t>
      </w:r>
      <w:r w:rsidR="000C5133">
        <w:rPr>
          <w:b/>
        </w:rPr>
        <w:t>-</w:t>
      </w:r>
      <w:r w:rsidR="00B81785">
        <w:rPr>
          <w:b/>
        </w:rPr>
        <w:t xml:space="preserve">сандровского </w:t>
      </w:r>
      <w:r w:rsidR="00B81785" w:rsidRPr="00131450">
        <w:rPr>
          <w:b/>
        </w:rPr>
        <w:t>муниц</w:t>
      </w:r>
      <w:r w:rsidR="00B81785" w:rsidRPr="00131450">
        <w:rPr>
          <w:b/>
        </w:rPr>
        <w:t>и</w:t>
      </w:r>
      <w:r w:rsidR="00B81785" w:rsidRPr="00131450">
        <w:rPr>
          <w:b/>
        </w:rPr>
        <w:t>пального округа</w:t>
      </w:r>
      <w:r w:rsidR="00BF48E5">
        <w:rPr>
          <w:b/>
        </w:rPr>
        <w:t>»</w:t>
      </w:r>
      <w:r w:rsidR="00A24FC8">
        <w:rPr>
          <w:b/>
        </w:rPr>
        <w:t xml:space="preserve"> за 202</w:t>
      </w:r>
      <w:r w:rsidR="00B72EBA">
        <w:rPr>
          <w:b/>
        </w:rPr>
        <w:t>5</w:t>
      </w:r>
      <w:r w:rsidR="00A24FC8">
        <w:rPr>
          <w:b/>
        </w:rPr>
        <w:t xml:space="preserve"> год</w:t>
      </w:r>
    </w:p>
    <w:p w:rsidR="00B81785" w:rsidRDefault="00B81785" w:rsidP="00B81785">
      <w:pPr>
        <w:rPr>
          <w:b/>
          <w:szCs w:val="28"/>
        </w:rPr>
      </w:pPr>
    </w:p>
    <w:p w:rsidR="006D276E" w:rsidRPr="004031DB" w:rsidRDefault="006D276E" w:rsidP="00B72EBA">
      <w:pPr>
        <w:pStyle w:val="a5"/>
        <w:ind w:firstLine="709"/>
        <w:rPr>
          <w:szCs w:val="28"/>
        </w:rPr>
      </w:pPr>
      <w:r w:rsidRPr="004031DB">
        <w:rPr>
          <w:szCs w:val="28"/>
        </w:rPr>
        <w:t xml:space="preserve">Руководствуясь Федеральным законом от 06 октября </w:t>
      </w:r>
      <w:smartTag w:uri="urn:schemas-microsoft-com:office:smarttags" w:element="metricconverter">
        <w:smartTagPr>
          <w:attr w:name="ProductID" w:val="2003 г"/>
        </w:smartTagPr>
        <w:r w:rsidRPr="004031DB">
          <w:rPr>
            <w:szCs w:val="28"/>
          </w:rPr>
          <w:t>2003 г</w:t>
        </w:r>
      </w:smartTag>
      <w:r w:rsidRPr="004031DB">
        <w:rPr>
          <w:szCs w:val="28"/>
        </w:rPr>
        <w:t>. № 131-ФЗ</w:t>
      </w:r>
      <w:r w:rsidR="00FD0F4E">
        <w:rPr>
          <w:szCs w:val="28"/>
        </w:rPr>
        <w:t xml:space="preserve"> </w:t>
      </w:r>
      <w:r w:rsidR="002C7917">
        <w:rPr>
          <w:szCs w:val="28"/>
        </w:rPr>
        <w:t>«</w:t>
      </w:r>
      <w:r w:rsidRPr="004031DB">
        <w:rPr>
          <w:szCs w:val="28"/>
        </w:rPr>
        <w:t xml:space="preserve">Об общих принципах организации местного самоуправления в Российской </w:t>
      </w:r>
      <w:r w:rsidRPr="00B72EBA">
        <w:rPr>
          <w:szCs w:val="28"/>
        </w:rPr>
        <w:t>Федерации</w:t>
      </w:r>
      <w:r w:rsidR="00BF48E5" w:rsidRPr="00B72EBA">
        <w:rPr>
          <w:szCs w:val="28"/>
        </w:rPr>
        <w:t>»</w:t>
      </w:r>
      <w:r w:rsidRPr="00B72EBA">
        <w:rPr>
          <w:szCs w:val="28"/>
        </w:rPr>
        <w:t xml:space="preserve">, </w:t>
      </w:r>
      <w:r w:rsidR="00B72EBA">
        <w:rPr>
          <w:szCs w:val="28"/>
        </w:rPr>
        <w:t>Федеральным</w:t>
      </w:r>
      <w:r w:rsidR="00B72EBA" w:rsidRPr="00481D0E">
        <w:rPr>
          <w:szCs w:val="28"/>
        </w:rPr>
        <w:t xml:space="preserve"> закон</w:t>
      </w:r>
      <w:r w:rsidR="00B72EBA">
        <w:rPr>
          <w:szCs w:val="28"/>
        </w:rPr>
        <w:t>ом от 20 марта 2025 г. № 33-ФЗ «</w:t>
      </w:r>
      <w:r w:rsidR="00B72EBA" w:rsidRPr="00481D0E">
        <w:rPr>
          <w:szCs w:val="28"/>
        </w:rPr>
        <w:t xml:space="preserve">Об общих принципах организации местного самоуправления в </w:t>
      </w:r>
      <w:r w:rsidR="00B72EBA">
        <w:rPr>
          <w:szCs w:val="28"/>
        </w:rPr>
        <w:t>единой системе публичной власти»,</w:t>
      </w:r>
      <w:r w:rsidR="00B72EBA" w:rsidRPr="00B72EBA">
        <w:rPr>
          <w:szCs w:val="28"/>
        </w:rPr>
        <w:t xml:space="preserve"> п</w:t>
      </w:r>
      <w:r w:rsidRPr="00B72EBA">
        <w:rPr>
          <w:szCs w:val="28"/>
        </w:rPr>
        <w:t>остановлением администрации Александровского муниципального</w:t>
      </w:r>
      <w:r w:rsidR="000E3D54">
        <w:rPr>
          <w:szCs w:val="28"/>
        </w:rPr>
        <w:t xml:space="preserve"> округа</w:t>
      </w:r>
      <w:r w:rsidRPr="004031DB">
        <w:rPr>
          <w:szCs w:val="28"/>
        </w:rPr>
        <w:t xml:space="preserve"> от 12 июля </w:t>
      </w:r>
      <w:smartTag w:uri="urn:schemas-microsoft-com:office:smarttags" w:element="metricconverter">
        <w:smartTagPr>
          <w:attr w:name="ProductID" w:val="2023 г"/>
        </w:smartTagPr>
        <w:r w:rsidRPr="004031DB">
          <w:rPr>
            <w:szCs w:val="28"/>
          </w:rPr>
          <w:t>2023 г</w:t>
        </w:r>
      </w:smartTag>
      <w:r w:rsidRPr="004031DB">
        <w:rPr>
          <w:szCs w:val="28"/>
        </w:rPr>
        <w:t>. № 898</w:t>
      </w:r>
      <w:r w:rsidR="00FD0F4E">
        <w:rPr>
          <w:szCs w:val="28"/>
        </w:rPr>
        <w:t xml:space="preserve"> </w:t>
      </w:r>
      <w:r w:rsidR="002C7917">
        <w:rPr>
          <w:szCs w:val="28"/>
        </w:rPr>
        <w:t>«</w:t>
      </w:r>
      <w:r w:rsidRPr="004031DB">
        <w:rPr>
          <w:szCs w:val="28"/>
        </w:rPr>
        <w:t>Об утверждении Порядка разработки, реализации и оценки эффективности муниципальных программ Александровского муниципального округа</w:t>
      </w:r>
      <w:r w:rsidR="00BF48E5">
        <w:rPr>
          <w:szCs w:val="28"/>
        </w:rPr>
        <w:t>»</w:t>
      </w:r>
      <w:r w:rsidRPr="00B72EBA">
        <w:rPr>
          <w:szCs w:val="28"/>
        </w:rPr>
        <w:t xml:space="preserve">, </w:t>
      </w:r>
    </w:p>
    <w:p w:rsidR="006D276E" w:rsidRPr="00B72EBA" w:rsidRDefault="006D276E" w:rsidP="006D276E">
      <w:pPr>
        <w:pStyle w:val="a5"/>
        <w:ind w:firstLine="709"/>
        <w:rPr>
          <w:szCs w:val="28"/>
        </w:rPr>
      </w:pPr>
      <w:r w:rsidRPr="00B72EBA">
        <w:rPr>
          <w:szCs w:val="28"/>
        </w:rPr>
        <w:t>администрация Александровского муниципального округа ПОСТАНОВЛЯЕТ:</w:t>
      </w:r>
    </w:p>
    <w:p w:rsidR="006D276E" w:rsidRPr="00694ABC" w:rsidRDefault="006D276E" w:rsidP="00B72EBA">
      <w:pPr>
        <w:pStyle w:val="a5"/>
        <w:ind w:firstLine="709"/>
        <w:rPr>
          <w:szCs w:val="28"/>
        </w:rPr>
      </w:pPr>
      <w:r w:rsidRPr="004031DB">
        <w:rPr>
          <w:szCs w:val="28"/>
        </w:rPr>
        <w:t xml:space="preserve">1. Утвердить прилагаемый отчет о реализации </w:t>
      </w:r>
      <w:r w:rsidRPr="00B72EBA">
        <w:rPr>
          <w:szCs w:val="28"/>
        </w:rPr>
        <w:t>муниципальной программы</w:t>
      </w:r>
      <w:r w:rsidR="00B72EBA">
        <w:rPr>
          <w:szCs w:val="28"/>
        </w:rPr>
        <w:t xml:space="preserve"> «</w:t>
      </w:r>
      <w:r w:rsidR="004031DB" w:rsidRPr="004031DB">
        <w:rPr>
          <w:szCs w:val="28"/>
        </w:rPr>
        <w:t>Управление жилищно-коммунальным хозяйством Александровского муници</w:t>
      </w:r>
      <w:r w:rsidR="00B72EBA">
        <w:rPr>
          <w:szCs w:val="28"/>
        </w:rPr>
        <w:t>пального округа</w:t>
      </w:r>
      <w:r w:rsidR="00BF48E5">
        <w:rPr>
          <w:szCs w:val="28"/>
        </w:rPr>
        <w:t>»</w:t>
      </w:r>
      <w:r w:rsidR="004031DB" w:rsidRPr="004031DB">
        <w:rPr>
          <w:szCs w:val="28"/>
        </w:rPr>
        <w:t xml:space="preserve">, утвержденной постановлением </w:t>
      </w:r>
      <w:r w:rsidR="004031DB" w:rsidRPr="00591691">
        <w:rPr>
          <w:spacing w:val="-4"/>
          <w:szCs w:val="28"/>
        </w:rPr>
        <w:t>администрации Александровс</w:t>
      </w:r>
      <w:r w:rsidR="00B72EBA" w:rsidRPr="00591691">
        <w:rPr>
          <w:spacing w:val="-4"/>
          <w:szCs w:val="28"/>
        </w:rPr>
        <w:t>кого муниципального округа от 28 декабря 2024 г.</w:t>
      </w:r>
      <w:r w:rsidR="00B72EBA">
        <w:rPr>
          <w:szCs w:val="28"/>
        </w:rPr>
        <w:t xml:space="preserve"> № 2210</w:t>
      </w:r>
      <w:r w:rsidR="00B72EBA" w:rsidRPr="00694ABC">
        <w:rPr>
          <w:szCs w:val="28"/>
        </w:rPr>
        <w:t>, за 2025</w:t>
      </w:r>
      <w:r w:rsidRPr="00694ABC">
        <w:rPr>
          <w:szCs w:val="28"/>
        </w:rPr>
        <w:t xml:space="preserve"> год</w:t>
      </w:r>
      <w:r w:rsidRPr="004031DB">
        <w:rPr>
          <w:szCs w:val="28"/>
        </w:rPr>
        <w:t>.</w:t>
      </w:r>
    </w:p>
    <w:p w:rsidR="006D276E" w:rsidRPr="00694ABC" w:rsidRDefault="006D276E" w:rsidP="00694ABC">
      <w:pPr>
        <w:pStyle w:val="a5"/>
        <w:ind w:firstLine="709"/>
        <w:rPr>
          <w:szCs w:val="28"/>
        </w:rPr>
      </w:pPr>
      <w:r w:rsidRPr="004031DB">
        <w:rPr>
          <w:szCs w:val="28"/>
        </w:rPr>
        <w:t>2. Опубликовать настоящее постановление в сетевом издании официальный сайт Александровского муниципального округа Пермского края (</w:t>
      </w:r>
      <w:hyperlink r:id="rId8" w:history="1">
        <w:r w:rsidRPr="00694ABC">
          <w:t>www.aleksraion.ru</w:t>
        </w:r>
      </w:hyperlink>
      <w:r w:rsidRPr="004031DB">
        <w:rPr>
          <w:szCs w:val="28"/>
        </w:rPr>
        <w:t>)</w:t>
      </w:r>
      <w:r w:rsidRPr="00694ABC">
        <w:rPr>
          <w:szCs w:val="28"/>
        </w:rPr>
        <w:t>.</w:t>
      </w:r>
    </w:p>
    <w:p w:rsidR="006D276E" w:rsidRPr="004031DB" w:rsidRDefault="006D276E" w:rsidP="00694ABC">
      <w:pPr>
        <w:pStyle w:val="a5"/>
        <w:ind w:firstLine="709"/>
        <w:rPr>
          <w:szCs w:val="28"/>
        </w:rPr>
      </w:pPr>
      <w:r w:rsidRPr="004031DB">
        <w:rPr>
          <w:szCs w:val="28"/>
        </w:rPr>
        <w:t>3. Постановление вступает в силу с момента подписания.</w:t>
      </w:r>
    </w:p>
    <w:p w:rsidR="006D276E" w:rsidRPr="004031DB" w:rsidRDefault="006D276E" w:rsidP="00694ABC">
      <w:pPr>
        <w:pStyle w:val="a5"/>
        <w:ind w:firstLine="709"/>
        <w:rPr>
          <w:szCs w:val="28"/>
        </w:rPr>
      </w:pPr>
    </w:p>
    <w:p w:rsidR="006D276E" w:rsidRDefault="006D276E" w:rsidP="00694ABC">
      <w:pPr>
        <w:pStyle w:val="a5"/>
        <w:ind w:firstLine="709"/>
        <w:rPr>
          <w:szCs w:val="28"/>
        </w:rPr>
      </w:pPr>
    </w:p>
    <w:p w:rsidR="006D276E" w:rsidRPr="007F572C" w:rsidRDefault="006D276E" w:rsidP="006D276E">
      <w:pPr>
        <w:pStyle w:val="afc"/>
        <w:spacing w:line="360" w:lineRule="exact"/>
        <w:ind w:left="0"/>
        <w:jc w:val="both"/>
        <w:rPr>
          <w:szCs w:val="28"/>
        </w:rPr>
      </w:pPr>
      <w:r w:rsidRPr="007F572C">
        <w:rPr>
          <w:szCs w:val="28"/>
        </w:rPr>
        <w:t>Глава муниципального округа –</w:t>
      </w:r>
    </w:p>
    <w:p w:rsidR="006D276E" w:rsidRPr="00AE3F6F" w:rsidRDefault="006D276E" w:rsidP="006D276E">
      <w:pPr>
        <w:pStyle w:val="a5"/>
        <w:spacing w:line="240" w:lineRule="exact"/>
        <w:ind w:firstLine="0"/>
        <w:rPr>
          <w:szCs w:val="28"/>
        </w:rPr>
      </w:pPr>
      <w:r w:rsidRPr="00AE3F6F">
        <w:rPr>
          <w:szCs w:val="28"/>
        </w:rPr>
        <w:t>глава администрации Александровского</w:t>
      </w:r>
    </w:p>
    <w:p w:rsidR="006D276E" w:rsidRPr="00AE3F6F" w:rsidRDefault="006D276E" w:rsidP="006D276E">
      <w:pPr>
        <w:pStyle w:val="a5"/>
        <w:spacing w:line="240" w:lineRule="exact"/>
        <w:ind w:firstLine="0"/>
        <w:rPr>
          <w:rFonts w:eastAsia="Arial"/>
          <w:szCs w:val="28"/>
        </w:rPr>
      </w:pPr>
      <w:r w:rsidRPr="00AE3F6F">
        <w:rPr>
          <w:rFonts w:eastAsia="Arial"/>
          <w:szCs w:val="28"/>
        </w:rPr>
        <w:t>муниципального округа</w:t>
      </w:r>
      <w:r w:rsidRPr="00AE3F6F">
        <w:rPr>
          <w:rFonts w:eastAsia="Arial"/>
          <w:szCs w:val="28"/>
        </w:rPr>
        <w:tab/>
      </w:r>
      <w:r w:rsidRPr="00AE3F6F">
        <w:rPr>
          <w:rFonts w:eastAsia="Arial"/>
          <w:szCs w:val="28"/>
        </w:rPr>
        <w:tab/>
      </w:r>
      <w:r w:rsidRPr="00AE3F6F">
        <w:rPr>
          <w:rFonts w:eastAsia="Arial"/>
          <w:szCs w:val="28"/>
        </w:rPr>
        <w:tab/>
      </w:r>
      <w:r w:rsidRPr="00AE3F6F">
        <w:rPr>
          <w:rFonts w:eastAsia="Arial"/>
          <w:szCs w:val="28"/>
        </w:rPr>
        <w:tab/>
      </w:r>
      <w:r w:rsidRPr="00AE3F6F">
        <w:rPr>
          <w:rFonts w:eastAsia="Arial"/>
          <w:szCs w:val="28"/>
        </w:rPr>
        <w:tab/>
        <w:t xml:space="preserve">          О.Э. Белобаржевская</w:t>
      </w:r>
    </w:p>
    <w:p w:rsidR="000E3D54" w:rsidRDefault="000E3D54" w:rsidP="000C5133">
      <w:pPr>
        <w:pStyle w:val="a5"/>
        <w:rPr>
          <w:szCs w:val="28"/>
        </w:rPr>
        <w:sectPr w:rsidR="000E3D54" w:rsidSect="000E3D54">
          <w:headerReference w:type="default" r:id="rId9"/>
          <w:footerReference w:type="default" r:id="rId10"/>
          <w:footerReference w:type="first" r:id="rId11"/>
          <w:pgSz w:w="11906" w:h="16838"/>
          <w:pgMar w:top="1134" w:right="851" w:bottom="1134" w:left="1418" w:header="720" w:footer="433" w:gutter="0"/>
          <w:pgNumType w:start="1"/>
          <w:cols w:space="720"/>
          <w:titlePg/>
        </w:sectPr>
      </w:pPr>
    </w:p>
    <w:p w:rsidR="000E3D54" w:rsidRPr="00665456" w:rsidRDefault="000E3D54" w:rsidP="000E3D54">
      <w:pPr>
        <w:pStyle w:val="a5"/>
        <w:spacing w:line="240" w:lineRule="exact"/>
        <w:ind w:left="5982" w:firstLine="0"/>
      </w:pPr>
      <w:r w:rsidRPr="00665456">
        <w:lastRenderedPageBreak/>
        <w:t>УТВЕРЖДЕН</w:t>
      </w:r>
    </w:p>
    <w:p w:rsidR="000E3D54" w:rsidRPr="00665456" w:rsidRDefault="000E3D54" w:rsidP="000E3D54">
      <w:pPr>
        <w:pStyle w:val="a5"/>
        <w:spacing w:line="240" w:lineRule="exact"/>
        <w:ind w:left="5982" w:firstLine="0"/>
      </w:pPr>
      <w:r>
        <w:t>постановлением</w:t>
      </w:r>
    </w:p>
    <w:p w:rsidR="000E3D54" w:rsidRDefault="000E3D54" w:rsidP="000E3D54">
      <w:pPr>
        <w:pStyle w:val="a5"/>
        <w:spacing w:line="240" w:lineRule="exact"/>
        <w:ind w:left="5982" w:firstLine="0"/>
      </w:pPr>
      <w:r w:rsidRPr="00665456">
        <w:t xml:space="preserve">администрации </w:t>
      </w:r>
      <w:r>
        <w:t xml:space="preserve">Александровского </w:t>
      </w:r>
    </w:p>
    <w:p w:rsidR="000E3D54" w:rsidRPr="00665456" w:rsidRDefault="000E3D54" w:rsidP="000E3D54">
      <w:pPr>
        <w:pStyle w:val="a5"/>
        <w:spacing w:line="240" w:lineRule="exact"/>
        <w:ind w:left="5982" w:firstLine="0"/>
      </w:pPr>
      <w:r>
        <w:t>муниципального округа</w:t>
      </w:r>
    </w:p>
    <w:p w:rsidR="000E3D54" w:rsidRPr="00665456" w:rsidRDefault="00591691" w:rsidP="000E3D54">
      <w:pPr>
        <w:pStyle w:val="a5"/>
        <w:spacing w:line="240" w:lineRule="exact"/>
        <w:ind w:left="5982" w:firstLine="0"/>
      </w:pPr>
      <w:r>
        <w:t xml:space="preserve">от </w:t>
      </w:r>
      <w:r w:rsidR="00D670A4">
        <w:t>26.02.2026</w:t>
      </w:r>
      <w:r>
        <w:t xml:space="preserve"> № </w:t>
      </w:r>
      <w:r w:rsidR="00D670A4">
        <w:t>230</w:t>
      </w:r>
    </w:p>
    <w:p w:rsidR="00321CDA" w:rsidRDefault="00321CDA" w:rsidP="00B81785">
      <w:pPr>
        <w:spacing w:before="120" w:line="240" w:lineRule="exact"/>
        <w:jc w:val="center"/>
        <w:rPr>
          <w:b/>
          <w:szCs w:val="28"/>
        </w:rPr>
      </w:pPr>
    </w:p>
    <w:p w:rsidR="00B81785" w:rsidRPr="000E3855" w:rsidRDefault="00B81785" w:rsidP="00B81785">
      <w:pPr>
        <w:spacing w:before="120" w:line="240" w:lineRule="exact"/>
        <w:jc w:val="center"/>
        <w:rPr>
          <w:b/>
          <w:szCs w:val="28"/>
        </w:rPr>
      </w:pPr>
      <w:r w:rsidRPr="000E3855">
        <w:rPr>
          <w:b/>
          <w:szCs w:val="28"/>
        </w:rPr>
        <w:t>ОТЧЕТ</w:t>
      </w:r>
    </w:p>
    <w:p w:rsidR="00B81785" w:rsidRPr="000E3855" w:rsidRDefault="00AC66A3" w:rsidP="00B81785">
      <w:pPr>
        <w:spacing w:before="120" w:line="240" w:lineRule="exact"/>
        <w:jc w:val="center"/>
        <w:rPr>
          <w:b/>
          <w:szCs w:val="28"/>
        </w:rPr>
      </w:pPr>
      <w:r>
        <w:rPr>
          <w:b/>
          <w:szCs w:val="28"/>
        </w:rPr>
        <w:t>о реализации</w:t>
      </w:r>
      <w:r w:rsidR="00B81785" w:rsidRPr="000E3855">
        <w:rPr>
          <w:b/>
          <w:szCs w:val="28"/>
        </w:rPr>
        <w:t xml:space="preserve"> муниципальной программы</w:t>
      </w:r>
    </w:p>
    <w:p w:rsidR="00B81785" w:rsidRPr="000E3855" w:rsidRDefault="00BF48E5" w:rsidP="00B81785">
      <w:pPr>
        <w:spacing w:line="240" w:lineRule="exact"/>
        <w:jc w:val="center"/>
        <w:rPr>
          <w:b/>
          <w:szCs w:val="28"/>
        </w:rPr>
      </w:pPr>
      <w:r>
        <w:rPr>
          <w:b/>
          <w:szCs w:val="28"/>
        </w:rPr>
        <w:t>«</w:t>
      </w:r>
      <w:r w:rsidR="00B81785">
        <w:rPr>
          <w:b/>
          <w:szCs w:val="28"/>
        </w:rPr>
        <w:t xml:space="preserve">Управление жилищно-коммунальным хозяйством </w:t>
      </w:r>
    </w:p>
    <w:p w:rsidR="00B81785" w:rsidRPr="000E3855" w:rsidRDefault="00B81785" w:rsidP="00B81785">
      <w:pPr>
        <w:spacing w:line="240" w:lineRule="exact"/>
        <w:jc w:val="center"/>
        <w:rPr>
          <w:b/>
          <w:szCs w:val="28"/>
        </w:rPr>
      </w:pPr>
      <w:r w:rsidRPr="000E3855">
        <w:rPr>
          <w:b/>
          <w:szCs w:val="28"/>
        </w:rPr>
        <w:t>Александровско</w:t>
      </w:r>
      <w:r>
        <w:rPr>
          <w:b/>
          <w:szCs w:val="28"/>
        </w:rPr>
        <w:t>го</w:t>
      </w:r>
      <w:r w:rsidRPr="000E3855">
        <w:rPr>
          <w:b/>
          <w:szCs w:val="28"/>
        </w:rPr>
        <w:t xml:space="preserve"> муниципально</w:t>
      </w:r>
      <w:r>
        <w:rPr>
          <w:b/>
          <w:szCs w:val="28"/>
        </w:rPr>
        <w:t>го</w:t>
      </w:r>
      <w:r w:rsidRPr="000E3855">
        <w:rPr>
          <w:b/>
          <w:szCs w:val="28"/>
        </w:rPr>
        <w:t xml:space="preserve"> округ</w:t>
      </w:r>
      <w:r>
        <w:rPr>
          <w:b/>
          <w:szCs w:val="28"/>
        </w:rPr>
        <w:t>а</w:t>
      </w:r>
      <w:r w:rsidR="00BF48E5">
        <w:rPr>
          <w:b/>
          <w:szCs w:val="28"/>
        </w:rPr>
        <w:t>»</w:t>
      </w:r>
      <w:r w:rsidR="00AC66A3">
        <w:rPr>
          <w:b/>
          <w:szCs w:val="28"/>
        </w:rPr>
        <w:t xml:space="preserve"> за 202</w:t>
      </w:r>
      <w:r w:rsidR="00B72EBA">
        <w:rPr>
          <w:b/>
          <w:szCs w:val="28"/>
        </w:rPr>
        <w:t>5</w:t>
      </w:r>
      <w:r w:rsidR="00AC66A3">
        <w:rPr>
          <w:b/>
          <w:szCs w:val="28"/>
        </w:rPr>
        <w:t xml:space="preserve"> год</w:t>
      </w:r>
    </w:p>
    <w:p w:rsidR="00B81785" w:rsidRPr="005D3E4F" w:rsidRDefault="00B81785" w:rsidP="00B81785">
      <w:pPr>
        <w:pStyle w:val="a5"/>
        <w:rPr>
          <w:color w:val="FF0000"/>
          <w:szCs w:val="28"/>
        </w:rPr>
      </w:pPr>
    </w:p>
    <w:p w:rsidR="00B81785" w:rsidRPr="00824A11" w:rsidRDefault="00B81785" w:rsidP="00824A11">
      <w:pPr>
        <w:pStyle w:val="a5"/>
        <w:spacing w:line="340" w:lineRule="exact"/>
        <w:ind w:firstLine="567"/>
        <w:rPr>
          <w:szCs w:val="28"/>
        </w:rPr>
      </w:pPr>
      <w:r w:rsidRPr="00F82F2D">
        <w:rPr>
          <w:szCs w:val="28"/>
        </w:rPr>
        <w:t>Муниципальная программа</w:t>
      </w:r>
      <w:r w:rsidR="00FD0F4E">
        <w:rPr>
          <w:szCs w:val="28"/>
        </w:rPr>
        <w:t xml:space="preserve"> «</w:t>
      </w:r>
      <w:r>
        <w:rPr>
          <w:szCs w:val="28"/>
        </w:rPr>
        <w:t>Управление жилищно-коммунальным хозяйством</w:t>
      </w:r>
      <w:r w:rsidRPr="00F82F2D">
        <w:rPr>
          <w:szCs w:val="28"/>
        </w:rPr>
        <w:t xml:space="preserve"> Александровско</w:t>
      </w:r>
      <w:r>
        <w:rPr>
          <w:szCs w:val="28"/>
        </w:rPr>
        <w:t>го</w:t>
      </w:r>
      <w:r w:rsidRPr="00F82F2D">
        <w:rPr>
          <w:szCs w:val="28"/>
        </w:rPr>
        <w:t xml:space="preserve"> муниципально</w:t>
      </w:r>
      <w:r>
        <w:rPr>
          <w:szCs w:val="28"/>
        </w:rPr>
        <w:t>го</w:t>
      </w:r>
      <w:r w:rsidRPr="00F82F2D">
        <w:rPr>
          <w:szCs w:val="28"/>
        </w:rPr>
        <w:t xml:space="preserve"> округ</w:t>
      </w:r>
      <w:r>
        <w:rPr>
          <w:szCs w:val="28"/>
        </w:rPr>
        <w:t>а</w:t>
      </w:r>
      <w:r w:rsidR="00BF48E5">
        <w:rPr>
          <w:szCs w:val="28"/>
        </w:rPr>
        <w:t>»</w:t>
      </w:r>
      <w:r w:rsidRPr="00F82F2D">
        <w:rPr>
          <w:szCs w:val="28"/>
        </w:rPr>
        <w:t xml:space="preserve"> (далее – Программа) утверждена постановлением администрации Алекса</w:t>
      </w:r>
      <w:r w:rsidR="00E97AD3">
        <w:rPr>
          <w:szCs w:val="28"/>
        </w:rPr>
        <w:t>ндровского муниципального округа</w:t>
      </w:r>
      <w:r w:rsidRPr="00F82F2D">
        <w:rPr>
          <w:szCs w:val="28"/>
        </w:rPr>
        <w:t xml:space="preserve"> Пермского края от </w:t>
      </w:r>
      <w:r w:rsidR="00B72EBA">
        <w:rPr>
          <w:szCs w:val="28"/>
        </w:rPr>
        <w:t>28</w:t>
      </w:r>
      <w:r w:rsidR="000E3D54">
        <w:rPr>
          <w:szCs w:val="28"/>
        </w:rPr>
        <w:t>.12.</w:t>
      </w:r>
      <w:r w:rsidR="00B72EBA">
        <w:rPr>
          <w:szCs w:val="28"/>
        </w:rPr>
        <w:t>2024</w:t>
      </w:r>
      <w:r w:rsidRPr="00F82F2D">
        <w:rPr>
          <w:szCs w:val="28"/>
        </w:rPr>
        <w:t xml:space="preserve"> № </w:t>
      </w:r>
      <w:r w:rsidR="00B72EBA">
        <w:rPr>
          <w:szCs w:val="28"/>
        </w:rPr>
        <w:t>2210</w:t>
      </w:r>
      <w:r w:rsidR="002C7917">
        <w:rPr>
          <w:szCs w:val="28"/>
        </w:rPr>
        <w:t xml:space="preserve"> «</w:t>
      </w:r>
      <w:r w:rsidRPr="00F82F2D">
        <w:rPr>
          <w:szCs w:val="28"/>
        </w:rPr>
        <w:t>Об утвержд</w:t>
      </w:r>
      <w:r>
        <w:rPr>
          <w:szCs w:val="28"/>
        </w:rPr>
        <w:t>ен</w:t>
      </w:r>
      <w:r w:rsidRPr="00F82F2D">
        <w:rPr>
          <w:szCs w:val="28"/>
        </w:rPr>
        <w:t>ии муниципальной программы</w:t>
      </w:r>
      <w:r w:rsidR="00FD0F4E">
        <w:rPr>
          <w:szCs w:val="28"/>
        </w:rPr>
        <w:t xml:space="preserve"> «</w:t>
      </w:r>
      <w:r>
        <w:rPr>
          <w:szCs w:val="28"/>
        </w:rPr>
        <w:t>Управление коммунальным хозяйством</w:t>
      </w:r>
      <w:r w:rsidRPr="00F82F2D">
        <w:rPr>
          <w:szCs w:val="28"/>
        </w:rPr>
        <w:t xml:space="preserve"> Александровско</w:t>
      </w:r>
      <w:r>
        <w:rPr>
          <w:szCs w:val="28"/>
        </w:rPr>
        <w:t>го</w:t>
      </w:r>
      <w:r w:rsidRPr="00F82F2D">
        <w:rPr>
          <w:szCs w:val="28"/>
        </w:rPr>
        <w:t xml:space="preserve"> муниципально</w:t>
      </w:r>
      <w:r>
        <w:rPr>
          <w:szCs w:val="28"/>
        </w:rPr>
        <w:t>го</w:t>
      </w:r>
      <w:r w:rsidRPr="00F82F2D">
        <w:rPr>
          <w:szCs w:val="28"/>
        </w:rPr>
        <w:t xml:space="preserve"> округ</w:t>
      </w:r>
      <w:r>
        <w:rPr>
          <w:szCs w:val="28"/>
        </w:rPr>
        <w:t>а</w:t>
      </w:r>
      <w:r w:rsidR="00BF48E5">
        <w:rPr>
          <w:szCs w:val="28"/>
        </w:rPr>
        <w:t>»</w:t>
      </w:r>
      <w:r w:rsidR="00824A11">
        <w:rPr>
          <w:szCs w:val="28"/>
        </w:rPr>
        <w:t xml:space="preserve"> </w:t>
      </w:r>
      <w:r w:rsidR="00824A11" w:rsidRPr="00AE3F6F">
        <w:rPr>
          <w:szCs w:val="28"/>
        </w:rPr>
        <w:t xml:space="preserve">(с учетом изменений и дополнений, внесенных постановлениями администрации </w:t>
      </w:r>
      <w:r w:rsidR="00824A11" w:rsidRPr="000E3D54">
        <w:rPr>
          <w:spacing w:val="-4"/>
          <w:szCs w:val="28"/>
        </w:rPr>
        <w:t xml:space="preserve">Александровского муниципального округа </w:t>
      </w:r>
      <w:r w:rsidRPr="000E3D54">
        <w:rPr>
          <w:color w:val="000000"/>
          <w:spacing w:val="-4"/>
          <w:szCs w:val="28"/>
        </w:rPr>
        <w:t xml:space="preserve">от </w:t>
      </w:r>
      <w:r w:rsidR="00B45193">
        <w:rPr>
          <w:color w:val="000000"/>
          <w:spacing w:val="-4"/>
          <w:szCs w:val="28"/>
        </w:rPr>
        <w:t>30.12.2025</w:t>
      </w:r>
      <w:r w:rsidR="00321CDA" w:rsidRPr="000E3D54">
        <w:rPr>
          <w:color w:val="000000"/>
          <w:spacing w:val="-4"/>
          <w:szCs w:val="28"/>
        </w:rPr>
        <w:t xml:space="preserve"> </w:t>
      </w:r>
      <w:r w:rsidR="00B45193">
        <w:rPr>
          <w:color w:val="000000"/>
          <w:spacing w:val="-4"/>
          <w:szCs w:val="28"/>
        </w:rPr>
        <w:t>№ 1698</w:t>
      </w:r>
      <w:r w:rsidR="00DE2D5C">
        <w:rPr>
          <w:color w:val="000000"/>
          <w:szCs w:val="28"/>
        </w:rPr>
        <w:t>)</w:t>
      </w:r>
      <w:r w:rsidR="006F234D">
        <w:rPr>
          <w:color w:val="000000"/>
          <w:szCs w:val="28"/>
        </w:rPr>
        <w:t>.</w:t>
      </w:r>
    </w:p>
    <w:p w:rsidR="00B81785" w:rsidRPr="0038318A" w:rsidRDefault="00B81785" w:rsidP="00E64CE4">
      <w:pPr>
        <w:pStyle w:val="a5"/>
        <w:spacing w:line="340" w:lineRule="exact"/>
        <w:ind w:firstLine="748"/>
        <w:rPr>
          <w:color w:val="000000"/>
          <w:szCs w:val="28"/>
        </w:rPr>
      </w:pPr>
      <w:r w:rsidRPr="0038318A">
        <w:rPr>
          <w:color w:val="000000"/>
          <w:szCs w:val="28"/>
        </w:rPr>
        <w:t xml:space="preserve">Программа направлена на </w:t>
      </w:r>
      <w:r>
        <w:rPr>
          <w:color w:val="000000"/>
          <w:szCs w:val="28"/>
        </w:rPr>
        <w:t>обеспечение качественного функционирования коммунального комплекса округа</w:t>
      </w:r>
      <w:r w:rsidRPr="0038318A">
        <w:rPr>
          <w:color w:val="000000"/>
          <w:szCs w:val="28"/>
        </w:rPr>
        <w:t>.</w:t>
      </w:r>
    </w:p>
    <w:p w:rsidR="00B81785" w:rsidRDefault="00B81785" w:rsidP="00E64CE4">
      <w:pPr>
        <w:pStyle w:val="a5"/>
        <w:spacing w:line="340" w:lineRule="exact"/>
        <w:ind w:firstLine="748"/>
        <w:rPr>
          <w:color w:val="000000"/>
          <w:szCs w:val="28"/>
        </w:rPr>
      </w:pPr>
      <w:r w:rsidRPr="0038318A">
        <w:rPr>
          <w:color w:val="000000"/>
          <w:szCs w:val="28"/>
        </w:rPr>
        <w:t xml:space="preserve">Реализация Программы осуществлялась </w:t>
      </w:r>
      <w:r>
        <w:rPr>
          <w:color w:val="000000"/>
          <w:szCs w:val="28"/>
        </w:rPr>
        <w:t xml:space="preserve">отделом </w:t>
      </w:r>
      <w:r w:rsidR="00321CDA">
        <w:rPr>
          <w:color w:val="000000"/>
          <w:szCs w:val="28"/>
        </w:rPr>
        <w:t>жилищно-коммунального хозяйства</w:t>
      </w:r>
      <w:r w:rsidRPr="0038318A">
        <w:rPr>
          <w:color w:val="000000"/>
          <w:szCs w:val="28"/>
        </w:rPr>
        <w:t xml:space="preserve"> администрации Александровского муниципального </w:t>
      </w:r>
      <w:r>
        <w:rPr>
          <w:color w:val="000000"/>
          <w:szCs w:val="28"/>
        </w:rPr>
        <w:t>округ</w:t>
      </w:r>
      <w:r w:rsidRPr="0038318A">
        <w:rPr>
          <w:color w:val="000000"/>
          <w:szCs w:val="28"/>
        </w:rPr>
        <w:t>а</w:t>
      </w:r>
      <w:r>
        <w:rPr>
          <w:color w:val="000000"/>
          <w:szCs w:val="28"/>
        </w:rPr>
        <w:t>, отвечающим за решение вопросов жилищно-коммунального хозяйства</w:t>
      </w:r>
      <w:r w:rsidRPr="0038318A">
        <w:rPr>
          <w:color w:val="000000"/>
          <w:szCs w:val="28"/>
        </w:rPr>
        <w:t>.</w:t>
      </w:r>
    </w:p>
    <w:p w:rsidR="0016440C" w:rsidRPr="00CF1AA1" w:rsidRDefault="00824A11" w:rsidP="00CF1AA1">
      <w:pPr>
        <w:pStyle w:val="a5"/>
        <w:spacing w:line="340" w:lineRule="exact"/>
        <w:ind w:firstLine="748"/>
        <w:rPr>
          <w:bCs/>
          <w:szCs w:val="28"/>
        </w:rPr>
      </w:pPr>
      <w:r w:rsidRPr="00AE3F6F">
        <w:rPr>
          <w:bCs/>
          <w:szCs w:val="28"/>
        </w:rPr>
        <w:t>Программа реализуется за счет средств бюджета Александровского муниципального округа, бюджета Пермского края</w:t>
      </w:r>
      <w:r w:rsidR="0016440C">
        <w:rPr>
          <w:bCs/>
          <w:szCs w:val="28"/>
        </w:rPr>
        <w:t>.</w:t>
      </w:r>
    </w:p>
    <w:p w:rsidR="00B81785" w:rsidRPr="00CB2CA8" w:rsidRDefault="00B81785" w:rsidP="00E64CE4">
      <w:pPr>
        <w:pStyle w:val="a5"/>
        <w:spacing w:line="340" w:lineRule="exact"/>
        <w:rPr>
          <w:szCs w:val="28"/>
        </w:rPr>
      </w:pPr>
    </w:p>
    <w:p w:rsidR="00321CDA" w:rsidRDefault="00B81785" w:rsidP="00363FE9">
      <w:pPr>
        <w:pStyle w:val="ConsPlusNormal"/>
        <w:shd w:val="clear" w:color="auto" w:fill="FFFFFF"/>
        <w:spacing w:line="3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2CA8">
        <w:rPr>
          <w:rFonts w:ascii="Times New Roman" w:hAnsi="Times New Roman" w:cs="Times New Roman"/>
          <w:b/>
          <w:sz w:val="28"/>
          <w:szCs w:val="28"/>
        </w:rPr>
        <w:t>Оценка достижения целей и задач Программы</w:t>
      </w:r>
    </w:p>
    <w:p w:rsidR="00363FE9" w:rsidRPr="00CB2CA8" w:rsidRDefault="00363FE9" w:rsidP="00363FE9">
      <w:pPr>
        <w:pStyle w:val="ConsPlusNormal"/>
        <w:shd w:val="clear" w:color="auto" w:fill="FFFFFF"/>
        <w:spacing w:line="3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81785" w:rsidRPr="008731EB" w:rsidRDefault="00B81785" w:rsidP="00E64CE4">
      <w:pPr>
        <w:pStyle w:val="a5"/>
        <w:shd w:val="clear" w:color="auto" w:fill="FFFFFF"/>
        <w:spacing w:line="340" w:lineRule="exact"/>
        <w:ind w:firstLine="748"/>
        <w:rPr>
          <w:szCs w:val="28"/>
        </w:rPr>
      </w:pPr>
      <w:r w:rsidRPr="007620E9">
        <w:rPr>
          <w:szCs w:val="28"/>
        </w:rPr>
        <w:t>Основными целями</w:t>
      </w:r>
      <w:r>
        <w:rPr>
          <w:szCs w:val="28"/>
        </w:rPr>
        <w:t xml:space="preserve"> Программы являются рост качества жизни населения округа, обеспечение населения качественными коммунальными услугами, обеспечение бесперебойной и безаварийной работы объектов коммунального комплекса.</w:t>
      </w:r>
    </w:p>
    <w:p w:rsidR="00260E9B" w:rsidRPr="0044593D" w:rsidRDefault="00B81785" w:rsidP="00260E9B">
      <w:pPr>
        <w:pStyle w:val="a5"/>
        <w:shd w:val="clear" w:color="auto" w:fill="FFFFFF"/>
        <w:spacing w:line="340" w:lineRule="exact"/>
        <w:ind w:firstLine="748"/>
        <w:rPr>
          <w:szCs w:val="28"/>
        </w:rPr>
      </w:pPr>
      <w:r w:rsidRPr="0044593D">
        <w:rPr>
          <w:szCs w:val="28"/>
        </w:rPr>
        <w:t>Достижение целей и задач, поставленных в Программе на 202</w:t>
      </w:r>
      <w:r w:rsidR="00B45193">
        <w:rPr>
          <w:szCs w:val="28"/>
        </w:rPr>
        <w:t>5</w:t>
      </w:r>
      <w:r w:rsidRPr="0044593D">
        <w:rPr>
          <w:szCs w:val="28"/>
        </w:rPr>
        <w:t xml:space="preserve"> год, обе</w:t>
      </w:r>
      <w:r w:rsidRPr="0044593D">
        <w:rPr>
          <w:szCs w:val="28"/>
        </w:rPr>
        <w:t>с</w:t>
      </w:r>
      <w:r w:rsidRPr="0044593D">
        <w:rPr>
          <w:szCs w:val="28"/>
        </w:rPr>
        <w:t>печено следующими проведёнными мероприятиями:</w:t>
      </w:r>
    </w:p>
    <w:p w:rsidR="00B45193" w:rsidRPr="00B45193" w:rsidRDefault="00B45193" w:rsidP="00B45193">
      <w:pPr>
        <w:pStyle w:val="a5"/>
        <w:shd w:val="clear" w:color="auto" w:fill="FFFFFF"/>
        <w:spacing w:line="340" w:lineRule="exact"/>
        <w:ind w:firstLine="748"/>
        <w:rPr>
          <w:szCs w:val="28"/>
        </w:rPr>
      </w:pPr>
      <w:r w:rsidRPr="00B45193">
        <w:rPr>
          <w:szCs w:val="28"/>
        </w:rPr>
        <w:t>обеспечение разработки нормативно-правовых актов регулирующих организацию предоставления коммунальных услуг потребителям;</w:t>
      </w:r>
    </w:p>
    <w:p w:rsidR="00B45193" w:rsidRPr="00B45193" w:rsidRDefault="00B45193" w:rsidP="00B45193">
      <w:pPr>
        <w:pStyle w:val="a5"/>
        <w:shd w:val="clear" w:color="auto" w:fill="FFFFFF"/>
        <w:spacing w:line="340" w:lineRule="exact"/>
        <w:ind w:firstLine="748"/>
        <w:rPr>
          <w:szCs w:val="28"/>
        </w:rPr>
      </w:pPr>
      <w:r w:rsidRPr="00B45193">
        <w:rPr>
          <w:szCs w:val="28"/>
        </w:rPr>
        <w:t>разработка проектно-сметной документации на строительство, реконструкцию, модернизацию, капитальный ремонт и ремонт объектов жилищно-коммунального хозяйства;</w:t>
      </w:r>
    </w:p>
    <w:p w:rsidR="00B45193" w:rsidRPr="00B45193" w:rsidRDefault="00B45193" w:rsidP="00B45193">
      <w:pPr>
        <w:pStyle w:val="a5"/>
        <w:shd w:val="clear" w:color="auto" w:fill="FFFFFF"/>
        <w:spacing w:line="340" w:lineRule="exact"/>
        <w:ind w:firstLine="748"/>
        <w:rPr>
          <w:szCs w:val="28"/>
        </w:rPr>
      </w:pPr>
      <w:r w:rsidRPr="00B45193">
        <w:rPr>
          <w:szCs w:val="28"/>
        </w:rPr>
        <w:t>проведение ремонтных работ, в том числе аварийно-восстановительных работ, содержания, подготовки к работе муниципального имущества систем теплоснабжения, водоснабжения, водоотведения, жилого и не жилого фонда;</w:t>
      </w:r>
    </w:p>
    <w:p w:rsidR="00B45193" w:rsidRPr="00B45193" w:rsidRDefault="00B45193" w:rsidP="00B45193">
      <w:pPr>
        <w:pStyle w:val="a5"/>
        <w:shd w:val="clear" w:color="auto" w:fill="FFFFFF"/>
        <w:spacing w:line="340" w:lineRule="exact"/>
        <w:ind w:firstLine="748"/>
        <w:rPr>
          <w:szCs w:val="28"/>
        </w:rPr>
      </w:pPr>
      <w:r w:rsidRPr="00B45193">
        <w:rPr>
          <w:szCs w:val="28"/>
        </w:rPr>
        <w:lastRenderedPageBreak/>
        <w:t>создание и содержание мест (площадок) накопления твердых коммунальных отходов, приобретение контейнеров для сбора (складирования) твердых коммунальных отходов;</w:t>
      </w:r>
    </w:p>
    <w:p w:rsidR="00B45193" w:rsidRPr="00B45193" w:rsidRDefault="00B45193" w:rsidP="00B45193">
      <w:pPr>
        <w:pStyle w:val="a5"/>
        <w:shd w:val="clear" w:color="auto" w:fill="FFFFFF"/>
        <w:spacing w:line="340" w:lineRule="exact"/>
        <w:ind w:firstLine="748"/>
        <w:rPr>
          <w:szCs w:val="28"/>
        </w:rPr>
      </w:pPr>
      <w:r w:rsidRPr="00B45193">
        <w:rPr>
          <w:szCs w:val="28"/>
        </w:rPr>
        <w:t>предоставление субсидии муниципальным унитарным (казенным) предприятиям в сфере жилищно-коммунального хозяйства в целях обеспечения качественного и бесперебойного предоставления коммунальных услуг потребителям, в том числе на подготовку объектов коммунального хозяйства к работе в осенне-зимний период;</w:t>
      </w:r>
    </w:p>
    <w:p w:rsidR="00B45193" w:rsidRPr="00B45193" w:rsidRDefault="00B45193" w:rsidP="00B45193">
      <w:pPr>
        <w:pStyle w:val="a5"/>
        <w:shd w:val="clear" w:color="auto" w:fill="FFFFFF"/>
        <w:spacing w:line="340" w:lineRule="exact"/>
        <w:ind w:firstLine="748"/>
        <w:rPr>
          <w:szCs w:val="28"/>
        </w:rPr>
      </w:pPr>
      <w:r w:rsidRPr="00B45193">
        <w:rPr>
          <w:szCs w:val="28"/>
        </w:rPr>
        <w:t xml:space="preserve">участие в краевых программах по улучшению качества системы теплоснабжения, водоснабжения и водоотведения; </w:t>
      </w:r>
    </w:p>
    <w:p w:rsidR="00B81785" w:rsidRDefault="00B45193" w:rsidP="00B45193">
      <w:pPr>
        <w:pStyle w:val="a5"/>
        <w:shd w:val="clear" w:color="auto" w:fill="FFFFFF"/>
        <w:spacing w:line="340" w:lineRule="exact"/>
        <w:ind w:firstLine="748"/>
        <w:rPr>
          <w:szCs w:val="28"/>
        </w:rPr>
      </w:pPr>
      <w:r w:rsidRPr="00B45193">
        <w:rPr>
          <w:szCs w:val="28"/>
        </w:rPr>
        <w:t>исполнения обязательств собственника имущества и учредителя муниципальных унитарных предприятий по несению бремени субсидиарной ответственности перед кредиторами, в том числе в рамках мер по предупреждению банкротства и восстановлению платежеспособности муниципальных предприятий</w:t>
      </w:r>
      <w:r>
        <w:rPr>
          <w:szCs w:val="28"/>
        </w:rPr>
        <w:t>.</w:t>
      </w:r>
    </w:p>
    <w:p w:rsidR="00B45193" w:rsidRPr="00B45193" w:rsidRDefault="00B45193" w:rsidP="00B45193">
      <w:pPr>
        <w:pStyle w:val="a5"/>
        <w:shd w:val="clear" w:color="auto" w:fill="FFFFFF"/>
        <w:spacing w:line="340" w:lineRule="exact"/>
        <w:ind w:firstLine="748"/>
        <w:rPr>
          <w:szCs w:val="28"/>
        </w:rPr>
      </w:pPr>
    </w:p>
    <w:p w:rsidR="00321CDA" w:rsidRDefault="00B81785" w:rsidP="00363FE9">
      <w:pPr>
        <w:pStyle w:val="a5"/>
        <w:spacing w:line="340" w:lineRule="exact"/>
        <w:ind w:firstLine="748"/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 xml:space="preserve">Анализ факторов, повлиявших на ход реализации Программы </w:t>
      </w:r>
    </w:p>
    <w:p w:rsidR="00363FE9" w:rsidRDefault="00363FE9" w:rsidP="00363FE9">
      <w:pPr>
        <w:pStyle w:val="a5"/>
        <w:spacing w:line="340" w:lineRule="exact"/>
        <w:ind w:firstLine="748"/>
        <w:jc w:val="center"/>
        <w:rPr>
          <w:b/>
          <w:color w:val="000000"/>
          <w:szCs w:val="28"/>
        </w:rPr>
      </w:pPr>
    </w:p>
    <w:p w:rsidR="00B81785" w:rsidRPr="008731EB" w:rsidRDefault="00B81785" w:rsidP="00E64CE4">
      <w:pPr>
        <w:pStyle w:val="a5"/>
        <w:shd w:val="clear" w:color="auto" w:fill="FFFFFF"/>
        <w:spacing w:line="340" w:lineRule="exact"/>
        <w:ind w:firstLine="748"/>
        <w:rPr>
          <w:szCs w:val="28"/>
        </w:rPr>
      </w:pPr>
      <w:r>
        <w:rPr>
          <w:color w:val="000000"/>
          <w:szCs w:val="28"/>
        </w:rPr>
        <w:t>На ход реализации Программы, выполнение целевых показателей за 202</w:t>
      </w:r>
      <w:r w:rsidR="00B45193">
        <w:rPr>
          <w:color w:val="000000"/>
          <w:szCs w:val="28"/>
        </w:rPr>
        <w:t>5</w:t>
      </w:r>
      <w:r>
        <w:rPr>
          <w:color w:val="000000"/>
          <w:szCs w:val="28"/>
        </w:rPr>
        <w:t xml:space="preserve"> год большое влияние имела финансовая обеспеченность, позволяющая опер</w:t>
      </w:r>
      <w:r>
        <w:rPr>
          <w:color w:val="000000"/>
          <w:szCs w:val="28"/>
        </w:rPr>
        <w:t>а</w:t>
      </w:r>
      <w:r>
        <w:rPr>
          <w:color w:val="000000"/>
          <w:szCs w:val="28"/>
        </w:rPr>
        <w:t xml:space="preserve">тивно решать вопросы по </w:t>
      </w:r>
      <w:r>
        <w:rPr>
          <w:szCs w:val="28"/>
        </w:rPr>
        <w:t>обеспечению бесперебойной и безаварийной работы объектов коммунального комплекса.</w:t>
      </w:r>
    </w:p>
    <w:p w:rsidR="00B81785" w:rsidRDefault="00B81785" w:rsidP="00E64CE4">
      <w:pPr>
        <w:pStyle w:val="a5"/>
        <w:spacing w:line="340" w:lineRule="exact"/>
        <w:rPr>
          <w:b/>
          <w:color w:val="000000"/>
          <w:szCs w:val="28"/>
        </w:rPr>
      </w:pPr>
    </w:p>
    <w:p w:rsidR="00B81785" w:rsidRDefault="00B81785" w:rsidP="00E64CE4">
      <w:pPr>
        <w:pStyle w:val="ConsPlusNormal"/>
        <w:spacing w:line="340" w:lineRule="exac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5061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Оценка уровня выполнения программных мероприятий в целом, </w:t>
      </w:r>
      <w:r w:rsidRPr="00150618">
        <w:rPr>
          <w:rFonts w:ascii="Times New Roman" w:hAnsi="Times New Roman" w:cs="Times New Roman"/>
          <w:b/>
          <w:color w:val="000000"/>
          <w:sz w:val="28"/>
          <w:szCs w:val="28"/>
        </w:rPr>
        <w:br/>
        <w:t>по исполнителям и участникам Программы</w:t>
      </w:r>
    </w:p>
    <w:p w:rsidR="00321CDA" w:rsidRPr="00150618" w:rsidRDefault="00321CDA" w:rsidP="00E64CE4">
      <w:pPr>
        <w:pStyle w:val="ConsPlusNormal"/>
        <w:spacing w:line="340" w:lineRule="exac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B81785" w:rsidRPr="00A1252D" w:rsidRDefault="00B81785" w:rsidP="00E64CE4">
      <w:pPr>
        <w:pStyle w:val="ConsPlusNormal"/>
        <w:suppressAutoHyphens/>
        <w:spacing w:line="340" w:lineRule="exact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Информация об объемах привлеченных бюджетных и иных средств на реализацию программы</w:t>
      </w:r>
      <w:r w:rsidR="00FD0F4E"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r>
        <w:rPr>
          <w:rFonts w:ascii="Times New Roman" w:hAnsi="Times New Roman" w:cs="Times New Roman"/>
          <w:color w:val="000000"/>
          <w:sz w:val="28"/>
          <w:szCs w:val="28"/>
        </w:rPr>
        <w:t>Управление жилищно-коммунальным хозяйством  Александровского муниципального округа</w:t>
      </w:r>
      <w:r w:rsidR="00BF48E5">
        <w:rPr>
          <w:rFonts w:ascii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приведена в таблице 2.</w:t>
      </w:r>
    </w:p>
    <w:p w:rsidR="00B81785" w:rsidRDefault="00B81785" w:rsidP="00B81785">
      <w:pPr>
        <w:rPr>
          <w:szCs w:val="28"/>
        </w:rPr>
      </w:pPr>
    </w:p>
    <w:p w:rsidR="00CF1AA1" w:rsidRDefault="00CF1AA1" w:rsidP="00363FE9">
      <w:pPr>
        <w:pStyle w:val="ConsPlusNormal"/>
        <w:widowControl/>
        <w:spacing w:line="3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3F6F">
        <w:rPr>
          <w:rFonts w:ascii="Times New Roman" w:hAnsi="Times New Roman" w:cs="Times New Roman"/>
          <w:b/>
          <w:sz w:val="28"/>
          <w:szCs w:val="28"/>
        </w:rPr>
        <w:t>Результаты реализации мероприятий муниципальной Программы</w:t>
      </w:r>
    </w:p>
    <w:p w:rsidR="00363FE9" w:rsidRPr="00363FE9" w:rsidRDefault="00363FE9" w:rsidP="00363FE9">
      <w:pPr>
        <w:pStyle w:val="ConsPlusNormal"/>
        <w:widowControl/>
        <w:spacing w:line="3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F1AA1" w:rsidRPr="00AE3F6F" w:rsidRDefault="00B45193" w:rsidP="00CF1AA1">
      <w:pPr>
        <w:pStyle w:val="ConsPlusNormal"/>
        <w:spacing w:line="34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 2025</w:t>
      </w:r>
      <w:r w:rsidR="00CF1AA1" w:rsidRPr="00AE3F6F">
        <w:rPr>
          <w:rFonts w:ascii="Times New Roman" w:hAnsi="Times New Roman" w:cs="Times New Roman"/>
          <w:bCs/>
          <w:sz w:val="28"/>
          <w:szCs w:val="28"/>
        </w:rPr>
        <w:t xml:space="preserve"> году из </w:t>
      </w:r>
      <w:r>
        <w:rPr>
          <w:rFonts w:ascii="Times New Roman" w:hAnsi="Times New Roman" w:cs="Times New Roman"/>
          <w:bCs/>
          <w:sz w:val="28"/>
          <w:szCs w:val="28"/>
        </w:rPr>
        <w:t>семи</w:t>
      </w:r>
      <w:r w:rsidR="00CF1AA1" w:rsidRPr="00AE3F6F">
        <w:rPr>
          <w:rFonts w:ascii="Times New Roman" w:hAnsi="Times New Roman" w:cs="Times New Roman"/>
          <w:bCs/>
          <w:sz w:val="28"/>
          <w:szCs w:val="28"/>
        </w:rPr>
        <w:t xml:space="preserve"> целевых показателей Программы </w:t>
      </w:r>
      <w:r w:rsidR="00CF1AA1">
        <w:rPr>
          <w:rFonts w:ascii="Times New Roman" w:hAnsi="Times New Roman" w:cs="Times New Roman"/>
          <w:bCs/>
          <w:sz w:val="28"/>
          <w:szCs w:val="28"/>
        </w:rPr>
        <w:t>все показатели выполнены</w:t>
      </w:r>
      <w:r w:rsidR="00CF1AA1" w:rsidRPr="00AE3F6F">
        <w:rPr>
          <w:rFonts w:ascii="Times New Roman" w:hAnsi="Times New Roman" w:cs="Times New Roman"/>
          <w:bCs/>
          <w:sz w:val="28"/>
          <w:szCs w:val="28"/>
        </w:rPr>
        <w:t xml:space="preserve"> в полном объеме.</w:t>
      </w:r>
    </w:p>
    <w:p w:rsidR="00CF1AA1" w:rsidRPr="00AE3F6F" w:rsidRDefault="00CF1AA1" w:rsidP="00CF1AA1">
      <w:pPr>
        <w:pStyle w:val="ConsPlusNormal"/>
        <w:spacing w:line="34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E3F6F">
        <w:rPr>
          <w:rFonts w:ascii="Times New Roman" w:hAnsi="Times New Roman" w:cs="Times New Roman"/>
          <w:bCs/>
          <w:sz w:val="28"/>
          <w:szCs w:val="28"/>
        </w:rPr>
        <w:t>Сведения о достижении значений показателей (индикаторов) муниципальной программы</w:t>
      </w:r>
      <w:r w:rsidR="00FD0F4E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Pr="006666F1">
        <w:rPr>
          <w:rFonts w:ascii="Times New Roman" w:hAnsi="Times New Roman" w:cs="Times New Roman"/>
          <w:bCs/>
          <w:sz w:val="28"/>
          <w:szCs w:val="28"/>
        </w:rPr>
        <w:t>Управление коммунальным хозяйством Александровского муници</w:t>
      </w:r>
      <w:r w:rsidR="00B45193">
        <w:rPr>
          <w:rFonts w:ascii="Times New Roman" w:hAnsi="Times New Roman" w:cs="Times New Roman"/>
          <w:bCs/>
          <w:sz w:val="28"/>
          <w:szCs w:val="28"/>
        </w:rPr>
        <w:t>пального округа</w:t>
      </w:r>
      <w:r w:rsidR="00BF48E5"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45193">
        <w:rPr>
          <w:rFonts w:ascii="Times New Roman" w:hAnsi="Times New Roman" w:cs="Times New Roman"/>
          <w:bCs/>
          <w:sz w:val="28"/>
          <w:szCs w:val="28"/>
        </w:rPr>
        <w:t>по итогам 2025</w:t>
      </w:r>
      <w:r w:rsidRPr="00AE3F6F">
        <w:rPr>
          <w:rFonts w:ascii="Times New Roman" w:hAnsi="Times New Roman" w:cs="Times New Roman"/>
          <w:bCs/>
          <w:sz w:val="28"/>
          <w:szCs w:val="28"/>
        </w:rPr>
        <w:t xml:space="preserve"> года представлены согласно приложению 1 к настоящему отчету. </w:t>
      </w:r>
    </w:p>
    <w:p w:rsidR="00143498" w:rsidRDefault="00CF1AA1" w:rsidP="00143498">
      <w:pPr>
        <w:pStyle w:val="ConsPlusNormal"/>
        <w:spacing w:line="34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E3F6F">
        <w:rPr>
          <w:rFonts w:ascii="Times New Roman" w:hAnsi="Times New Roman" w:cs="Times New Roman"/>
          <w:bCs/>
          <w:sz w:val="28"/>
          <w:szCs w:val="28"/>
        </w:rPr>
        <w:t>На финансовое обеспече</w:t>
      </w:r>
      <w:r w:rsidR="00B45193">
        <w:rPr>
          <w:rFonts w:ascii="Times New Roman" w:hAnsi="Times New Roman" w:cs="Times New Roman"/>
          <w:bCs/>
          <w:sz w:val="28"/>
          <w:szCs w:val="28"/>
        </w:rPr>
        <w:t>ние мероприятий Программы в 2025</w:t>
      </w:r>
      <w:r w:rsidRPr="00AE3F6F">
        <w:rPr>
          <w:rFonts w:ascii="Times New Roman" w:hAnsi="Times New Roman" w:cs="Times New Roman"/>
          <w:bCs/>
          <w:sz w:val="28"/>
          <w:szCs w:val="28"/>
        </w:rPr>
        <w:t xml:space="preserve"> году были </w:t>
      </w:r>
      <w:r w:rsidRPr="002C7917">
        <w:rPr>
          <w:rFonts w:ascii="Times New Roman" w:hAnsi="Times New Roman" w:cs="Times New Roman"/>
          <w:bCs/>
          <w:sz w:val="28"/>
          <w:szCs w:val="28"/>
        </w:rPr>
        <w:t xml:space="preserve">запланированы финансовые средства в сумме </w:t>
      </w:r>
      <w:r w:rsidR="00694ABC">
        <w:rPr>
          <w:rFonts w:ascii="Times New Roman" w:hAnsi="Times New Roman" w:cs="Times New Roman"/>
          <w:bCs/>
          <w:sz w:val="28"/>
          <w:szCs w:val="28"/>
        </w:rPr>
        <w:t xml:space="preserve">157 209,18487 </w:t>
      </w:r>
      <w:r w:rsidRPr="002C7917">
        <w:rPr>
          <w:rFonts w:ascii="Times New Roman" w:hAnsi="Times New Roman" w:cs="Times New Roman"/>
          <w:bCs/>
          <w:sz w:val="28"/>
          <w:szCs w:val="28"/>
        </w:rPr>
        <w:t xml:space="preserve">тыс. рублей, фактическое освоение средств составило </w:t>
      </w:r>
      <w:r w:rsidR="00694ABC" w:rsidRPr="00694ABC">
        <w:rPr>
          <w:rFonts w:ascii="Times New Roman" w:hAnsi="Times New Roman" w:cs="Times New Roman"/>
          <w:bCs/>
          <w:sz w:val="28"/>
          <w:szCs w:val="28"/>
        </w:rPr>
        <w:t>156</w:t>
      </w:r>
      <w:r w:rsidR="00694ABC">
        <w:rPr>
          <w:rFonts w:ascii="Times New Roman" w:hAnsi="Times New Roman" w:cs="Times New Roman"/>
          <w:bCs/>
          <w:sz w:val="28"/>
          <w:szCs w:val="28"/>
        </w:rPr>
        <w:t> </w:t>
      </w:r>
      <w:r w:rsidR="00694ABC" w:rsidRPr="00694ABC">
        <w:rPr>
          <w:rFonts w:ascii="Times New Roman" w:hAnsi="Times New Roman" w:cs="Times New Roman"/>
          <w:bCs/>
          <w:sz w:val="28"/>
          <w:szCs w:val="28"/>
        </w:rPr>
        <w:t>491</w:t>
      </w:r>
      <w:r w:rsidR="00694ABC">
        <w:rPr>
          <w:rFonts w:ascii="Times New Roman" w:hAnsi="Times New Roman" w:cs="Times New Roman"/>
          <w:bCs/>
          <w:sz w:val="28"/>
          <w:szCs w:val="28"/>
        </w:rPr>
        <w:t>,790</w:t>
      </w:r>
      <w:r w:rsidR="00694ABC" w:rsidRPr="00694ABC">
        <w:rPr>
          <w:rFonts w:ascii="Times New Roman" w:hAnsi="Times New Roman" w:cs="Times New Roman"/>
          <w:bCs/>
          <w:sz w:val="28"/>
          <w:szCs w:val="28"/>
        </w:rPr>
        <w:t xml:space="preserve">87 </w:t>
      </w:r>
      <w:r w:rsidR="00694ABC">
        <w:rPr>
          <w:rFonts w:ascii="Times New Roman" w:hAnsi="Times New Roman" w:cs="Times New Roman"/>
          <w:bCs/>
          <w:sz w:val="28"/>
          <w:szCs w:val="28"/>
        </w:rPr>
        <w:t>тыс. рублей (99,54</w:t>
      </w:r>
      <w:r w:rsidR="000E3D54">
        <w:rPr>
          <w:rFonts w:ascii="Times New Roman" w:hAnsi="Times New Roman" w:cs="Times New Roman"/>
          <w:bCs/>
          <w:sz w:val="28"/>
          <w:szCs w:val="28"/>
        </w:rPr>
        <w:t> </w:t>
      </w:r>
      <w:r w:rsidRPr="002C7917">
        <w:rPr>
          <w:rFonts w:ascii="Times New Roman" w:hAnsi="Times New Roman" w:cs="Times New Roman"/>
          <w:bCs/>
          <w:sz w:val="28"/>
          <w:szCs w:val="28"/>
        </w:rPr>
        <w:t>%).</w:t>
      </w:r>
    </w:p>
    <w:p w:rsidR="002C7917" w:rsidRPr="002C7917" w:rsidRDefault="00CF1AA1" w:rsidP="002C7917">
      <w:pPr>
        <w:pStyle w:val="ConsPlusNormal"/>
        <w:spacing w:line="34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C7917">
        <w:rPr>
          <w:rFonts w:ascii="Times New Roman" w:hAnsi="Times New Roman" w:cs="Times New Roman"/>
          <w:bCs/>
          <w:sz w:val="28"/>
          <w:szCs w:val="28"/>
        </w:rPr>
        <w:t>Информация об использовании бюджетных ассигнований на выполнение мероприятий Программы</w:t>
      </w:r>
      <w:r w:rsidR="002C7917" w:rsidRPr="002C7917">
        <w:rPr>
          <w:rFonts w:ascii="Times New Roman" w:hAnsi="Times New Roman" w:cs="Times New Roman"/>
          <w:bCs/>
          <w:sz w:val="28"/>
          <w:szCs w:val="28"/>
        </w:rPr>
        <w:t>,</w:t>
      </w:r>
      <w:r w:rsidRPr="002C791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C7917" w:rsidRPr="002C7917">
        <w:rPr>
          <w:rFonts w:ascii="Times New Roman" w:hAnsi="Times New Roman" w:cs="Times New Roman"/>
          <w:bCs/>
          <w:sz w:val="28"/>
          <w:szCs w:val="28"/>
        </w:rPr>
        <w:t xml:space="preserve">а также причины не освоения бюджетных средств в </w:t>
      </w:r>
      <w:r w:rsidR="002C7917" w:rsidRPr="002C7917">
        <w:rPr>
          <w:rFonts w:ascii="Times New Roman" w:hAnsi="Times New Roman" w:cs="Times New Roman"/>
          <w:bCs/>
          <w:sz w:val="28"/>
          <w:szCs w:val="28"/>
        </w:rPr>
        <w:lastRenderedPageBreak/>
        <w:t>отчетно</w:t>
      </w:r>
      <w:r w:rsidR="000E3D54">
        <w:rPr>
          <w:rFonts w:ascii="Times New Roman" w:hAnsi="Times New Roman" w:cs="Times New Roman"/>
          <w:bCs/>
          <w:sz w:val="28"/>
          <w:szCs w:val="28"/>
        </w:rPr>
        <w:t xml:space="preserve">м году представлены в таблице </w:t>
      </w:r>
      <w:r w:rsidR="002C7917" w:rsidRPr="002C7917">
        <w:rPr>
          <w:rFonts w:ascii="Times New Roman" w:hAnsi="Times New Roman" w:cs="Times New Roman"/>
          <w:bCs/>
          <w:sz w:val="28"/>
          <w:szCs w:val="28"/>
        </w:rPr>
        <w:t xml:space="preserve">2. </w:t>
      </w:r>
    </w:p>
    <w:p w:rsidR="00DA3843" w:rsidRPr="00DA3843" w:rsidRDefault="00DA3843" w:rsidP="00DA3843">
      <w:pPr>
        <w:pStyle w:val="ConsPlusNormal"/>
        <w:spacing w:line="34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C7917">
        <w:rPr>
          <w:rFonts w:ascii="Times New Roman" w:hAnsi="Times New Roman" w:cs="Times New Roman"/>
          <w:bCs/>
          <w:sz w:val="28"/>
          <w:szCs w:val="28"/>
        </w:rPr>
        <w:t>Координатор Программы – первый заместитель главы администрации округа по жилищно-коммунальному хозяйству и благоустройству, ответственный исполнитель – отдел жилищно-коммунального хозяйства администрации округа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DA3843" w:rsidRPr="00DA3843" w:rsidRDefault="00DA3843" w:rsidP="00DA3843">
      <w:pPr>
        <w:pStyle w:val="ConsPlusNormal"/>
        <w:spacing w:line="34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A3843">
        <w:rPr>
          <w:rFonts w:ascii="Times New Roman" w:hAnsi="Times New Roman" w:cs="Times New Roman"/>
          <w:bCs/>
          <w:sz w:val="28"/>
          <w:szCs w:val="28"/>
        </w:rPr>
        <w:t>В ходе реализации Программы разработчик Программы обеспечивал координацию деятельности исполнителей Программы. Взаимодействие с участниками Программы осуществлялось путем заключения муниципальных кон</w:t>
      </w:r>
      <w:r>
        <w:rPr>
          <w:rFonts w:ascii="Times New Roman" w:hAnsi="Times New Roman" w:cs="Times New Roman"/>
          <w:bCs/>
          <w:sz w:val="28"/>
          <w:szCs w:val="28"/>
        </w:rPr>
        <w:t xml:space="preserve">трактов, договоров, соглашений </w:t>
      </w:r>
      <w:r w:rsidRPr="00DA3843">
        <w:rPr>
          <w:rFonts w:ascii="Times New Roman" w:hAnsi="Times New Roman" w:cs="Times New Roman"/>
          <w:bCs/>
          <w:sz w:val="28"/>
          <w:szCs w:val="28"/>
        </w:rPr>
        <w:t>и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A3843">
        <w:rPr>
          <w:rFonts w:ascii="Times New Roman" w:hAnsi="Times New Roman" w:cs="Times New Roman"/>
          <w:bCs/>
          <w:sz w:val="28"/>
          <w:szCs w:val="28"/>
        </w:rPr>
        <w:t>т.д.</w:t>
      </w:r>
    </w:p>
    <w:p w:rsidR="00DA3843" w:rsidRPr="00DA3843" w:rsidRDefault="00DA3843" w:rsidP="00DA3843">
      <w:pPr>
        <w:pStyle w:val="ConsPlusNormal"/>
        <w:spacing w:line="34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A3843">
        <w:rPr>
          <w:rFonts w:ascii="Times New Roman" w:hAnsi="Times New Roman" w:cs="Times New Roman"/>
          <w:bCs/>
          <w:sz w:val="28"/>
          <w:szCs w:val="28"/>
        </w:rPr>
        <w:t xml:space="preserve">Мероприятия Программы реализовывались в рамках </w:t>
      </w:r>
      <w:r>
        <w:rPr>
          <w:rFonts w:ascii="Times New Roman" w:hAnsi="Times New Roman" w:cs="Times New Roman"/>
          <w:bCs/>
          <w:sz w:val="28"/>
          <w:szCs w:val="28"/>
        </w:rPr>
        <w:t xml:space="preserve">двух </w:t>
      </w:r>
      <w:r w:rsidR="001E77D1">
        <w:rPr>
          <w:rFonts w:ascii="Times New Roman" w:hAnsi="Times New Roman" w:cs="Times New Roman"/>
          <w:bCs/>
          <w:sz w:val="28"/>
          <w:szCs w:val="28"/>
        </w:rPr>
        <w:t>Основных мероприятий</w:t>
      </w:r>
      <w:r w:rsidRPr="00DA3843">
        <w:rPr>
          <w:rFonts w:ascii="Times New Roman" w:hAnsi="Times New Roman" w:cs="Times New Roman"/>
          <w:bCs/>
          <w:sz w:val="28"/>
          <w:szCs w:val="28"/>
        </w:rPr>
        <w:t>, обеспечивающих решение за</w:t>
      </w:r>
      <w:r>
        <w:rPr>
          <w:rFonts w:ascii="Times New Roman" w:hAnsi="Times New Roman" w:cs="Times New Roman"/>
          <w:bCs/>
          <w:sz w:val="28"/>
          <w:szCs w:val="28"/>
        </w:rPr>
        <w:t>дач и достижение цели Программы.</w:t>
      </w:r>
    </w:p>
    <w:p w:rsidR="00DA3843" w:rsidRPr="00DA3843" w:rsidRDefault="00DA3843" w:rsidP="00694ABC">
      <w:pPr>
        <w:pStyle w:val="ConsPlusNormal"/>
        <w:spacing w:line="34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A3843">
        <w:rPr>
          <w:rFonts w:ascii="Times New Roman" w:hAnsi="Times New Roman" w:cs="Times New Roman"/>
          <w:bCs/>
          <w:sz w:val="28"/>
          <w:szCs w:val="28"/>
        </w:rPr>
        <w:t xml:space="preserve">Финансирование осуществлялось </w:t>
      </w:r>
      <w:r>
        <w:rPr>
          <w:rFonts w:ascii="Times New Roman" w:hAnsi="Times New Roman" w:cs="Times New Roman"/>
          <w:bCs/>
          <w:sz w:val="28"/>
          <w:szCs w:val="28"/>
        </w:rPr>
        <w:t xml:space="preserve">по </w:t>
      </w:r>
      <w:r w:rsidR="00694ABC">
        <w:rPr>
          <w:rFonts w:ascii="Times New Roman" w:hAnsi="Times New Roman" w:cs="Times New Roman"/>
          <w:bCs/>
          <w:sz w:val="28"/>
          <w:szCs w:val="28"/>
        </w:rPr>
        <w:t>основному мероприятию</w:t>
      </w:r>
      <w:r w:rsidR="00FD0F4E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Pr="00DA3843">
        <w:rPr>
          <w:rFonts w:ascii="Times New Roman" w:hAnsi="Times New Roman" w:cs="Times New Roman"/>
          <w:bCs/>
          <w:sz w:val="28"/>
          <w:szCs w:val="28"/>
        </w:rPr>
        <w:t>Обеспечение качественного функционирования коммунального комплекса округа</w:t>
      </w:r>
      <w:r w:rsidR="00BF48E5">
        <w:rPr>
          <w:rFonts w:ascii="Times New Roman" w:hAnsi="Times New Roman" w:cs="Times New Roman"/>
          <w:bCs/>
          <w:sz w:val="28"/>
          <w:szCs w:val="28"/>
        </w:rPr>
        <w:t>»</w:t>
      </w:r>
      <w:r w:rsidRPr="00DA3843">
        <w:rPr>
          <w:rFonts w:ascii="Times New Roman" w:hAnsi="Times New Roman" w:cs="Times New Roman"/>
          <w:bCs/>
          <w:sz w:val="28"/>
          <w:szCs w:val="28"/>
        </w:rPr>
        <w:t>.</w:t>
      </w:r>
    </w:p>
    <w:p w:rsidR="00363FE9" w:rsidRPr="00DA3843" w:rsidRDefault="00694ABC" w:rsidP="00C041D2">
      <w:pPr>
        <w:pStyle w:val="ConsPlusNormal"/>
        <w:spacing w:line="34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Программные мероприятия по основному мероприятию </w:t>
      </w:r>
      <w:r w:rsidR="00DA3843" w:rsidRPr="00DA3843">
        <w:rPr>
          <w:rFonts w:ascii="Times New Roman" w:hAnsi="Times New Roman" w:cs="Times New Roman"/>
          <w:bCs/>
          <w:sz w:val="28"/>
          <w:szCs w:val="28"/>
        </w:rPr>
        <w:t>выполнены в следующем объеме:</w:t>
      </w:r>
    </w:p>
    <w:p w:rsidR="00DA3843" w:rsidRPr="00143498" w:rsidRDefault="00694ABC" w:rsidP="00BF199B">
      <w:pPr>
        <w:pStyle w:val="ConsPlusNormal"/>
        <w:spacing w:line="280" w:lineRule="exact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Основное мероприятие</w:t>
      </w:r>
      <w:r w:rsidR="00DA3843" w:rsidRPr="00143498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DA3843" w:rsidRDefault="00BF48E5" w:rsidP="00363FE9">
      <w:pPr>
        <w:pStyle w:val="ConsPlusNormal"/>
        <w:spacing w:line="280" w:lineRule="exact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DA3843" w:rsidRPr="00DA3843">
        <w:rPr>
          <w:rFonts w:ascii="Times New Roman" w:hAnsi="Times New Roman" w:cs="Times New Roman"/>
          <w:b/>
          <w:bCs/>
          <w:sz w:val="28"/>
          <w:szCs w:val="28"/>
        </w:rPr>
        <w:t>Обеспечение качественного функционирования коммунального комплекса Александровского муниципального округа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363FE9" w:rsidRPr="00363FE9" w:rsidRDefault="00363FE9" w:rsidP="00363FE9">
      <w:pPr>
        <w:pStyle w:val="ConsPlusNormal"/>
        <w:spacing w:line="280" w:lineRule="exact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A3843" w:rsidRDefault="00DA3843" w:rsidP="00DA3843">
      <w:pPr>
        <w:pStyle w:val="ConsPlusNormal"/>
        <w:spacing w:line="34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A3843">
        <w:rPr>
          <w:rFonts w:ascii="Times New Roman" w:hAnsi="Times New Roman" w:cs="Times New Roman"/>
          <w:bCs/>
          <w:sz w:val="28"/>
          <w:szCs w:val="28"/>
        </w:rPr>
        <w:t>В 202</w:t>
      </w:r>
      <w:r w:rsidR="00694ABC">
        <w:rPr>
          <w:rFonts w:ascii="Times New Roman" w:hAnsi="Times New Roman" w:cs="Times New Roman"/>
          <w:bCs/>
          <w:sz w:val="28"/>
          <w:szCs w:val="28"/>
        </w:rPr>
        <w:t>5</w:t>
      </w:r>
      <w:r>
        <w:rPr>
          <w:rFonts w:ascii="Times New Roman" w:hAnsi="Times New Roman" w:cs="Times New Roman"/>
          <w:bCs/>
          <w:sz w:val="28"/>
          <w:szCs w:val="28"/>
        </w:rPr>
        <w:t xml:space="preserve"> году на мероприятия, связанные</w:t>
      </w:r>
      <w:r w:rsidRPr="00DA3843">
        <w:rPr>
          <w:rFonts w:ascii="Times New Roman" w:hAnsi="Times New Roman" w:cs="Times New Roman"/>
          <w:bCs/>
          <w:sz w:val="28"/>
          <w:szCs w:val="28"/>
        </w:rPr>
        <w:t xml:space="preserve"> с </w:t>
      </w:r>
      <w:r>
        <w:rPr>
          <w:rFonts w:ascii="Times New Roman" w:hAnsi="Times New Roman" w:cs="Times New Roman"/>
          <w:bCs/>
          <w:sz w:val="28"/>
          <w:szCs w:val="28"/>
        </w:rPr>
        <w:t>о</w:t>
      </w:r>
      <w:r w:rsidRPr="00DA3843">
        <w:rPr>
          <w:rFonts w:ascii="Times New Roman" w:hAnsi="Times New Roman" w:cs="Times New Roman"/>
          <w:bCs/>
          <w:sz w:val="28"/>
          <w:szCs w:val="28"/>
        </w:rPr>
        <w:t>беспечение</w:t>
      </w:r>
      <w:r>
        <w:rPr>
          <w:rFonts w:ascii="Times New Roman" w:hAnsi="Times New Roman" w:cs="Times New Roman"/>
          <w:bCs/>
          <w:sz w:val="28"/>
          <w:szCs w:val="28"/>
        </w:rPr>
        <w:t>м</w:t>
      </w:r>
      <w:r w:rsidRPr="00DA3843">
        <w:rPr>
          <w:rFonts w:ascii="Times New Roman" w:hAnsi="Times New Roman" w:cs="Times New Roman"/>
          <w:bCs/>
          <w:sz w:val="28"/>
          <w:szCs w:val="28"/>
        </w:rPr>
        <w:t xml:space="preserve"> качественного функционирования коммунального комплекса Александровского муниципального округа</w:t>
      </w:r>
      <w:r>
        <w:rPr>
          <w:rFonts w:ascii="Times New Roman" w:hAnsi="Times New Roman" w:cs="Times New Roman"/>
          <w:bCs/>
          <w:sz w:val="28"/>
          <w:szCs w:val="28"/>
        </w:rPr>
        <w:t xml:space="preserve"> предусмотрено </w:t>
      </w:r>
      <w:r w:rsidR="00694ABC">
        <w:rPr>
          <w:rFonts w:ascii="Times New Roman" w:hAnsi="Times New Roman" w:cs="Times New Roman"/>
          <w:bCs/>
          <w:sz w:val="28"/>
          <w:szCs w:val="28"/>
        </w:rPr>
        <w:t>157 209,18487</w:t>
      </w:r>
      <w:r w:rsidRPr="00DA3843">
        <w:rPr>
          <w:rFonts w:ascii="Times New Roman" w:hAnsi="Times New Roman" w:cs="Times New Roman"/>
          <w:bCs/>
          <w:sz w:val="28"/>
          <w:szCs w:val="28"/>
        </w:rPr>
        <w:t xml:space="preserve"> тыс.руб. </w:t>
      </w:r>
    </w:p>
    <w:p w:rsidR="00DA3843" w:rsidRDefault="00DA3843" w:rsidP="00DA3843">
      <w:pPr>
        <w:pStyle w:val="ConsPlusNormal"/>
        <w:spacing w:line="34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A3843">
        <w:rPr>
          <w:rFonts w:ascii="Times New Roman" w:hAnsi="Times New Roman" w:cs="Times New Roman"/>
          <w:bCs/>
          <w:sz w:val="28"/>
          <w:szCs w:val="28"/>
        </w:rPr>
        <w:t xml:space="preserve">В рамках </w:t>
      </w:r>
      <w:r w:rsidR="001E77D1">
        <w:rPr>
          <w:rFonts w:ascii="Times New Roman" w:hAnsi="Times New Roman" w:cs="Times New Roman"/>
          <w:bCs/>
          <w:sz w:val="28"/>
          <w:szCs w:val="28"/>
        </w:rPr>
        <w:t>Основного мероприятия</w:t>
      </w:r>
      <w:r w:rsidR="00694AB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15AA7">
        <w:rPr>
          <w:rFonts w:ascii="Times New Roman" w:hAnsi="Times New Roman" w:cs="Times New Roman"/>
          <w:bCs/>
          <w:sz w:val="28"/>
          <w:szCs w:val="28"/>
        </w:rPr>
        <w:t>предусмотрено</w:t>
      </w:r>
      <w:r w:rsidR="00363FE9">
        <w:rPr>
          <w:rFonts w:ascii="Times New Roman" w:hAnsi="Times New Roman" w:cs="Times New Roman"/>
          <w:bCs/>
          <w:sz w:val="28"/>
          <w:szCs w:val="28"/>
        </w:rPr>
        <w:t xml:space="preserve"> 24 (двадцать четыре) мероприятия</w:t>
      </w:r>
      <w:r w:rsidRPr="00DA3843">
        <w:rPr>
          <w:rFonts w:ascii="Times New Roman" w:hAnsi="Times New Roman" w:cs="Times New Roman"/>
          <w:bCs/>
          <w:sz w:val="28"/>
          <w:szCs w:val="28"/>
        </w:rPr>
        <w:t xml:space="preserve">: </w:t>
      </w:r>
    </w:p>
    <w:p w:rsidR="00BF199B" w:rsidRDefault="00BF199B" w:rsidP="00DA3843">
      <w:pPr>
        <w:pStyle w:val="ConsPlusNormal"/>
        <w:spacing w:line="34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F48E5" w:rsidRDefault="00DA3843" w:rsidP="00363FE9">
      <w:pPr>
        <w:pStyle w:val="ConsPlusNormal"/>
        <w:spacing w:line="280" w:lineRule="exact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8610B">
        <w:rPr>
          <w:rFonts w:ascii="Times New Roman" w:hAnsi="Times New Roman" w:cs="Times New Roman"/>
          <w:b/>
          <w:bCs/>
          <w:sz w:val="28"/>
          <w:szCs w:val="28"/>
        </w:rPr>
        <w:t>Мероприятие</w:t>
      </w:r>
      <w:r w:rsidR="00315AA7"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  <w:t xml:space="preserve"> 1</w:t>
      </w:r>
      <w:r w:rsidRPr="00A8610B"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  <w:t>.</w:t>
      </w:r>
      <w:r w:rsidR="00A8610B" w:rsidRPr="00A8610B"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  <w:t xml:space="preserve"> </w:t>
      </w:r>
      <w:r w:rsidR="00A8610B" w:rsidRPr="00A8610B">
        <w:rPr>
          <w:rFonts w:ascii="Times New Roman" w:hAnsi="Times New Roman" w:cs="Times New Roman"/>
          <w:b/>
          <w:bCs/>
          <w:sz w:val="28"/>
          <w:szCs w:val="28"/>
        </w:rPr>
        <w:t>Ремонт жилых (нежилых) помещений, находящихся в муниципальной собственности</w:t>
      </w:r>
    </w:p>
    <w:p w:rsidR="00363FE9" w:rsidRPr="00363FE9" w:rsidRDefault="00363FE9" w:rsidP="00363FE9">
      <w:pPr>
        <w:pStyle w:val="ConsPlusNormal"/>
        <w:spacing w:line="280" w:lineRule="exact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F48E5" w:rsidRDefault="00B43591" w:rsidP="00A8610B">
      <w:pPr>
        <w:pStyle w:val="ConsPlusNormal"/>
        <w:spacing w:line="34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E2694">
        <w:rPr>
          <w:rFonts w:ascii="Times New Roman" w:hAnsi="Times New Roman" w:cs="Times New Roman"/>
          <w:bCs/>
          <w:sz w:val="28"/>
          <w:szCs w:val="28"/>
        </w:rPr>
        <w:t xml:space="preserve">В рамках данного мероприятия </w:t>
      </w:r>
      <w:r w:rsidR="00BF199B">
        <w:rPr>
          <w:rFonts w:ascii="Times New Roman" w:hAnsi="Times New Roman" w:cs="Times New Roman"/>
          <w:bCs/>
          <w:sz w:val="28"/>
          <w:szCs w:val="28"/>
        </w:rPr>
        <w:t>а</w:t>
      </w:r>
      <w:r w:rsidRPr="002E2694">
        <w:rPr>
          <w:rFonts w:ascii="Times New Roman" w:hAnsi="Times New Roman" w:cs="Times New Roman"/>
          <w:bCs/>
          <w:sz w:val="28"/>
          <w:szCs w:val="28"/>
        </w:rPr>
        <w:t xml:space="preserve">дминистрацией Александровского муниципального округа </w:t>
      </w:r>
      <w:r w:rsidR="002E2694" w:rsidRPr="002E2694">
        <w:rPr>
          <w:rFonts w:ascii="Times New Roman" w:hAnsi="Times New Roman" w:cs="Times New Roman"/>
          <w:bCs/>
          <w:sz w:val="28"/>
          <w:szCs w:val="28"/>
        </w:rPr>
        <w:t>произведен</w:t>
      </w:r>
      <w:r w:rsidR="002E2694">
        <w:rPr>
          <w:rFonts w:ascii="Times New Roman" w:hAnsi="Times New Roman" w:cs="Times New Roman"/>
          <w:bCs/>
          <w:sz w:val="28"/>
          <w:szCs w:val="28"/>
        </w:rPr>
        <w:t xml:space="preserve"> ремонт</w:t>
      </w:r>
      <w:r w:rsidR="002E2694" w:rsidRPr="002E2694">
        <w:rPr>
          <w:rFonts w:ascii="Times New Roman" w:hAnsi="Times New Roman" w:cs="Times New Roman"/>
          <w:bCs/>
          <w:sz w:val="28"/>
          <w:szCs w:val="28"/>
        </w:rPr>
        <w:t xml:space="preserve"> семи жилых помещени</w:t>
      </w:r>
      <w:r w:rsidR="002E2694">
        <w:rPr>
          <w:rFonts w:ascii="Times New Roman" w:hAnsi="Times New Roman" w:cs="Times New Roman"/>
          <w:bCs/>
          <w:sz w:val="28"/>
          <w:szCs w:val="28"/>
        </w:rPr>
        <w:t>й</w:t>
      </w:r>
      <w:r w:rsidR="002E2694" w:rsidRPr="002E2694">
        <w:rPr>
          <w:rFonts w:ascii="Times New Roman" w:hAnsi="Times New Roman" w:cs="Times New Roman"/>
          <w:bCs/>
          <w:sz w:val="28"/>
          <w:szCs w:val="28"/>
        </w:rPr>
        <w:t>, находящихся</w:t>
      </w:r>
      <w:r w:rsidR="002E2694">
        <w:rPr>
          <w:rFonts w:ascii="Times New Roman" w:hAnsi="Times New Roman" w:cs="Times New Roman"/>
          <w:bCs/>
          <w:sz w:val="28"/>
          <w:szCs w:val="28"/>
        </w:rPr>
        <w:t xml:space="preserve"> в муниципальной собственности</w:t>
      </w:r>
      <w:r w:rsidR="006629C2">
        <w:rPr>
          <w:rFonts w:ascii="Times New Roman" w:hAnsi="Times New Roman" w:cs="Times New Roman"/>
          <w:bCs/>
          <w:sz w:val="28"/>
          <w:szCs w:val="28"/>
        </w:rPr>
        <w:t xml:space="preserve">, в том числе </w:t>
      </w:r>
      <w:r w:rsidR="002E2694">
        <w:rPr>
          <w:rFonts w:ascii="Times New Roman" w:hAnsi="Times New Roman" w:cs="Times New Roman"/>
          <w:bCs/>
          <w:sz w:val="28"/>
          <w:szCs w:val="28"/>
        </w:rPr>
        <w:t xml:space="preserve">на территории </w:t>
      </w:r>
      <w:r w:rsidR="006629C2">
        <w:rPr>
          <w:rFonts w:ascii="Times New Roman" w:hAnsi="Times New Roman" w:cs="Times New Roman"/>
          <w:bCs/>
          <w:sz w:val="28"/>
          <w:szCs w:val="28"/>
        </w:rPr>
        <w:br/>
      </w:r>
      <w:r w:rsidR="002E2694">
        <w:rPr>
          <w:rFonts w:ascii="Times New Roman" w:hAnsi="Times New Roman" w:cs="Times New Roman"/>
          <w:bCs/>
          <w:sz w:val="28"/>
          <w:szCs w:val="28"/>
        </w:rPr>
        <w:t xml:space="preserve">г. Александровска, </w:t>
      </w:r>
      <w:r w:rsidR="00BF199B">
        <w:rPr>
          <w:rFonts w:ascii="Times New Roman" w:hAnsi="Times New Roman" w:cs="Times New Roman"/>
          <w:bCs/>
          <w:sz w:val="28"/>
          <w:szCs w:val="28"/>
        </w:rPr>
        <w:t>р</w:t>
      </w:r>
      <w:r w:rsidR="00613F98">
        <w:rPr>
          <w:rFonts w:ascii="Times New Roman" w:hAnsi="Times New Roman" w:cs="Times New Roman"/>
          <w:bCs/>
          <w:sz w:val="28"/>
          <w:szCs w:val="28"/>
        </w:rPr>
        <w:t xml:space="preserve">п. Яйва, </w:t>
      </w:r>
      <w:r w:rsidR="00BF199B">
        <w:rPr>
          <w:rFonts w:ascii="Times New Roman" w:hAnsi="Times New Roman" w:cs="Times New Roman"/>
          <w:bCs/>
          <w:sz w:val="28"/>
          <w:szCs w:val="28"/>
        </w:rPr>
        <w:t>р</w:t>
      </w:r>
      <w:r w:rsidR="00613F98">
        <w:rPr>
          <w:rFonts w:ascii="Times New Roman" w:hAnsi="Times New Roman" w:cs="Times New Roman"/>
          <w:bCs/>
          <w:sz w:val="28"/>
          <w:szCs w:val="28"/>
        </w:rPr>
        <w:t>п. Всеволодо-</w:t>
      </w:r>
      <w:r w:rsidR="00315AA7">
        <w:rPr>
          <w:rFonts w:ascii="Times New Roman" w:hAnsi="Times New Roman" w:cs="Times New Roman"/>
          <w:bCs/>
          <w:sz w:val="28"/>
          <w:szCs w:val="28"/>
        </w:rPr>
        <w:t>Вильва, п. Луньевка</w:t>
      </w:r>
      <w:r w:rsidR="00613F98">
        <w:rPr>
          <w:rFonts w:ascii="Times New Roman" w:hAnsi="Times New Roman" w:cs="Times New Roman"/>
          <w:bCs/>
          <w:sz w:val="28"/>
          <w:szCs w:val="28"/>
        </w:rPr>
        <w:t>.</w:t>
      </w:r>
    </w:p>
    <w:p w:rsidR="000359F9" w:rsidRDefault="002E2694" w:rsidP="00CD289B">
      <w:pPr>
        <w:pStyle w:val="ConsPlusNormal"/>
        <w:spacing w:line="34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Исполнение данного мероприятия позволило привести ряд жилых помещений в нормативное состояние. В результате чего жилые помещения были предоставлены гражданам, нуждающимся</w:t>
      </w:r>
      <w:r w:rsidR="002A3521">
        <w:rPr>
          <w:rFonts w:ascii="Times New Roman" w:hAnsi="Times New Roman" w:cs="Times New Roman"/>
          <w:bCs/>
          <w:sz w:val="28"/>
          <w:szCs w:val="28"/>
        </w:rPr>
        <w:t xml:space="preserve"> в улучшении жилищных условий. </w:t>
      </w:r>
    </w:p>
    <w:p w:rsidR="00522D2A" w:rsidRDefault="00B31C7E" w:rsidP="0043094B">
      <w:pPr>
        <w:pStyle w:val="ConsPlusNormal"/>
        <w:spacing w:line="34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Бюджетные средства, предусмотренные на реализацию данного мероприятия</w:t>
      </w:r>
      <w:r w:rsidR="000359F9">
        <w:rPr>
          <w:rFonts w:ascii="Times New Roman" w:hAnsi="Times New Roman" w:cs="Times New Roman"/>
          <w:bCs/>
          <w:sz w:val="28"/>
          <w:szCs w:val="28"/>
        </w:rPr>
        <w:t>,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269E1">
        <w:rPr>
          <w:rFonts w:ascii="Times New Roman" w:hAnsi="Times New Roman" w:cs="Times New Roman"/>
          <w:sz w:val="28"/>
          <w:szCs w:val="28"/>
        </w:rPr>
        <w:t>в отчетном году</w:t>
      </w:r>
      <w:r w:rsidR="00315AA7">
        <w:rPr>
          <w:rFonts w:ascii="Times New Roman" w:hAnsi="Times New Roman" w:cs="Times New Roman"/>
          <w:bCs/>
          <w:sz w:val="28"/>
          <w:szCs w:val="28"/>
        </w:rPr>
        <w:t xml:space="preserve"> освоены</w:t>
      </w:r>
      <w:r w:rsidR="000359F9">
        <w:rPr>
          <w:rFonts w:ascii="Times New Roman" w:hAnsi="Times New Roman" w:cs="Times New Roman"/>
          <w:bCs/>
          <w:sz w:val="28"/>
          <w:szCs w:val="28"/>
        </w:rPr>
        <w:t xml:space="preserve"> в полном объеме. </w:t>
      </w:r>
    </w:p>
    <w:p w:rsidR="00363FE9" w:rsidRPr="00C041D2" w:rsidRDefault="006629C2" w:rsidP="00C041D2">
      <w:pPr>
        <w:pStyle w:val="ConsPlusNormal"/>
        <w:spacing w:line="34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629C2">
        <w:rPr>
          <w:rFonts w:ascii="Times New Roman" w:hAnsi="Times New Roman" w:cs="Times New Roman"/>
          <w:bCs/>
          <w:sz w:val="28"/>
          <w:szCs w:val="28"/>
        </w:rPr>
        <w:t>Информация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629C2">
        <w:rPr>
          <w:rFonts w:ascii="Times New Roman" w:hAnsi="Times New Roman" w:cs="Times New Roman"/>
          <w:bCs/>
          <w:sz w:val="28"/>
          <w:szCs w:val="28"/>
        </w:rPr>
        <w:t>об использовании бюджетных ассигнований</w:t>
      </w:r>
      <w:r w:rsidR="000359F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629C2">
        <w:rPr>
          <w:rFonts w:ascii="Times New Roman" w:hAnsi="Times New Roman" w:cs="Times New Roman"/>
          <w:bCs/>
          <w:sz w:val="28"/>
          <w:szCs w:val="28"/>
        </w:rPr>
        <w:t xml:space="preserve">на выполнение </w:t>
      </w:r>
      <w:r>
        <w:rPr>
          <w:rFonts w:ascii="Times New Roman" w:hAnsi="Times New Roman" w:cs="Times New Roman"/>
          <w:bCs/>
          <w:sz w:val="28"/>
          <w:szCs w:val="28"/>
        </w:rPr>
        <w:t>данного мероприятия</w:t>
      </w:r>
      <w:r w:rsidR="00CD289B">
        <w:rPr>
          <w:rFonts w:ascii="Times New Roman" w:hAnsi="Times New Roman" w:cs="Times New Roman"/>
          <w:bCs/>
          <w:sz w:val="28"/>
          <w:szCs w:val="28"/>
        </w:rPr>
        <w:t>,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D289B">
        <w:rPr>
          <w:rFonts w:ascii="Times New Roman" w:hAnsi="Times New Roman" w:cs="Times New Roman"/>
          <w:bCs/>
          <w:sz w:val="28"/>
          <w:szCs w:val="28"/>
        </w:rPr>
        <w:t>а так</w:t>
      </w:r>
      <w:r w:rsidR="0043094B">
        <w:rPr>
          <w:rFonts w:ascii="Times New Roman" w:hAnsi="Times New Roman" w:cs="Times New Roman"/>
          <w:bCs/>
          <w:sz w:val="28"/>
          <w:szCs w:val="28"/>
        </w:rPr>
        <w:t>же причины не освоения бюджетных</w:t>
      </w:r>
      <w:r w:rsidR="00CD289B">
        <w:rPr>
          <w:rFonts w:ascii="Times New Roman" w:hAnsi="Times New Roman" w:cs="Times New Roman"/>
          <w:bCs/>
          <w:sz w:val="28"/>
          <w:szCs w:val="28"/>
        </w:rPr>
        <w:t xml:space="preserve"> средств в отчетном году представлены</w:t>
      </w:r>
      <w:r w:rsidR="00BF199B">
        <w:rPr>
          <w:rFonts w:ascii="Times New Roman" w:hAnsi="Times New Roman" w:cs="Times New Roman"/>
          <w:bCs/>
          <w:sz w:val="28"/>
          <w:szCs w:val="28"/>
        </w:rPr>
        <w:t xml:space="preserve"> в таблице</w:t>
      </w:r>
      <w:r>
        <w:rPr>
          <w:rFonts w:ascii="Times New Roman" w:hAnsi="Times New Roman" w:cs="Times New Roman"/>
          <w:bCs/>
          <w:sz w:val="28"/>
          <w:szCs w:val="28"/>
        </w:rPr>
        <w:t xml:space="preserve"> 2.</w:t>
      </w:r>
      <w:r w:rsidRPr="006629C2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363FE9" w:rsidRDefault="00363FE9" w:rsidP="00A8610B">
      <w:pPr>
        <w:rPr>
          <w:lang w:eastAsia="ru-RU" w:bidi="ru-RU"/>
        </w:rPr>
      </w:pPr>
    </w:p>
    <w:p w:rsidR="00C041D2" w:rsidRPr="00A8610B" w:rsidRDefault="00C041D2" w:rsidP="00A8610B">
      <w:pPr>
        <w:rPr>
          <w:lang w:eastAsia="ru-RU" w:bidi="ru-RU"/>
        </w:rPr>
      </w:pPr>
    </w:p>
    <w:p w:rsidR="00BF199B" w:rsidRDefault="00A8610B" w:rsidP="00C041D2">
      <w:pPr>
        <w:pStyle w:val="ConsPlusNormal"/>
        <w:spacing w:line="280" w:lineRule="exac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8610B">
        <w:rPr>
          <w:rFonts w:ascii="Times New Roman" w:hAnsi="Times New Roman" w:cs="Times New Roman"/>
          <w:b/>
          <w:bCs/>
          <w:sz w:val="28"/>
          <w:szCs w:val="28"/>
        </w:rPr>
        <w:lastRenderedPageBreak/>
        <w:t>Мероприятие</w:t>
      </w:r>
      <w:r w:rsidR="00BF48E5">
        <w:rPr>
          <w:rFonts w:ascii="Times New Roman" w:hAnsi="Times New Roman" w:cs="Times New Roman"/>
          <w:b/>
          <w:bCs/>
          <w:sz w:val="28"/>
          <w:szCs w:val="28"/>
        </w:rPr>
        <w:t xml:space="preserve"> 2.</w:t>
      </w:r>
      <w:r w:rsidRPr="00A8610B">
        <w:rPr>
          <w:rFonts w:ascii="Times New Roman" w:hAnsi="Times New Roman" w:cs="Times New Roman"/>
          <w:b/>
          <w:bCs/>
          <w:sz w:val="28"/>
          <w:szCs w:val="28"/>
        </w:rPr>
        <w:t xml:space="preserve"> Создание и содержание мест (площадок) </w:t>
      </w:r>
    </w:p>
    <w:p w:rsidR="002E2694" w:rsidRDefault="00A8610B" w:rsidP="00C041D2">
      <w:pPr>
        <w:pStyle w:val="ConsPlusNormal"/>
        <w:spacing w:line="280" w:lineRule="exac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8610B">
        <w:rPr>
          <w:rFonts w:ascii="Times New Roman" w:hAnsi="Times New Roman" w:cs="Times New Roman"/>
          <w:b/>
          <w:bCs/>
          <w:sz w:val="28"/>
          <w:szCs w:val="28"/>
        </w:rPr>
        <w:t>накопления твердых коммунальных отходов на т</w:t>
      </w:r>
      <w:r w:rsidR="00BF48E5">
        <w:rPr>
          <w:rFonts w:ascii="Times New Roman" w:hAnsi="Times New Roman" w:cs="Times New Roman"/>
          <w:b/>
          <w:bCs/>
          <w:sz w:val="28"/>
          <w:szCs w:val="28"/>
        </w:rPr>
        <w:t>ерритории муниципального округа</w:t>
      </w:r>
    </w:p>
    <w:p w:rsidR="00363FE9" w:rsidRDefault="00363FE9" w:rsidP="00363FE9">
      <w:pPr>
        <w:pStyle w:val="ConsPlusNormal"/>
        <w:spacing w:line="280" w:lineRule="exac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E2694" w:rsidRPr="00315AA7" w:rsidRDefault="002E2694" w:rsidP="00315AA7">
      <w:pPr>
        <w:pStyle w:val="ConsPlusNormal"/>
        <w:spacing w:line="320" w:lineRule="exact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E2694">
        <w:rPr>
          <w:rFonts w:ascii="Times New Roman" w:hAnsi="Times New Roman" w:cs="Times New Roman"/>
          <w:bCs/>
          <w:sz w:val="28"/>
          <w:szCs w:val="28"/>
        </w:rPr>
        <w:t xml:space="preserve">В рамках </w:t>
      </w:r>
      <w:r w:rsidR="00A073A6">
        <w:rPr>
          <w:rFonts w:ascii="Times New Roman" w:hAnsi="Times New Roman" w:cs="Times New Roman"/>
          <w:bCs/>
          <w:sz w:val="28"/>
          <w:szCs w:val="28"/>
        </w:rPr>
        <w:t xml:space="preserve">исполнения данного мероприятия </w:t>
      </w:r>
      <w:r w:rsidR="000E110D">
        <w:rPr>
          <w:rFonts w:ascii="Times New Roman" w:hAnsi="Times New Roman" w:cs="Times New Roman"/>
          <w:bCs/>
          <w:sz w:val="28"/>
          <w:szCs w:val="28"/>
        </w:rPr>
        <w:t>администрацией</w:t>
      </w:r>
      <w:r w:rsidR="00A073A6">
        <w:rPr>
          <w:rFonts w:ascii="Times New Roman" w:hAnsi="Times New Roman" w:cs="Times New Roman"/>
          <w:bCs/>
          <w:sz w:val="28"/>
          <w:szCs w:val="28"/>
        </w:rPr>
        <w:t xml:space="preserve"> Александровского муниципального заключены договоры с юриди</w:t>
      </w:r>
      <w:r w:rsidR="00AC7107">
        <w:rPr>
          <w:rFonts w:ascii="Times New Roman" w:hAnsi="Times New Roman" w:cs="Times New Roman"/>
          <w:bCs/>
          <w:sz w:val="28"/>
          <w:szCs w:val="28"/>
        </w:rPr>
        <w:t xml:space="preserve">ческими и физическими лицами </w:t>
      </w:r>
      <w:r w:rsidR="00A073A6">
        <w:rPr>
          <w:rFonts w:ascii="Times New Roman" w:hAnsi="Times New Roman" w:cs="Times New Roman"/>
          <w:bCs/>
          <w:sz w:val="28"/>
          <w:szCs w:val="28"/>
        </w:rPr>
        <w:t>по содержанию контейнерных площадок</w:t>
      </w:r>
      <w:r w:rsidR="000E110D">
        <w:rPr>
          <w:rFonts w:ascii="Times New Roman" w:hAnsi="Times New Roman" w:cs="Times New Roman"/>
          <w:bCs/>
          <w:sz w:val="28"/>
          <w:szCs w:val="28"/>
        </w:rPr>
        <w:t xml:space="preserve"> на территории Александровского муниципального к</w:t>
      </w:r>
      <w:r w:rsidR="00315AA7">
        <w:rPr>
          <w:rFonts w:ascii="Times New Roman" w:hAnsi="Times New Roman" w:cs="Times New Roman"/>
          <w:bCs/>
          <w:sz w:val="28"/>
          <w:szCs w:val="28"/>
        </w:rPr>
        <w:t>руга, обустроено 16 (шестнадцать) контейнерных площадок.</w:t>
      </w:r>
    </w:p>
    <w:p w:rsidR="0043094B" w:rsidRDefault="0043094B" w:rsidP="0043094B">
      <w:pPr>
        <w:pStyle w:val="ConsPlusNormal"/>
        <w:spacing w:line="34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Бюджетные средства, предусмотренные на реализацию данного мероприятия, </w:t>
      </w:r>
      <w:r w:rsidRPr="006269E1">
        <w:rPr>
          <w:rFonts w:ascii="Times New Roman" w:hAnsi="Times New Roman" w:cs="Times New Roman"/>
          <w:sz w:val="28"/>
          <w:szCs w:val="28"/>
        </w:rPr>
        <w:t>в отчетном году</w:t>
      </w:r>
      <w:r>
        <w:rPr>
          <w:rFonts w:ascii="Times New Roman" w:hAnsi="Times New Roman" w:cs="Times New Roman"/>
          <w:bCs/>
          <w:sz w:val="28"/>
          <w:szCs w:val="28"/>
        </w:rPr>
        <w:t xml:space="preserve"> освоены не в полном объеме. </w:t>
      </w:r>
    </w:p>
    <w:p w:rsidR="0043094B" w:rsidRDefault="0043094B" w:rsidP="0043094B">
      <w:pPr>
        <w:pStyle w:val="ConsPlusNormal"/>
        <w:spacing w:line="34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629C2">
        <w:rPr>
          <w:rFonts w:ascii="Times New Roman" w:hAnsi="Times New Roman" w:cs="Times New Roman"/>
          <w:bCs/>
          <w:sz w:val="28"/>
          <w:szCs w:val="28"/>
        </w:rPr>
        <w:t>Информация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629C2">
        <w:rPr>
          <w:rFonts w:ascii="Times New Roman" w:hAnsi="Times New Roman" w:cs="Times New Roman"/>
          <w:bCs/>
          <w:sz w:val="28"/>
          <w:szCs w:val="28"/>
        </w:rPr>
        <w:t>об использовании бюджетных ассигнований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629C2">
        <w:rPr>
          <w:rFonts w:ascii="Times New Roman" w:hAnsi="Times New Roman" w:cs="Times New Roman"/>
          <w:bCs/>
          <w:sz w:val="28"/>
          <w:szCs w:val="28"/>
        </w:rPr>
        <w:t xml:space="preserve">на выполнение </w:t>
      </w:r>
      <w:r>
        <w:rPr>
          <w:rFonts w:ascii="Times New Roman" w:hAnsi="Times New Roman" w:cs="Times New Roman"/>
          <w:bCs/>
          <w:sz w:val="28"/>
          <w:szCs w:val="28"/>
        </w:rPr>
        <w:t>данного мероприятия, а также причины не освоения бюджетных средств в отчетн</w:t>
      </w:r>
      <w:r w:rsidR="00131D23">
        <w:rPr>
          <w:rFonts w:ascii="Times New Roman" w:hAnsi="Times New Roman" w:cs="Times New Roman"/>
          <w:bCs/>
          <w:sz w:val="28"/>
          <w:szCs w:val="28"/>
        </w:rPr>
        <w:t>ом году представлены в таблице</w:t>
      </w:r>
      <w:r>
        <w:rPr>
          <w:rFonts w:ascii="Times New Roman" w:hAnsi="Times New Roman" w:cs="Times New Roman"/>
          <w:bCs/>
          <w:sz w:val="28"/>
          <w:szCs w:val="28"/>
        </w:rPr>
        <w:t xml:space="preserve"> 2.</w:t>
      </w:r>
      <w:r w:rsidRPr="006629C2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315AA7" w:rsidRDefault="00315AA7" w:rsidP="00315AA7">
      <w:pPr>
        <w:pStyle w:val="ConsPlusNormal"/>
        <w:spacing w:line="280" w:lineRule="exact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15AA7" w:rsidRDefault="00315AA7" w:rsidP="00363FE9">
      <w:pPr>
        <w:pStyle w:val="ConsPlusNormal"/>
        <w:spacing w:line="280" w:lineRule="exact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8610B">
        <w:rPr>
          <w:rFonts w:ascii="Times New Roman" w:hAnsi="Times New Roman" w:cs="Times New Roman"/>
          <w:b/>
          <w:bCs/>
          <w:sz w:val="28"/>
          <w:szCs w:val="28"/>
        </w:rPr>
        <w:t xml:space="preserve">Мероприятие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3. </w:t>
      </w:r>
      <w:r w:rsidRPr="00A8610B">
        <w:rPr>
          <w:rFonts w:ascii="Times New Roman" w:hAnsi="Times New Roman" w:cs="Times New Roman"/>
          <w:b/>
          <w:bCs/>
          <w:sz w:val="28"/>
          <w:szCs w:val="28"/>
        </w:rPr>
        <w:t>Реализация мероприятий по направлению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  <w:t>«</w:t>
      </w:r>
      <w:r w:rsidRPr="00A8610B">
        <w:rPr>
          <w:rFonts w:ascii="Times New Roman" w:hAnsi="Times New Roman" w:cs="Times New Roman"/>
          <w:b/>
          <w:bCs/>
          <w:sz w:val="28"/>
          <w:szCs w:val="28"/>
        </w:rPr>
        <w:t>Наша улица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DC3324" w:rsidRDefault="00DC3324" w:rsidP="00363FE9">
      <w:pPr>
        <w:pStyle w:val="ConsPlusNormal"/>
        <w:spacing w:line="280" w:lineRule="exact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15AA7" w:rsidRDefault="00315AA7" w:rsidP="00315AA7">
      <w:pPr>
        <w:pStyle w:val="ConsPlusNormal"/>
        <w:spacing w:line="320" w:lineRule="exact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E2694">
        <w:rPr>
          <w:rFonts w:ascii="Times New Roman" w:hAnsi="Times New Roman" w:cs="Times New Roman"/>
          <w:bCs/>
          <w:sz w:val="28"/>
          <w:szCs w:val="28"/>
        </w:rPr>
        <w:t xml:space="preserve">В рамках </w:t>
      </w:r>
      <w:r>
        <w:rPr>
          <w:rFonts w:ascii="Times New Roman" w:hAnsi="Times New Roman" w:cs="Times New Roman"/>
          <w:bCs/>
          <w:sz w:val="28"/>
          <w:szCs w:val="28"/>
        </w:rPr>
        <w:t>исполнения данного мероприятия на территории Александровского муниципального круга было создано 16 (шестнадцать) контейнерных площадок</w:t>
      </w:r>
    </w:p>
    <w:p w:rsidR="00315AA7" w:rsidRDefault="00315AA7" w:rsidP="00315AA7">
      <w:pPr>
        <w:pStyle w:val="ConsPlusNormal"/>
        <w:spacing w:line="32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Бюджетные средства, предусмотренные на реализацию данного мероприятия, </w:t>
      </w:r>
      <w:r w:rsidRPr="006269E1">
        <w:rPr>
          <w:rFonts w:ascii="Times New Roman" w:hAnsi="Times New Roman" w:cs="Times New Roman"/>
          <w:sz w:val="28"/>
          <w:szCs w:val="28"/>
        </w:rPr>
        <w:t>в отчетном году</w:t>
      </w:r>
      <w:r>
        <w:rPr>
          <w:rFonts w:ascii="Times New Roman" w:hAnsi="Times New Roman" w:cs="Times New Roman"/>
          <w:bCs/>
          <w:sz w:val="28"/>
          <w:szCs w:val="28"/>
        </w:rPr>
        <w:t xml:space="preserve"> освоены в полном объеме. </w:t>
      </w:r>
    </w:p>
    <w:p w:rsidR="00315AA7" w:rsidRPr="006629C2" w:rsidRDefault="00315AA7" w:rsidP="00315AA7">
      <w:pPr>
        <w:pStyle w:val="ConsPlusNormal"/>
        <w:spacing w:line="32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629C2">
        <w:rPr>
          <w:rFonts w:ascii="Times New Roman" w:hAnsi="Times New Roman" w:cs="Times New Roman"/>
          <w:bCs/>
          <w:sz w:val="28"/>
          <w:szCs w:val="28"/>
        </w:rPr>
        <w:t>Информация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629C2">
        <w:rPr>
          <w:rFonts w:ascii="Times New Roman" w:hAnsi="Times New Roman" w:cs="Times New Roman"/>
          <w:bCs/>
          <w:sz w:val="28"/>
          <w:szCs w:val="28"/>
        </w:rPr>
        <w:t>об использовании бюджетных ассигнований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629C2">
        <w:rPr>
          <w:rFonts w:ascii="Times New Roman" w:hAnsi="Times New Roman" w:cs="Times New Roman"/>
          <w:bCs/>
          <w:sz w:val="28"/>
          <w:szCs w:val="28"/>
        </w:rPr>
        <w:t xml:space="preserve">на выполнение </w:t>
      </w:r>
      <w:r>
        <w:rPr>
          <w:rFonts w:ascii="Times New Roman" w:hAnsi="Times New Roman" w:cs="Times New Roman"/>
          <w:bCs/>
          <w:sz w:val="28"/>
          <w:szCs w:val="28"/>
        </w:rPr>
        <w:t>данного мероприятия, а также причины не освоения бюджетных средств в отчетном году представлены в таблице 2.</w:t>
      </w:r>
      <w:r w:rsidRPr="006629C2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43094B" w:rsidRDefault="0043094B" w:rsidP="008C4D1A">
      <w:pPr>
        <w:pStyle w:val="ConsPlusNormal"/>
        <w:spacing w:line="340" w:lineRule="exact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C67D4" w:rsidRDefault="008C4D1A" w:rsidP="00C041D2">
      <w:pPr>
        <w:pStyle w:val="ConsPlusNormal"/>
        <w:spacing w:line="280" w:lineRule="exac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8610B">
        <w:rPr>
          <w:rFonts w:ascii="Times New Roman" w:hAnsi="Times New Roman" w:cs="Times New Roman"/>
          <w:b/>
          <w:bCs/>
          <w:sz w:val="28"/>
          <w:szCs w:val="28"/>
        </w:rPr>
        <w:t>Мероприятие</w:t>
      </w:r>
      <w:r w:rsidR="00363FE9">
        <w:rPr>
          <w:rFonts w:ascii="Times New Roman" w:hAnsi="Times New Roman" w:cs="Times New Roman"/>
          <w:b/>
          <w:bCs/>
          <w:sz w:val="28"/>
          <w:szCs w:val="28"/>
        </w:rPr>
        <w:t xml:space="preserve"> 4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FC67D4">
        <w:rPr>
          <w:rFonts w:ascii="Times New Roman" w:hAnsi="Times New Roman" w:cs="Times New Roman"/>
          <w:b/>
          <w:bCs/>
          <w:sz w:val="28"/>
          <w:szCs w:val="28"/>
        </w:rPr>
        <w:t xml:space="preserve"> Субсидии МУП «Яйва-Водоканал»  на финансовое обеспечение затрат (части затрат), связанных с предоставлением жилищно-коммунальных услуг в п. Скопкортная</w:t>
      </w:r>
    </w:p>
    <w:p w:rsidR="00FC67D4" w:rsidRDefault="00FC67D4" w:rsidP="00FC67D4">
      <w:pPr>
        <w:pStyle w:val="ConsPlusNormal"/>
        <w:spacing w:line="340" w:lineRule="exac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C67D4" w:rsidRPr="00FC67D4" w:rsidRDefault="00FC67D4" w:rsidP="00FC67D4">
      <w:pPr>
        <w:pStyle w:val="ConsPlusNormal"/>
        <w:spacing w:line="340" w:lineRule="exact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4172">
        <w:rPr>
          <w:rFonts w:ascii="Times New Roman" w:hAnsi="Times New Roman" w:cs="Times New Roman"/>
          <w:bCs/>
          <w:sz w:val="28"/>
          <w:szCs w:val="28"/>
        </w:rPr>
        <w:t xml:space="preserve">В рамках данного мероприятия Администрацией Александровского муниципального округа </w:t>
      </w:r>
      <w:r>
        <w:rPr>
          <w:rFonts w:ascii="Times New Roman" w:hAnsi="Times New Roman" w:cs="Times New Roman"/>
          <w:bCs/>
          <w:sz w:val="28"/>
          <w:szCs w:val="28"/>
        </w:rPr>
        <w:t xml:space="preserve">предоставлена субсидия </w:t>
      </w:r>
      <w:r w:rsidRPr="00C84172">
        <w:rPr>
          <w:rFonts w:ascii="Times New Roman" w:hAnsi="Times New Roman" w:cs="Times New Roman"/>
          <w:bCs/>
          <w:sz w:val="28"/>
          <w:szCs w:val="28"/>
        </w:rPr>
        <w:t xml:space="preserve">МУП «Яйва-Водоканал» </w:t>
      </w:r>
      <w:r w:rsidRPr="00FC67D4">
        <w:rPr>
          <w:rFonts w:ascii="Times New Roman" w:hAnsi="Times New Roman" w:cs="Times New Roman"/>
          <w:bCs/>
          <w:sz w:val="28"/>
          <w:szCs w:val="28"/>
        </w:rPr>
        <w:t>на финансовое обеспечение затрат (части затрат), связанных с предоставлением жилищно-коммунальных услуг в п. Скопкортная</w:t>
      </w:r>
      <w:r>
        <w:rPr>
          <w:rFonts w:ascii="Times New Roman" w:hAnsi="Times New Roman" w:cs="Times New Roman"/>
          <w:bCs/>
          <w:sz w:val="28"/>
          <w:szCs w:val="28"/>
        </w:rPr>
        <w:t xml:space="preserve"> – оплата по договорам гражданско-правового характера, счета за электроэнергию объектов ЖКХ </w:t>
      </w:r>
      <w:r>
        <w:rPr>
          <w:rFonts w:ascii="Times New Roman" w:hAnsi="Times New Roman" w:cs="Times New Roman"/>
          <w:bCs/>
          <w:sz w:val="28"/>
          <w:szCs w:val="28"/>
        </w:rPr>
        <w:br/>
        <w:t>п. Скопкортаная.</w:t>
      </w:r>
    </w:p>
    <w:p w:rsidR="00FC67D4" w:rsidRPr="00FC67D4" w:rsidRDefault="00FC67D4" w:rsidP="00FC67D4">
      <w:pPr>
        <w:pStyle w:val="ConsPlusNormal"/>
        <w:spacing w:line="34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4172">
        <w:rPr>
          <w:rFonts w:ascii="Times New Roman" w:hAnsi="Times New Roman" w:cs="Times New Roman"/>
          <w:bCs/>
          <w:sz w:val="28"/>
          <w:szCs w:val="28"/>
        </w:rPr>
        <w:t>Информация об использовании бюджетных ассигнований на выполнение данного меро</w:t>
      </w:r>
      <w:r>
        <w:rPr>
          <w:rFonts w:ascii="Times New Roman" w:hAnsi="Times New Roman" w:cs="Times New Roman"/>
          <w:bCs/>
          <w:sz w:val="28"/>
          <w:szCs w:val="28"/>
        </w:rPr>
        <w:t>приятия представлена в таблице</w:t>
      </w:r>
      <w:r w:rsidRPr="00C84172">
        <w:rPr>
          <w:rFonts w:ascii="Times New Roman" w:hAnsi="Times New Roman" w:cs="Times New Roman"/>
          <w:bCs/>
          <w:sz w:val="28"/>
          <w:szCs w:val="28"/>
        </w:rPr>
        <w:t xml:space="preserve"> 2. </w:t>
      </w:r>
    </w:p>
    <w:p w:rsidR="008C4D1A" w:rsidRDefault="008C4D1A" w:rsidP="008C4D1A">
      <w:pPr>
        <w:pStyle w:val="ConsPlusNormal"/>
        <w:spacing w:line="340" w:lineRule="exact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C67D4" w:rsidRDefault="00FC67D4" w:rsidP="00C041D2">
      <w:pPr>
        <w:pStyle w:val="ConsPlusNormal"/>
        <w:spacing w:line="280" w:lineRule="exac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8610B">
        <w:rPr>
          <w:rFonts w:ascii="Times New Roman" w:hAnsi="Times New Roman" w:cs="Times New Roman"/>
          <w:b/>
          <w:bCs/>
          <w:sz w:val="28"/>
          <w:szCs w:val="28"/>
        </w:rPr>
        <w:t>Мероприятие</w:t>
      </w:r>
      <w:r w:rsidR="00363FE9">
        <w:rPr>
          <w:rFonts w:ascii="Times New Roman" w:hAnsi="Times New Roman" w:cs="Times New Roman"/>
          <w:b/>
          <w:bCs/>
          <w:sz w:val="28"/>
          <w:szCs w:val="28"/>
        </w:rPr>
        <w:t xml:space="preserve"> 5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FC67D4">
        <w:rPr>
          <w:rFonts w:ascii="Times New Roman" w:hAnsi="Times New Roman" w:cs="Times New Roman"/>
          <w:b/>
          <w:bCs/>
          <w:sz w:val="28"/>
          <w:szCs w:val="28"/>
        </w:rPr>
        <w:t xml:space="preserve"> Субс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идии </w:t>
      </w:r>
      <w:r w:rsidRPr="00FC67D4">
        <w:rPr>
          <w:rFonts w:ascii="Times New Roman" w:hAnsi="Times New Roman" w:cs="Times New Roman"/>
          <w:b/>
          <w:bCs/>
          <w:sz w:val="28"/>
          <w:szCs w:val="28"/>
        </w:rPr>
        <w:t>по возмещению недополученных</w:t>
      </w:r>
    </w:p>
    <w:p w:rsidR="00FC67D4" w:rsidRDefault="00FC67D4" w:rsidP="00C041D2">
      <w:pPr>
        <w:pStyle w:val="ConsPlusNormal"/>
        <w:spacing w:line="280" w:lineRule="exac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C67D4">
        <w:rPr>
          <w:rFonts w:ascii="Times New Roman" w:hAnsi="Times New Roman" w:cs="Times New Roman"/>
          <w:b/>
          <w:bCs/>
          <w:sz w:val="28"/>
          <w:szCs w:val="28"/>
        </w:rPr>
        <w:t xml:space="preserve"> доходов и (или) возмещению затрат в связи с производством (реализацией) товаров, услуг, выполнению работ в сфере жилищно-коммуналь</w:t>
      </w:r>
      <w:r>
        <w:rPr>
          <w:rFonts w:ascii="Times New Roman" w:hAnsi="Times New Roman" w:cs="Times New Roman"/>
          <w:b/>
          <w:bCs/>
          <w:sz w:val="28"/>
          <w:szCs w:val="28"/>
        </w:rPr>
        <w:t>ного хозяйства МКП ВВГП «Вильва-Водоканал»</w:t>
      </w:r>
    </w:p>
    <w:p w:rsidR="00363FE9" w:rsidRDefault="00363FE9" w:rsidP="00363FE9">
      <w:pPr>
        <w:pStyle w:val="ConsPlusNormal"/>
        <w:spacing w:line="340" w:lineRule="exac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C67D4" w:rsidRDefault="00FC67D4" w:rsidP="00FC67D4">
      <w:pPr>
        <w:pStyle w:val="ConsPlusNormal"/>
        <w:spacing w:line="340" w:lineRule="exact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4172">
        <w:rPr>
          <w:rFonts w:ascii="Times New Roman" w:hAnsi="Times New Roman" w:cs="Times New Roman"/>
          <w:bCs/>
          <w:sz w:val="28"/>
          <w:szCs w:val="28"/>
        </w:rPr>
        <w:t xml:space="preserve">В рамках данного мероприятия Администрацией Александровского </w:t>
      </w:r>
      <w:r w:rsidRPr="00C84172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муниципального округа </w:t>
      </w:r>
      <w:r>
        <w:rPr>
          <w:rFonts w:ascii="Times New Roman" w:hAnsi="Times New Roman" w:cs="Times New Roman"/>
          <w:bCs/>
          <w:sz w:val="28"/>
          <w:szCs w:val="28"/>
        </w:rPr>
        <w:t xml:space="preserve">предоставлена </w:t>
      </w:r>
      <w:r w:rsidRPr="00FC67D4">
        <w:rPr>
          <w:rFonts w:ascii="Times New Roman" w:hAnsi="Times New Roman" w:cs="Times New Roman"/>
          <w:bCs/>
          <w:sz w:val="28"/>
          <w:szCs w:val="28"/>
        </w:rPr>
        <w:t>субсидия МКП ВВГП «Вильва-Водоканал» по возмещению недополученных доходов и (или) возмещению затрат в связи с производством (реализацией) товаров, услуг, выполнению работ в сфере жилищно-коммунального хозяйства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FC67D4" w:rsidRPr="00FC67D4" w:rsidRDefault="00FC67D4" w:rsidP="00FC67D4">
      <w:pPr>
        <w:pStyle w:val="ConsPlusNormal"/>
        <w:spacing w:line="34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4172">
        <w:rPr>
          <w:rFonts w:ascii="Times New Roman" w:hAnsi="Times New Roman" w:cs="Times New Roman"/>
          <w:bCs/>
          <w:sz w:val="28"/>
          <w:szCs w:val="28"/>
        </w:rPr>
        <w:t>Информация об использовании бюджетных ассигнований на выполнение данного меро</w:t>
      </w:r>
      <w:r>
        <w:rPr>
          <w:rFonts w:ascii="Times New Roman" w:hAnsi="Times New Roman" w:cs="Times New Roman"/>
          <w:bCs/>
          <w:sz w:val="28"/>
          <w:szCs w:val="28"/>
        </w:rPr>
        <w:t>приятия представлена в таблице</w:t>
      </w:r>
      <w:r w:rsidRPr="00C84172">
        <w:rPr>
          <w:rFonts w:ascii="Times New Roman" w:hAnsi="Times New Roman" w:cs="Times New Roman"/>
          <w:bCs/>
          <w:sz w:val="28"/>
          <w:szCs w:val="28"/>
        </w:rPr>
        <w:t xml:space="preserve"> 2. </w:t>
      </w:r>
    </w:p>
    <w:p w:rsidR="00FC67D4" w:rsidRDefault="00FC67D4" w:rsidP="00FC67D4">
      <w:pPr>
        <w:pStyle w:val="ConsPlusNormal"/>
        <w:spacing w:line="340" w:lineRule="exact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43AE3" w:rsidRDefault="00243AE3" w:rsidP="00C041D2">
      <w:pPr>
        <w:pStyle w:val="ConsPlusNormal"/>
        <w:spacing w:line="280" w:lineRule="exac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8610B">
        <w:rPr>
          <w:rFonts w:ascii="Times New Roman" w:hAnsi="Times New Roman" w:cs="Times New Roman"/>
          <w:b/>
          <w:bCs/>
          <w:sz w:val="28"/>
          <w:szCs w:val="28"/>
        </w:rPr>
        <w:t>Мероприятие</w:t>
      </w:r>
      <w:r w:rsidR="00363FE9">
        <w:rPr>
          <w:rFonts w:ascii="Times New Roman" w:hAnsi="Times New Roman" w:cs="Times New Roman"/>
          <w:b/>
          <w:bCs/>
          <w:sz w:val="28"/>
          <w:szCs w:val="28"/>
        </w:rPr>
        <w:t xml:space="preserve"> 6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243AE3">
        <w:rPr>
          <w:rFonts w:ascii="Times New Roman" w:hAnsi="Times New Roman" w:cs="Times New Roman"/>
          <w:b/>
          <w:bCs/>
          <w:sz w:val="28"/>
          <w:szCs w:val="28"/>
        </w:rPr>
        <w:t xml:space="preserve"> Субсидии по возмещению недополученных </w:t>
      </w:r>
    </w:p>
    <w:p w:rsidR="00FC67D4" w:rsidRDefault="00243AE3" w:rsidP="00C041D2">
      <w:pPr>
        <w:pStyle w:val="ConsPlusNormal"/>
        <w:spacing w:line="280" w:lineRule="exac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43AE3">
        <w:rPr>
          <w:rFonts w:ascii="Times New Roman" w:hAnsi="Times New Roman" w:cs="Times New Roman"/>
          <w:b/>
          <w:bCs/>
          <w:sz w:val="28"/>
          <w:szCs w:val="28"/>
        </w:rPr>
        <w:t xml:space="preserve">доходов и (или) возмещению затрат в связи с производством (реализацией) товаров, услуг, выполнению работ в сфере жилищно-коммунального хозяйства </w:t>
      </w:r>
      <w:r>
        <w:rPr>
          <w:rFonts w:ascii="Times New Roman" w:hAnsi="Times New Roman" w:cs="Times New Roman"/>
          <w:b/>
          <w:bCs/>
          <w:sz w:val="28"/>
          <w:szCs w:val="28"/>
        </w:rPr>
        <w:t>МУП «Яйва-Водоканал»</w:t>
      </w:r>
      <w:r w:rsidRPr="00243AE3">
        <w:rPr>
          <w:rFonts w:ascii="Times New Roman" w:hAnsi="Times New Roman" w:cs="Times New Roman"/>
          <w:b/>
          <w:bCs/>
          <w:sz w:val="28"/>
          <w:szCs w:val="28"/>
        </w:rPr>
        <w:t xml:space="preserve"> (п.</w:t>
      </w:r>
      <w:r w:rsidR="00C041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43AE3">
        <w:rPr>
          <w:rFonts w:ascii="Times New Roman" w:hAnsi="Times New Roman" w:cs="Times New Roman"/>
          <w:b/>
          <w:bCs/>
          <w:sz w:val="28"/>
          <w:szCs w:val="28"/>
        </w:rPr>
        <w:t>Скопкорная)</w:t>
      </w:r>
    </w:p>
    <w:p w:rsidR="00243AE3" w:rsidRPr="00243AE3" w:rsidRDefault="00243AE3" w:rsidP="00243AE3">
      <w:pPr>
        <w:pStyle w:val="ConsPlusNormal"/>
        <w:spacing w:line="340" w:lineRule="exac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43AE3" w:rsidRPr="00FC67D4" w:rsidRDefault="00243AE3" w:rsidP="00243AE3">
      <w:pPr>
        <w:pStyle w:val="ConsPlusNormal"/>
        <w:spacing w:line="34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4172">
        <w:rPr>
          <w:rFonts w:ascii="Times New Roman" w:hAnsi="Times New Roman" w:cs="Times New Roman"/>
          <w:bCs/>
          <w:sz w:val="28"/>
          <w:szCs w:val="28"/>
        </w:rPr>
        <w:t xml:space="preserve">В рамках данного мероприятия Администрацией Александровского муниципального округа </w:t>
      </w:r>
      <w:r>
        <w:rPr>
          <w:rFonts w:ascii="Times New Roman" w:hAnsi="Times New Roman" w:cs="Times New Roman"/>
          <w:bCs/>
          <w:sz w:val="28"/>
          <w:szCs w:val="28"/>
        </w:rPr>
        <w:t xml:space="preserve">предоставлена субсидия </w:t>
      </w:r>
      <w:r w:rsidRPr="00C84172">
        <w:rPr>
          <w:rFonts w:ascii="Times New Roman" w:hAnsi="Times New Roman" w:cs="Times New Roman"/>
          <w:bCs/>
          <w:sz w:val="28"/>
          <w:szCs w:val="28"/>
        </w:rPr>
        <w:t>МУП «Яйва-Водоканал»</w:t>
      </w:r>
      <w:r w:rsidRPr="00243AE3">
        <w:rPr>
          <w:rFonts w:ascii="Times New Roman" w:hAnsi="Times New Roman" w:cs="Times New Roman"/>
          <w:bCs/>
          <w:sz w:val="28"/>
          <w:szCs w:val="28"/>
        </w:rPr>
        <w:t xml:space="preserve"> по возмещению недополученных доходов и (или) возмещению затрат в связи с производством (реализацией) товаров, услуг, выполнению работ в сфере жилищно-коммунального хозяйства </w:t>
      </w:r>
      <w:r w:rsidRPr="00FC67D4">
        <w:rPr>
          <w:rFonts w:ascii="Times New Roman" w:hAnsi="Times New Roman" w:cs="Times New Roman"/>
          <w:bCs/>
          <w:sz w:val="28"/>
          <w:szCs w:val="28"/>
        </w:rPr>
        <w:t>в п. Скопкортная</w:t>
      </w:r>
      <w:r>
        <w:rPr>
          <w:rFonts w:ascii="Times New Roman" w:hAnsi="Times New Roman" w:cs="Times New Roman"/>
          <w:bCs/>
          <w:sz w:val="28"/>
          <w:szCs w:val="28"/>
        </w:rPr>
        <w:t xml:space="preserve"> – оплата по договорам гражданско-правового характера, счета за электроэнергию объектов ЖКХ </w:t>
      </w:r>
      <w:r>
        <w:rPr>
          <w:rFonts w:ascii="Times New Roman" w:hAnsi="Times New Roman" w:cs="Times New Roman"/>
          <w:bCs/>
          <w:sz w:val="28"/>
          <w:szCs w:val="28"/>
        </w:rPr>
        <w:br/>
        <w:t>п. Скопкортаная.</w:t>
      </w:r>
    </w:p>
    <w:p w:rsidR="00243AE3" w:rsidRPr="00C84172" w:rsidRDefault="00243AE3" w:rsidP="00243AE3">
      <w:pPr>
        <w:pStyle w:val="ConsPlusNormal"/>
        <w:spacing w:line="34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4172">
        <w:rPr>
          <w:rFonts w:ascii="Times New Roman" w:hAnsi="Times New Roman" w:cs="Times New Roman"/>
          <w:bCs/>
          <w:sz w:val="28"/>
          <w:szCs w:val="28"/>
        </w:rPr>
        <w:t>Информация об использовании бюджетных ассигнований на выполнение данного меро</w:t>
      </w:r>
      <w:r>
        <w:rPr>
          <w:rFonts w:ascii="Times New Roman" w:hAnsi="Times New Roman" w:cs="Times New Roman"/>
          <w:bCs/>
          <w:sz w:val="28"/>
          <w:szCs w:val="28"/>
        </w:rPr>
        <w:t>приятия представлена в таблице</w:t>
      </w:r>
      <w:r w:rsidRPr="00C84172">
        <w:rPr>
          <w:rFonts w:ascii="Times New Roman" w:hAnsi="Times New Roman" w:cs="Times New Roman"/>
          <w:bCs/>
          <w:sz w:val="28"/>
          <w:szCs w:val="28"/>
        </w:rPr>
        <w:t xml:space="preserve"> 2. </w:t>
      </w:r>
    </w:p>
    <w:p w:rsidR="00FC67D4" w:rsidRDefault="00FC67D4" w:rsidP="00243AE3">
      <w:pPr>
        <w:pStyle w:val="ConsPlusNormal"/>
        <w:spacing w:line="340" w:lineRule="exact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43AE3" w:rsidRPr="00243AE3" w:rsidRDefault="00243AE3" w:rsidP="00C041D2">
      <w:pPr>
        <w:pStyle w:val="ConsPlusNormal"/>
        <w:spacing w:line="280" w:lineRule="exac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8610B">
        <w:rPr>
          <w:rFonts w:ascii="Times New Roman" w:hAnsi="Times New Roman" w:cs="Times New Roman"/>
          <w:b/>
          <w:bCs/>
          <w:sz w:val="28"/>
          <w:szCs w:val="28"/>
        </w:rPr>
        <w:t>Мероприятие</w:t>
      </w:r>
      <w:r w:rsidR="00363FE9">
        <w:rPr>
          <w:rFonts w:ascii="Times New Roman" w:hAnsi="Times New Roman" w:cs="Times New Roman"/>
          <w:b/>
          <w:bCs/>
          <w:sz w:val="28"/>
          <w:szCs w:val="28"/>
        </w:rPr>
        <w:t xml:space="preserve"> 7</w:t>
      </w:r>
      <w:r>
        <w:rPr>
          <w:rFonts w:ascii="Times New Roman" w:hAnsi="Times New Roman" w:cs="Times New Roman"/>
          <w:b/>
          <w:bCs/>
          <w:sz w:val="28"/>
          <w:szCs w:val="28"/>
        </w:rPr>
        <w:t>. Субсидия МУП «Яйва-Водоканал»</w:t>
      </w:r>
      <w:r w:rsidRPr="00243AE3">
        <w:rPr>
          <w:rFonts w:ascii="Times New Roman" w:hAnsi="Times New Roman" w:cs="Times New Roman"/>
          <w:b/>
          <w:bCs/>
          <w:sz w:val="28"/>
          <w:szCs w:val="28"/>
        </w:rPr>
        <w:t xml:space="preserve"> на финансовое обеспечение затрат (части затрат), связанных с забором, очисткой и распределением воды; сбором и обработкой сточных вод</w:t>
      </w:r>
    </w:p>
    <w:p w:rsidR="00243AE3" w:rsidRDefault="00243AE3" w:rsidP="008C4D1A">
      <w:pPr>
        <w:pStyle w:val="ConsPlusNormal"/>
        <w:spacing w:line="340" w:lineRule="exact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43AE3" w:rsidRPr="00243AE3" w:rsidRDefault="00243AE3" w:rsidP="00243AE3">
      <w:pPr>
        <w:pStyle w:val="ConsPlusNormal"/>
        <w:spacing w:line="34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4172">
        <w:rPr>
          <w:rFonts w:ascii="Times New Roman" w:hAnsi="Times New Roman" w:cs="Times New Roman"/>
          <w:bCs/>
          <w:sz w:val="28"/>
          <w:szCs w:val="28"/>
        </w:rPr>
        <w:t xml:space="preserve">В рамках данного мероприятия Администрацией Александровского муниципального округа </w:t>
      </w:r>
      <w:r>
        <w:rPr>
          <w:rFonts w:ascii="Times New Roman" w:hAnsi="Times New Roman" w:cs="Times New Roman"/>
          <w:bCs/>
          <w:sz w:val="28"/>
          <w:szCs w:val="28"/>
        </w:rPr>
        <w:t xml:space="preserve">предоставлена субсидия </w:t>
      </w:r>
      <w:r w:rsidRPr="00C84172">
        <w:rPr>
          <w:rFonts w:ascii="Times New Roman" w:hAnsi="Times New Roman" w:cs="Times New Roman"/>
          <w:bCs/>
          <w:sz w:val="28"/>
          <w:szCs w:val="28"/>
        </w:rPr>
        <w:t>МУП «Яйва-Водоканал»</w:t>
      </w:r>
      <w:r w:rsidRPr="00243AE3">
        <w:rPr>
          <w:rFonts w:ascii="Times New Roman" w:hAnsi="Times New Roman" w:cs="Times New Roman"/>
          <w:bCs/>
          <w:sz w:val="28"/>
          <w:szCs w:val="28"/>
        </w:rPr>
        <w:t xml:space="preserve"> на финансовое обеспечение затрат (части затрат), связанных с забором, очисткой и распределением воды; сбором и обработкой сточных вод</w:t>
      </w:r>
    </w:p>
    <w:p w:rsidR="00243AE3" w:rsidRPr="00243AE3" w:rsidRDefault="00243AE3" w:rsidP="00243AE3">
      <w:pPr>
        <w:pStyle w:val="ConsPlusNormal"/>
        <w:spacing w:line="34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4172">
        <w:rPr>
          <w:rFonts w:ascii="Times New Roman" w:hAnsi="Times New Roman" w:cs="Times New Roman"/>
          <w:bCs/>
          <w:sz w:val="28"/>
          <w:szCs w:val="28"/>
        </w:rPr>
        <w:t>Информация об использовании бюджетных ассигнований на выполнение данного меро</w:t>
      </w:r>
      <w:r>
        <w:rPr>
          <w:rFonts w:ascii="Times New Roman" w:hAnsi="Times New Roman" w:cs="Times New Roman"/>
          <w:bCs/>
          <w:sz w:val="28"/>
          <w:szCs w:val="28"/>
        </w:rPr>
        <w:t>приятия представлена в таблице</w:t>
      </w:r>
      <w:r w:rsidRPr="00C84172">
        <w:rPr>
          <w:rFonts w:ascii="Times New Roman" w:hAnsi="Times New Roman" w:cs="Times New Roman"/>
          <w:bCs/>
          <w:sz w:val="28"/>
          <w:szCs w:val="28"/>
        </w:rPr>
        <w:t xml:space="preserve"> 2. </w:t>
      </w:r>
    </w:p>
    <w:p w:rsidR="00243AE3" w:rsidRDefault="00243AE3" w:rsidP="008C4D1A">
      <w:pPr>
        <w:pStyle w:val="ConsPlusNormal"/>
        <w:spacing w:line="340" w:lineRule="exact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43AE3" w:rsidRDefault="00243AE3" w:rsidP="00C041D2">
      <w:pPr>
        <w:pStyle w:val="ConsPlusNormal"/>
        <w:spacing w:line="280" w:lineRule="exact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8610B">
        <w:rPr>
          <w:rFonts w:ascii="Times New Roman" w:hAnsi="Times New Roman" w:cs="Times New Roman"/>
          <w:b/>
          <w:bCs/>
          <w:sz w:val="28"/>
          <w:szCs w:val="28"/>
        </w:rPr>
        <w:t xml:space="preserve">Мероприятие </w:t>
      </w:r>
      <w:r w:rsidR="00363FE9">
        <w:rPr>
          <w:rFonts w:ascii="Times New Roman" w:hAnsi="Times New Roman" w:cs="Times New Roman"/>
          <w:b/>
          <w:bCs/>
          <w:sz w:val="28"/>
          <w:szCs w:val="28"/>
        </w:rPr>
        <w:t>8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A8610B">
        <w:rPr>
          <w:rFonts w:ascii="Times New Roman" w:hAnsi="Times New Roman" w:cs="Times New Roman"/>
          <w:b/>
          <w:bCs/>
          <w:sz w:val="28"/>
          <w:szCs w:val="28"/>
        </w:rPr>
        <w:t>Выплаты по Мировому соглашению по договорам энергоснабжения ПАО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«</w:t>
      </w:r>
      <w:r w:rsidRPr="00A8610B">
        <w:rPr>
          <w:rFonts w:ascii="Times New Roman" w:hAnsi="Times New Roman" w:cs="Times New Roman"/>
          <w:b/>
          <w:bCs/>
          <w:sz w:val="28"/>
          <w:szCs w:val="28"/>
        </w:rPr>
        <w:t>Пермэнергосбыт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</w:p>
    <w:p w:rsidR="00243AE3" w:rsidRDefault="00243AE3" w:rsidP="00C041D2">
      <w:pPr>
        <w:pStyle w:val="ConsPlusNormal"/>
        <w:spacing w:line="280" w:lineRule="exact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(МКП ВВГП «Вильва-Водоканал»)</w:t>
      </w:r>
    </w:p>
    <w:p w:rsidR="00243AE3" w:rsidRDefault="00243AE3" w:rsidP="00243AE3">
      <w:pPr>
        <w:pStyle w:val="ConsPlusNormal"/>
        <w:spacing w:line="340" w:lineRule="exact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43AE3" w:rsidRDefault="00243AE3" w:rsidP="00243AE3">
      <w:pPr>
        <w:pStyle w:val="ConsPlusNormal"/>
        <w:spacing w:line="34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4172">
        <w:rPr>
          <w:rFonts w:ascii="Times New Roman" w:hAnsi="Times New Roman" w:cs="Times New Roman"/>
          <w:bCs/>
          <w:sz w:val="28"/>
          <w:szCs w:val="28"/>
        </w:rPr>
        <w:t xml:space="preserve">В рамках данного мероприятия </w:t>
      </w:r>
      <w:r>
        <w:rPr>
          <w:rFonts w:ascii="Times New Roman" w:hAnsi="Times New Roman" w:cs="Times New Roman"/>
          <w:bCs/>
          <w:sz w:val="28"/>
          <w:szCs w:val="28"/>
        </w:rPr>
        <w:t>а</w:t>
      </w:r>
      <w:r w:rsidRPr="00C84172">
        <w:rPr>
          <w:rFonts w:ascii="Times New Roman" w:hAnsi="Times New Roman" w:cs="Times New Roman"/>
          <w:bCs/>
          <w:sz w:val="28"/>
          <w:szCs w:val="28"/>
        </w:rPr>
        <w:t>дминистрацией Александровского муниципального округа произведены выплаты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 мировым соглашениям по определениям Арбитражного суда Пермского края.</w:t>
      </w:r>
      <w:r w:rsidRPr="009005BF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243AE3" w:rsidRPr="009005BF" w:rsidRDefault="00243AE3" w:rsidP="00243AE3">
      <w:pPr>
        <w:pStyle w:val="ConsPlusNormal"/>
        <w:spacing w:line="34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05BF">
        <w:rPr>
          <w:rFonts w:ascii="Times New Roman" w:hAnsi="Times New Roman" w:cs="Times New Roman"/>
          <w:bCs/>
          <w:sz w:val="28"/>
          <w:szCs w:val="28"/>
        </w:rPr>
        <w:t>Информация об использовании бюджетных ассигнований на выполнение данного мероприятия</w:t>
      </w:r>
      <w:r>
        <w:rPr>
          <w:rFonts w:ascii="Times New Roman" w:hAnsi="Times New Roman" w:cs="Times New Roman"/>
          <w:bCs/>
          <w:sz w:val="28"/>
          <w:szCs w:val="28"/>
        </w:rPr>
        <w:t xml:space="preserve"> представлена в таблице</w:t>
      </w:r>
      <w:r w:rsidRPr="009005BF">
        <w:rPr>
          <w:rFonts w:ascii="Times New Roman" w:hAnsi="Times New Roman" w:cs="Times New Roman"/>
          <w:bCs/>
          <w:sz w:val="28"/>
          <w:szCs w:val="28"/>
        </w:rPr>
        <w:t xml:space="preserve"> 2. </w:t>
      </w:r>
    </w:p>
    <w:p w:rsidR="00243AE3" w:rsidRDefault="00243AE3" w:rsidP="008C4D1A">
      <w:pPr>
        <w:pStyle w:val="ConsPlusNormal"/>
        <w:spacing w:line="340" w:lineRule="exact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F0BD7" w:rsidRDefault="000F0BD7" w:rsidP="008C4D1A">
      <w:pPr>
        <w:pStyle w:val="ConsPlusNormal"/>
        <w:spacing w:line="340" w:lineRule="exact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F0BD7" w:rsidRDefault="000F0BD7" w:rsidP="008C4D1A">
      <w:pPr>
        <w:pStyle w:val="ConsPlusNormal"/>
        <w:spacing w:line="340" w:lineRule="exact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43AE3" w:rsidRDefault="00243AE3" w:rsidP="00243AE3">
      <w:pPr>
        <w:pStyle w:val="ConsPlusNormal"/>
        <w:spacing w:line="280" w:lineRule="exact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8610B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Мероприятие </w:t>
      </w:r>
      <w:r w:rsidR="00363FE9">
        <w:rPr>
          <w:rFonts w:ascii="Times New Roman" w:hAnsi="Times New Roman" w:cs="Times New Roman"/>
          <w:b/>
          <w:bCs/>
          <w:sz w:val="28"/>
          <w:szCs w:val="28"/>
        </w:rPr>
        <w:t>9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243AE3">
        <w:rPr>
          <w:rFonts w:ascii="Times New Roman" w:hAnsi="Times New Roman" w:cs="Times New Roman"/>
          <w:b/>
          <w:bCs/>
          <w:sz w:val="28"/>
          <w:szCs w:val="28"/>
        </w:rPr>
        <w:t xml:space="preserve">Возмещение расходов по </w:t>
      </w:r>
      <w:r>
        <w:rPr>
          <w:rFonts w:ascii="Times New Roman" w:hAnsi="Times New Roman" w:cs="Times New Roman"/>
          <w:b/>
          <w:bCs/>
          <w:sz w:val="28"/>
          <w:szCs w:val="28"/>
        </w:rPr>
        <w:t>уплате госпошлины в пользу ООО «Газпром межрегионгаз Пермь»</w:t>
      </w:r>
      <w:r w:rsidRPr="00243AE3">
        <w:rPr>
          <w:rFonts w:ascii="Times New Roman" w:hAnsi="Times New Roman" w:cs="Times New Roman"/>
          <w:b/>
          <w:bCs/>
          <w:sz w:val="28"/>
          <w:szCs w:val="28"/>
        </w:rPr>
        <w:t xml:space="preserve"> на основании определения Арбитражного суда Пермского края от 04.02.2025 г. по делу А50-29846/24</w:t>
      </w:r>
    </w:p>
    <w:p w:rsidR="00243AE3" w:rsidRDefault="00243AE3" w:rsidP="00243AE3">
      <w:pPr>
        <w:pStyle w:val="ConsPlusNormal"/>
        <w:spacing w:line="280" w:lineRule="exact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B0B1C" w:rsidRPr="004B0B1C" w:rsidRDefault="00243AE3" w:rsidP="004B0B1C">
      <w:pPr>
        <w:pStyle w:val="ConsPlusNormal"/>
        <w:spacing w:line="34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4172">
        <w:rPr>
          <w:rFonts w:ascii="Times New Roman" w:hAnsi="Times New Roman" w:cs="Times New Roman"/>
          <w:bCs/>
          <w:sz w:val="28"/>
          <w:szCs w:val="28"/>
        </w:rPr>
        <w:t xml:space="preserve">В рамках данного мероприятия </w:t>
      </w:r>
      <w:r>
        <w:rPr>
          <w:rFonts w:ascii="Times New Roman" w:hAnsi="Times New Roman" w:cs="Times New Roman"/>
          <w:bCs/>
          <w:sz w:val="28"/>
          <w:szCs w:val="28"/>
        </w:rPr>
        <w:t>а</w:t>
      </w:r>
      <w:r w:rsidRPr="00C84172">
        <w:rPr>
          <w:rFonts w:ascii="Times New Roman" w:hAnsi="Times New Roman" w:cs="Times New Roman"/>
          <w:bCs/>
          <w:sz w:val="28"/>
          <w:szCs w:val="28"/>
        </w:rPr>
        <w:t>дминистрацией Александровского му</w:t>
      </w:r>
      <w:r>
        <w:rPr>
          <w:rFonts w:ascii="Times New Roman" w:hAnsi="Times New Roman" w:cs="Times New Roman"/>
          <w:bCs/>
          <w:sz w:val="28"/>
          <w:szCs w:val="28"/>
        </w:rPr>
        <w:t xml:space="preserve">ниципального округа произведена оплата </w:t>
      </w:r>
      <w:r w:rsidR="004B0B1C" w:rsidRPr="004B0B1C">
        <w:rPr>
          <w:rFonts w:ascii="Times New Roman" w:hAnsi="Times New Roman" w:cs="Times New Roman"/>
          <w:bCs/>
          <w:sz w:val="28"/>
          <w:szCs w:val="28"/>
        </w:rPr>
        <w:t>госпошлины в пользу ООО «Газпром межрегионгаз Пермь» на основании определения Арбитражного суда Пермского края от 04.02.2025 г. по делу А50-29846/24</w:t>
      </w:r>
      <w:r w:rsidR="004B0B1C">
        <w:rPr>
          <w:rFonts w:ascii="Times New Roman" w:hAnsi="Times New Roman" w:cs="Times New Roman"/>
          <w:bCs/>
          <w:sz w:val="28"/>
          <w:szCs w:val="28"/>
        </w:rPr>
        <w:t>.</w:t>
      </w:r>
    </w:p>
    <w:p w:rsidR="00243AE3" w:rsidRPr="009005BF" w:rsidRDefault="00243AE3" w:rsidP="00243AE3">
      <w:pPr>
        <w:pStyle w:val="ConsPlusNormal"/>
        <w:spacing w:line="34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05BF">
        <w:rPr>
          <w:rFonts w:ascii="Times New Roman" w:hAnsi="Times New Roman" w:cs="Times New Roman"/>
          <w:bCs/>
          <w:sz w:val="28"/>
          <w:szCs w:val="28"/>
        </w:rPr>
        <w:t>Информация об использовании бюджетных ассигнований на выполнение данного мероприятия</w:t>
      </w:r>
      <w:r>
        <w:rPr>
          <w:rFonts w:ascii="Times New Roman" w:hAnsi="Times New Roman" w:cs="Times New Roman"/>
          <w:bCs/>
          <w:sz w:val="28"/>
          <w:szCs w:val="28"/>
        </w:rPr>
        <w:t xml:space="preserve"> представлена в таблице</w:t>
      </w:r>
      <w:r w:rsidRPr="009005BF">
        <w:rPr>
          <w:rFonts w:ascii="Times New Roman" w:hAnsi="Times New Roman" w:cs="Times New Roman"/>
          <w:bCs/>
          <w:sz w:val="28"/>
          <w:szCs w:val="28"/>
        </w:rPr>
        <w:t xml:space="preserve"> 2. </w:t>
      </w:r>
    </w:p>
    <w:p w:rsidR="00243AE3" w:rsidRDefault="00243AE3" w:rsidP="008C4D1A">
      <w:pPr>
        <w:pStyle w:val="ConsPlusNormal"/>
        <w:spacing w:line="340" w:lineRule="exact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43AE3" w:rsidRPr="004B0B1C" w:rsidRDefault="004B0B1C" w:rsidP="00C041D2">
      <w:pPr>
        <w:pStyle w:val="ConsPlusNormal"/>
        <w:spacing w:line="280" w:lineRule="exact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8610B">
        <w:rPr>
          <w:rFonts w:ascii="Times New Roman" w:hAnsi="Times New Roman" w:cs="Times New Roman"/>
          <w:b/>
          <w:bCs/>
          <w:sz w:val="28"/>
          <w:szCs w:val="28"/>
        </w:rPr>
        <w:t xml:space="preserve">Мероприятие </w:t>
      </w:r>
      <w:r w:rsidR="00363FE9">
        <w:rPr>
          <w:rFonts w:ascii="Times New Roman" w:hAnsi="Times New Roman" w:cs="Times New Roman"/>
          <w:b/>
          <w:bCs/>
          <w:sz w:val="28"/>
          <w:szCs w:val="28"/>
        </w:rPr>
        <w:t>10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4B0B1C">
        <w:rPr>
          <w:rFonts w:ascii="Times New Roman" w:hAnsi="Times New Roman" w:cs="Times New Roman"/>
          <w:b/>
          <w:bCs/>
          <w:sz w:val="28"/>
          <w:szCs w:val="28"/>
        </w:rPr>
        <w:t xml:space="preserve"> Мероприятие по строительному (техническому) контролю «Система водоснабжения р.п. Всеволодо-Вильва»</w:t>
      </w:r>
    </w:p>
    <w:p w:rsidR="004B0B1C" w:rsidRDefault="004B0B1C" w:rsidP="004B0B1C">
      <w:pPr>
        <w:pStyle w:val="ConsPlusNormal"/>
        <w:spacing w:line="340" w:lineRule="exact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B0B1C" w:rsidRPr="004B0B1C" w:rsidRDefault="004B0B1C" w:rsidP="004B0B1C">
      <w:pPr>
        <w:pStyle w:val="ConsPlusNormal"/>
        <w:spacing w:line="28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4172">
        <w:rPr>
          <w:rFonts w:ascii="Times New Roman" w:hAnsi="Times New Roman" w:cs="Times New Roman"/>
          <w:bCs/>
          <w:sz w:val="28"/>
          <w:szCs w:val="28"/>
        </w:rPr>
        <w:t xml:space="preserve">В рамках данного мероприятия </w:t>
      </w:r>
      <w:r>
        <w:rPr>
          <w:rFonts w:ascii="Times New Roman" w:hAnsi="Times New Roman" w:cs="Times New Roman"/>
          <w:bCs/>
          <w:sz w:val="28"/>
          <w:szCs w:val="28"/>
        </w:rPr>
        <w:t>а</w:t>
      </w:r>
      <w:r w:rsidRPr="00C84172">
        <w:rPr>
          <w:rFonts w:ascii="Times New Roman" w:hAnsi="Times New Roman" w:cs="Times New Roman"/>
          <w:bCs/>
          <w:sz w:val="28"/>
          <w:szCs w:val="28"/>
        </w:rPr>
        <w:t>дминистрацией Александровского му</w:t>
      </w:r>
      <w:r>
        <w:rPr>
          <w:rFonts w:ascii="Times New Roman" w:hAnsi="Times New Roman" w:cs="Times New Roman"/>
          <w:bCs/>
          <w:sz w:val="28"/>
          <w:szCs w:val="28"/>
        </w:rPr>
        <w:t>ниципального округа проведен</w:t>
      </w:r>
      <w:r w:rsidRPr="004B0B1C">
        <w:rPr>
          <w:rFonts w:ascii="Times New Roman" w:hAnsi="Times New Roman" w:cs="Times New Roman"/>
          <w:bCs/>
          <w:sz w:val="28"/>
          <w:szCs w:val="28"/>
        </w:rPr>
        <w:t xml:space="preserve"> строительный (технический) контроль «Система водоснабжения р.п. Всеволодо-Вильва».</w:t>
      </w:r>
    </w:p>
    <w:p w:rsidR="004B0B1C" w:rsidRPr="009005BF" w:rsidRDefault="004B0B1C" w:rsidP="004B0B1C">
      <w:pPr>
        <w:pStyle w:val="ConsPlusNormal"/>
        <w:spacing w:line="34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05BF">
        <w:rPr>
          <w:rFonts w:ascii="Times New Roman" w:hAnsi="Times New Roman" w:cs="Times New Roman"/>
          <w:bCs/>
          <w:sz w:val="28"/>
          <w:szCs w:val="28"/>
        </w:rPr>
        <w:t>Информация об использовании бюджетных ассигнований на выполнение данного мероприятия</w:t>
      </w:r>
      <w:r>
        <w:rPr>
          <w:rFonts w:ascii="Times New Roman" w:hAnsi="Times New Roman" w:cs="Times New Roman"/>
          <w:bCs/>
          <w:sz w:val="28"/>
          <w:szCs w:val="28"/>
        </w:rPr>
        <w:t xml:space="preserve"> представлена в таблице</w:t>
      </w:r>
      <w:r w:rsidRPr="009005BF">
        <w:rPr>
          <w:rFonts w:ascii="Times New Roman" w:hAnsi="Times New Roman" w:cs="Times New Roman"/>
          <w:bCs/>
          <w:sz w:val="28"/>
          <w:szCs w:val="28"/>
        </w:rPr>
        <w:t xml:space="preserve"> 2. </w:t>
      </w:r>
    </w:p>
    <w:p w:rsidR="004B0B1C" w:rsidRDefault="004B0B1C" w:rsidP="004B0B1C">
      <w:pPr>
        <w:pStyle w:val="ConsPlusNormal"/>
        <w:spacing w:line="340" w:lineRule="exact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43AE3" w:rsidRDefault="004B0B1C" w:rsidP="004B0B1C">
      <w:pPr>
        <w:pStyle w:val="ConsPlusNormal"/>
        <w:spacing w:line="280" w:lineRule="exact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8610B">
        <w:rPr>
          <w:rFonts w:ascii="Times New Roman" w:hAnsi="Times New Roman" w:cs="Times New Roman"/>
          <w:b/>
          <w:bCs/>
          <w:sz w:val="28"/>
          <w:szCs w:val="28"/>
        </w:rPr>
        <w:t xml:space="preserve">Мероприятие </w:t>
      </w:r>
      <w:r w:rsidR="00363FE9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0F0BD7">
        <w:rPr>
          <w:rFonts w:ascii="Times New Roman" w:hAnsi="Times New Roman" w:cs="Times New Roman"/>
          <w:b/>
          <w:bCs/>
          <w:sz w:val="28"/>
          <w:szCs w:val="28"/>
        </w:rPr>
        <w:t>1</w:t>
      </w:r>
      <w:r>
        <w:rPr>
          <w:rFonts w:ascii="Times New Roman" w:hAnsi="Times New Roman" w:cs="Times New Roman"/>
          <w:b/>
          <w:bCs/>
          <w:sz w:val="28"/>
          <w:szCs w:val="28"/>
        </w:rPr>
        <w:t>. Субсидия МКП ВВГП «Вильва-Водоканал»</w:t>
      </w:r>
      <w:r w:rsidRPr="004B0B1C">
        <w:rPr>
          <w:rFonts w:ascii="Times New Roman" w:hAnsi="Times New Roman" w:cs="Times New Roman"/>
          <w:b/>
          <w:bCs/>
          <w:sz w:val="28"/>
          <w:szCs w:val="28"/>
        </w:rPr>
        <w:t xml:space="preserve"> на финансовое обеспечение затрат (части затрат), в целях недопущения задолженности по заработной плате сотрудников предприятия</w:t>
      </w:r>
    </w:p>
    <w:p w:rsidR="004B0B1C" w:rsidRDefault="004B0B1C" w:rsidP="004B0B1C">
      <w:pPr>
        <w:pStyle w:val="ConsPlusNormal"/>
        <w:spacing w:line="340" w:lineRule="exact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B0B1C" w:rsidRPr="004B0B1C" w:rsidRDefault="004B0B1C" w:rsidP="004B0B1C">
      <w:pPr>
        <w:pStyle w:val="ConsPlusNormal"/>
        <w:spacing w:line="340" w:lineRule="exact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4172">
        <w:rPr>
          <w:rFonts w:ascii="Times New Roman" w:hAnsi="Times New Roman" w:cs="Times New Roman"/>
          <w:bCs/>
          <w:sz w:val="28"/>
          <w:szCs w:val="28"/>
        </w:rPr>
        <w:t xml:space="preserve">В рамках данного мероприятия Администрацией Александровского муниципального округа </w:t>
      </w:r>
      <w:r w:rsidRPr="004B0B1C">
        <w:rPr>
          <w:rFonts w:ascii="Times New Roman" w:hAnsi="Times New Roman" w:cs="Times New Roman"/>
          <w:bCs/>
          <w:sz w:val="28"/>
          <w:szCs w:val="28"/>
        </w:rPr>
        <w:t>предоставлена субсидия МКП ВВГП «Вильва-Водоканал» на оплату задолженности по заработной плате сотрудников предприятия.</w:t>
      </w:r>
    </w:p>
    <w:p w:rsidR="004B0B1C" w:rsidRPr="004B0B1C" w:rsidRDefault="004B0B1C" w:rsidP="004B0B1C">
      <w:pPr>
        <w:pStyle w:val="ConsPlusNormal"/>
        <w:spacing w:line="34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B0B1C">
        <w:rPr>
          <w:rFonts w:ascii="Times New Roman" w:hAnsi="Times New Roman" w:cs="Times New Roman"/>
          <w:bCs/>
          <w:sz w:val="28"/>
          <w:szCs w:val="28"/>
        </w:rPr>
        <w:t xml:space="preserve">Информация об использовании бюджетных ассигнований на выполнение данного мероприятия представлена в таблице 2. </w:t>
      </w:r>
    </w:p>
    <w:p w:rsidR="004B0B1C" w:rsidRDefault="004B0B1C" w:rsidP="004B0B1C">
      <w:pPr>
        <w:pStyle w:val="ConsPlusNormal"/>
        <w:spacing w:line="340" w:lineRule="exact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B0B1C" w:rsidRDefault="004B0B1C" w:rsidP="00C041D2">
      <w:pPr>
        <w:pStyle w:val="ConsPlusNormal"/>
        <w:spacing w:line="280" w:lineRule="exact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8610B">
        <w:rPr>
          <w:rFonts w:ascii="Times New Roman" w:hAnsi="Times New Roman" w:cs="Times New Roman"/>
          <w:b/>
          <w:bCs/>
          <w:sz w:val="28"/>
          <w:szCs w:val="28"/>
        </w:rPr>
        <w:t xml:space="preserve">Мероприятие </w:t>
      </w:r>
      <w:r w:rsidR="000F0BD7">
        <w:rPr>
          <w:rFonts w:ascii="Times New Roman" w:hAnsi="Times New Roman" w:cs="Times New Roman"/>
          <w:b/>
          <w:bCs/>
          <w:sz w:val="28"/>
          <w:szCs w:val="28"/>
        </w:rPr>
        <w:t>12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4B0B1C">
        <w:rPr>
          <w:rFonts w:ascii="Times New Roman" w:hAnsi="Times New Roman" w:cs="Times New Roman"/>
          <w:b/>
          <w:bCs/>
          <w:sz w:val="28"/>
          <w:szCs w:val="28"/>
        </w:rPr>
        <w:t>Разработка проектно-сметной документации на кап</w:t>
      </w:r>
      <w:r w:rsidR="00C041D2">
        <w:rPr>
          <w:rFonts w:ascii="Times New Roman" w:hAnsi="Times New Roman" w:cs="Times New Roman"/>
          <w:b/>
          <w:bCs/>
          <w:sz w:val="28"/>
          <w:szCs w:val="28"/>
        </w:rPr>
        <w:t>итальный ремонт водопровода в р</w:t>
      </w:r>
      <w:r w:rsidRPr="004B0B1C">
        <w:rPr>
          <w:rFonts w:ascii="Times New Roman" w:hAnsi="Times New Roman" w:cs="Times New Roman"/>
          <w:b/>
          <w:bCs/>
          <w:sz w:val="28"/>
          <w:szCs w:val="28"/>
        </w:rPr>
        <w:t>п. Всеволодо-Вильва</w:t>
      </w:r>
    </w:p>
    <w:p w:rsidR="004B0B1C" w:rsidRDefault="004B0B1C" w:rsidP="004B0B1C">
      <w:pPr>
        <w:pStyle w:val="ConsPlusNormal"/>
        <w:spacing w:line="340" w:lineRule="exact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B0B1C" w:rsidRPr="004B0B1C" w:rsidRDefault="004B0B1C" w:rsidP="004B0B1C">
      <w:pPr>
        <w:pStyle w:val="ConsPlusNormal"/>
        <w:spacing w:line="340" w:lineRule="exact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4172">
        <w:rPr>
          <w:rFonts w:ascii="Times New Roman" w:hAnsi="Times New Roman" w:cs="Times New Roman"/>
          <w:bCs/>
          <w:sz w:val="28"/>
          <w:szCs w:val="28"/>
        </w:rPr>
        <w:t xml:space="preserve">В рамках данного </w:t>
      </w:r>
      <w:r w:rsidRPr="004B0B1C">
        <w:rPr>
          <w:rFonts w:ascii="Times New Roman" w:hAnsi="Times New Roman" w:cs="Times New Roman"/>
          <w:bCs/>
          <w:sz w:val="28"/>
          <w:szCs w:val="28"/>
        </w:rPr>
        <w:t xml:space="preserve">мероприятия </w:t>
      </w:r>
      <w:r w:rsidR="00C041D2">
        <w:rPr>
          <w:rFonts w:ascii="Times New Roman" w:hAnsi="Times New Roman" w:cs="Times New Roman"/>
          <w:bCs/>
          <w:sz w:val="28"/>
          <w:szCs w:val="28"/>
        </w:rPr>
        <w:t>а</w:t>
      </w:r>
      <w:r w:rsidRPr="004B0B1C">
        <w:rPr>
          <w:rFonts w:ascii="Times New Roman" w:hAnsi="Times New Roman" w:cs="Times New Roman"/>
          <w:bCs/>
          <w:sz w:val="28"/>
          <w:szCs w:val="28"/>
        </w:rPr>
        <w:t>дминистрацией Александровского муниципального округа произведена разработка проектно-сметной документации на кап</w:t>
      </w:r>
      <w:r w:rsidR="00C041D2">
        <w:rPr>
          <w:rFonts w:ascii="Times New Roman" w:hAnsi="Times New Roman" w:cs="Times New Roman"/>
          <w:bCs/>
          <w:sz w:val="28"/>
          <w:szCs w:val="28"/>
        </w:rPr>
        <w:t>итальный ремонт водопровода в р</w:t>
      </w:r>
      <w:r w:rsidRPr="004B0B1C">
        <w:rPr>
          <w:rFonts w:ascii="Times New Roman" w:hAnsi="Times New Roman" w:cs="Times New Roman"/>
          <w:bCs/>
          <w:sz w:val="28"/>
          <w:szCs w:val="28"/>
        </w:rPr>
        <w:t>п. Всеволодо-Вильва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4B0B1C" w:rsidRPr="00C84172" w:rsidRDefault="004B0B1C" w:rsidP="004B0B1C">
      <w:pPr>
        <w:pStyle w:val="ConsPlusNormal"/>
        <w:spacing w:line="34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4172">
        <w:rPr>
          <w:rFonts w:ascii="Times New Roman" w:hAnsi="Times New Roman" w:cs="Times New Roman"/>
          <w:bCs/>
          <w:sz w:val="28"/>
          <w:szCs w:val="28"/>
        </w:rPr>
        <w:t>Информация об использовании бюджетных ассигнований на выполнение данного меро</w:t>
      </w:r>
      <w:r>
        <w:rPr>
          <w:rFonts w:ascii="Times New Roman" w:hAnsi="Times New Roman" w:cs="Times New Roman"/>
          <w:bCs/>
          <w:sz w:val="28"/>
          <w:szCs w:val="28"/>
        </w:rPr>
        <w:t>приятия представлена в таблице</w:t>
      </w:r>
      <w:r w:rsidRPr="00C84172">
        <w:rPr>
          <w:rFonts w:ascii="Times New Roman" w:hAnsi="Times New Roman" w:cs="Times New Roman"/>
          <w:bCs/>
          <w:sz w:val="28"/>
          <w:szCs w:val="28"/>
        </w:rPr>
        <w:t xml:space="preserve"> 2. </w:t>
      </w:r>
    </w:p>
    <w:p w:rsidR="004B0B1C" w:rsidRPr="00C84172" w:rsidRDefault="004B0B1C" w:rsidP="004B0B1C">
      <w:pPr>
        <w:pStyle w:val="ConsPlusNormal"/>
        <w:spacing w:line="34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B0B1C" w:rsidRDefault="004B0B1C" w:rsidP="004B0B1C">
      <w:pPr>
        <w:pStyle w:val="ConsPlusNormal"/>
        <w:spacing w:line="280" w:lineRule="exact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8610B">
        <w:rPr>
          <w:rFonts w:ascii="Times New Roman" w:hAnsi="Times New Roman" w:cs="Times New Roman"/>
          <w:b/>
          <w:bCs/>
          <w:sz w:val="28"/>
          <w:szCs w:val="28"/>
        </w:rPr>
        <w:t xml:space="preserve">Мероприятие </w:t>
      </w:r>
      <w:r w:rsidR="000F0BD7">
        <w:rPr>
          <w:rFonts w:ascii="Times New Roman" w:hAnsi="Times New Roman" w:cs="Times New Roman"/>
          <w:b/>
          <w:bCs/>
          <w:sz w:val="28"/>
          <w:szCs w:val="28"/>
        </w:rPr>
        <w:t>13</w:t>
      </w:r>
      <w:r>
        <w:rPr>
          <w:rFonts w:ascii="Times New Roman" w:hAnsi="Times New Roman" w:cs="Times New Roman"/>
          <w:b/>
          <w:bCs/>
          <w:sz w:val="28"/>
          <w:szCs w:val="28"/>
        </w:rPr>
        <w:t>. Субсидия МУП «ЯйваДом»</w:t>
      </w:r>
      <w:r w:rsidRPr="004B0B1C">
        <w:rPr>
          <w:rFonts w:ascii="Times New Roman" w:hAnsi="Times New Roman" w:cs="Times New Roman"/>
          <w:b/>
          <w:bCs/>
          <w:sz w:val="28"/>
          <w:szCs w:val="28"/>
        </w:rPr>
        <w:t xml:space="preserve"> на финансовое обеспечение затрат (части затрат) по подготовке объектов жилищно-коммунального хозяйства к началу отопительного периода</w:t>
      </w:r>
    </w:p>
    <w:p w:rsidR="004B0B1C" w:rsidRDefault="004B0B1C" w:rsidP="004B0B1C">
      <w:pPr>
        <w:pStyle w:val="ConsPlusNormal"/>
        <w:spacing w:line="340" w:lineRule="exact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B0B1C" w:rsidRDefault="004B0B1C" w:rsidP="004B0B1C">
      <w:pPr>
        <w:pStyle w:val="ConsPlusNormal"/>
        <w:spacing w:line="340" w:lineRule="exact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4172">
        <w:rPr>
          <w:rFonts w:ascii="Times New Roman" w:hAnsi="Times New Roman" w:cs="Times New Roman"/>
          <w:bCs/>
          <w:sz w:val="28"/>
          <w:szCs w:val="28"/>
        </w:rPr>
        <w:t xml:space="preserve">В рамках данного мероприятия </w:t>
      </w:r>
      <w:r w:rsidR="00C041D2">
        <w:rPr>
          <w:rFonts w:ascii="Times New Roman" w:hAnsi="Times New Roman" w:cs="Times New Roman"/>
          <w:bCs/>
          <w:sz w:val="28"/>
          <w:szCs w:val="28"/>
        </w:rPr>
        <w:t>а</w:t>
      </w:r>
      <w:r w:rsidRPr="00C84172">
        <w:rPr>
          <w:rFonts w:ascii="Times New Roman" w:hAnsi="Times New Roman" w:cs="Times New Roman"/>
          <w:bCs/>
          <w:sz w:val="28"/>
          <w:szCs w:val="28"/>
        </w:rPr>
        <w:t xml:space="preserve">дминистрацией Александровского муниципального округа </w:t>
      </w:r>
      <w:r w:rsidRPr="004B0B1C">
        <w:rPr>
          <w:rFonts w:ascii="Times New Roman" w:hAnsi="Times New Roman" w:cs="Times New Roman"/>
          <w:bCs/>
          <w:sz w:val="28"/>
          <w:szCs w:val="28"/>
        </w:rPr>
        <w:t xml:space="preserve">предоставлена субсидия </w:t>
      </w:r>
      <w:r>
        <w:rPr>
          <w:rFonts w:ascii="Times New Roman" w:hAnsi="Times New Roman" w:cs="Times New Roman"/>
          <w:bCs/>
          <w:sz w:val="28"/>
          <w:szCs w:val="28"/>
        </w:rPr>
        <w:t>МУП «ЯйваДом»</w:t>
      </w:r>
      <w:r w:rsidRPr="004B0B1C">
        <w:rPr>
          <w:rFonts w:ascii="Times New Roman" w:hAnsi="Times New Roman" w:cs="Times New Roman"/>
          <w:bCs/>
          <w:sz w:val="28"/>
          <w:szCs w:val="28"/>
        </w:rPr>
        <w:t xml:space="preserve"> на </w:t>
      </w:r>
      <w:r w:rsidRPr="004B0B1C">
        <w:rPr>
          <w:rFonts w:ascii="Times New Roman" w:hAnsi="Times New Roman" w:cs="Times New Roman"/>
          <w:bCs/>
          <w:sz w:val="28"/>
          <w:szCs w:val="28"/>
        </w:rPr>
        <w:lastRenderedPageBreak/>
        <w:t>финансовое обеспечение затрат (части затрат) по подготовке объектов жилищно-коммунального хозяйства к началу отопительного периода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4B0B1C" w:rsidRPr="004B0B1C" w:rsidRDefault="004B0B1C" w:rsidP="004B0B1C">
      <w:pPr>
        <w:pStyle w:val="ConsPlusNormal"/>
        <w:spacing w:line="340" w:lineRule="exact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B0B1C">
        <w:rPr>
          <w:rFonts w:ascii="Times New Roman" w:hAnsi="Times New Roman" w:cs="Times New Roman"/>
          <w:bCs/>
          <w:sz w:val="28"/>
          <w:szCs w:val="28"/>
        </w:rPr>
        <w:t xml:space="preserve">Информация об использовании бюджетных ассигнований на выполнение данного мероприятия представлена в таблице 2. </w:t>
      </w:r>
    </w:p>
    <w:p w:rsidR="004B0B1C" w:rsidRDefault="004B0B1C" w:rsidP="00333E0D">
      <w:pPr>
        <w:pStyle w:val="ConsPlusNormal"/>
        <w:spacing w:line="340" w:lineRule="exact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33E0D" w:rsidRDefault="00333E0D" w:rsidP="00333E0D">
      <w:pPr>
        <w:pStyle w:val="ConsPlusNormal"/>
        <w:spacing w:line="280" w:lineRule="exact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8610B">
        <w:rPr>
          <w:rFonts w:ascii="Times New Roman" w:hAnsi="Times New Roman" w:cs="Times New Roman"/>
          <w:b/>
          <w:bCs/>
          <w:sz w:val="28"/>
          <w:szCs w:val="28"/>
        </w:rPr>
        <w:t xml:space="preserve">Мероприятие </w:t>
      </w:r>
      <w:r w:rsidR="000F0BD7">
        <w:rPr>
          <w:rFonts w:ascii="Times New Roman" w:hAnsi="Times New Roman" w:cs="Times New Roman"/>
          <w:b/>
          <w:bCs/>
          <w:sz w:val="28"/>
          <w:szCs w:val="28"/>
        </w:rPr>
        <w:t>14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4B0B1C">
        <w:rPr>
          <w:rFonts w:ascii="Times New Roman" w:hAnsi="Times New Roman" w:cs="Times New Roman"/>
          <w:b/>
          <w:bCs/>
          <w:sz w:val="28"/>
          <w:szCs w:val="28"/>
        </w:rPr>
        <w:t>Софинансирование мероприятий по обеспечению подготовки систем теплоснабжения муниципальных образований к осенне-зимнему о</w:t>
      </w:r>
      <w:r>
        <w:rPr>
          <w:rFonts w:ascii="Times New Roman" w:hAnsi="Times New Roman" w:cs="Times New Roman"/>
          <w:b/>
          <w:bCs/>
          <w:sz w:val="28"/>
          <w:szCs w:val="28"/>
        </w:rPr>
        <w:t>топительному периоду (МКП ВВГП «</w:t>
      </w:r>
      <w:r w:rsidRPr="004B0B1C">
        <w:rPr>
          <w:rFonts w:ascii="Times New Roman" w:hAnsi="Times New Roman" w:cs="Times New Roman"/>
          <w:b/>
          <w:bCs/>
          <w:sz w:val="28"/>
          <w:szCs w:val="28"/>
        </w:rPr>
        <w:t>Вильва-Водоканал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333E0D" w:rsidRDefault="00333E0D" w:rsidP="00333E0D">
      <w:pPr>
        <w:pStyle w:val="ConsPlusNormal"/>
        <w:spacing w:line="340" w:lineRule="exact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33E0D" w:rsidRDefault="00333E0D" w:rsidP="00333E0D">
      <w:pPr>
        <w:pStyle w:val="ConsPlusNormal"/>
        <w:spacing w:line="34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D43E9">
        <w:rPr>
          <w:rFonts w:ascii="Times New Roman" w:hAnsi="Times New Roman" w:cs="Times New Roman"/>
          <w:bCs/>
          <w:sz w:val="28"/>
          <w:szCs w:val="28"/>
        </w:rPr>
        <w:t xml:space="preserve">В рамках </w:t>
      </w:r>
      <w:r>
        <w:rPr>
          <w:rFonts w:ascii="Times New Roman" w:hAnsi="Times New Roman" w:cs="Times New Roman"/>
          <w:bCs/>
          <w:sz w:val="28"/>
          <w:szCs w:val="28"/>
        </w:rPr>
        <w:t xml:space="preserve">постановления Правительства Пермского края </w:t>
      </w:r>
      <w:r w:rsidRPr="00333E0D">
        <w:rPr>
          <w:rFonts w:ascii="Times New Roman" w:hAnsi="Times New Roman" w:cs="Times New Roman"/>
          <w:bCs/>
          <w:sz w:val="28"/>
          <w:szCs w:val="28"/>
        </w:rPr>
        <w:t xml:space="preserve">от 29.04.2019 </w:t>
      </w:r>
      <w:r w:rsidRPr="00333E0D">
        <w:rPr>
          <w:rFonts w:ascii="Times New Roman" w:hAnsi="Times New Roman" w:cs="Times New Roman"/>
          <w:bCs/>
          <w:sz w:val="28"/>
          <w:szCs w:val="28"/>
        </w:rPr>
        <w:br/>
        <w:t xml:space="preserve">№ 318-п </w:t>
      </w:r>
      <w:r>
        <w:rPr>
          <w:rFonts w:ascii="Times New Roman" w:hAnsi="Times New Roman" w:cs="Times New Roman"/>
          <w:bCs/>
          <w:sz w:val="28"/>
          <w:szCs w:val="28"/>
        </w:rPr>
        <w:t>а</w:t>
      </w:r>
      <w:r w:rsidRPr="008D43E9">
        <w:rPr>
          <w:rFonts w:ascii="Times New Roman" w:hAnsi="Times New Roman" w:cs="Times New Roman"/>
          <w:bCs/>
          <w:sz w:val="28"/>
          <w:szCs w:val="28"/>
        </w:rPr>
        <w:t>дминистрацией Александровского муниципального округа</w:t>
      </w:r>
      <w:r>
        <w:rPr>
          <w:rFonts w:ascii="Times New Roman" w:hAnsi="Times New Roman" w:cs="Times New Roman"/>
          <w:bCs/>
          <w:sz w:val="28"/>
          <w:szCs w:val="28"/>
        </w:rPr>
        <w:t xml:space="preserve"> реализовано мероприятие по </w:t>
      </w:r>
      <w:r w:rsidRPr="00333E0D">
        <w:rPr>
          <w:rFonts w:ascii="Times New Roman" w:hAnsi="Times New Roman" w:cs="Times New Roman"/>
          <w:bCs/>
          <w:sz w:val="28"/>
          <w:szCs w:val="28"/>
        </w:rPr>
        <w:t>проведению работ по замене теплоизо</w:t>
      </w:r>
      <w:r w:rsidR="00C041D2">
        <w:rPr>
          <w:rFonts w:ascii="Times New Roman" w:hAnsi="Times New Roman" w:cs="Times New Roman"/>
          <w:bCs/>
          <w:sz w:val="28"/>
          <w:szCs w:val="28"/>
        </w:rPr>
        <w:t>ляции на наружной теплосети в р</w:t>
      </w:r>
      <w:r w:rsidRPr="00333E0D">
        <w:rPr>
          <w:rFonts w:ascii="Times New Roman" w:hAnsi="Times New Roman" w:cs="Times New Roman"/>
          <w:bCs/>
          <w:sz w:val="28"/>
          <w:szCs w:val="28"/>
        </w:rPr>
        <w:t>п. Всеволодо-Вильва, протяженностью 460 п.м. от ТК 2.1 ул. Ленина Свободы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333E0D" w:rsidRDefault="00333E0D" w:rsidP="00333E0D">
      <w:pPr>
        <w:pStyle w:val="ConsPlusNormal"/>
        <w:spacing w:line="34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05BF">
        <w:rPr>
          <w:rFonts w:ascii="Times New Roman" w:hAnsi="Times New Roman" w:cs="Times New Roman"/>
          <w:bCs/>
          <w:sz w:val="28"/>
          <w:szCs w:val="28"/>
        </w:rPr>
        <w:t>Информация об использовании бюджетных ассигнований на выполнение данного мероп</w:t>
      </w:r>
      <w:r>
        <w:rPr>
          <w:rFonts w:ascii="Times New Roman" w:hAnsi="Times New Roman" w:cs="Times New Roman"/>
          <w:bCs/>
          <w:sz w:val="28"/>
          <w:szCs w:val="28"/>
        </w:rPr>
        <w:t>риятия представлена в таблице 2.</w:t>
      </w:r>
    </w:p>
    <w:p w:rsidR="00333E0D" w:rsidRDefault="00333E0D" w:rsidP="00333E0D">
      <w:pPr>
        <w:pStyle w:val="ConsPlusNormal"/>
        <w:spacing w:line="340" w:lineRule="exact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33E0D" w:rsidRDefault="00333E0D" w:rsidP="00333E0D">
      <w:pPr>
        <w:pStyle w:val="ConsPlusNormal"/>
        <w:spacing w:line="280" w:lineRule="exact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8610B">
        <w:rPr>
          <w:rFonts w:ascii="Times New Roman" w:hAnsi="Times New Roman" w:cs="Times New Roman"/>
          <w:b/>
          <w:bCs/>
          <w:sz w:val="28"/>
          <w:szCs w:val="28"/>
        </w:rPr>
        <w:t xml:space="preserve">Мероприятие </w:t>
      </w:r>
      <w:r w:rsidR="000F0BD7">
        <w:rPr>
          <w:rFonts w:ascii="Times New Roman" w:hAnsi="Times New Roman" w:cs="Times New Roman"/>
          <w:b/>
          <w:bCs/>
          <w:sz w:val="28"/>
          <w:szCs w:val="28"/>
        </w:rPr>
        <w:t>15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333E0D">
        <w:rPr>
          <w:rFonts w:ascii="Times New Roman" w:hAnsi="Times New Roman" w:cs="Times New Roman"/>
          <w:b/>
          <w:bCs/>
          <w:sz w:val="28"/>
          <w:szCs w:val="28"/>
        </w:rPr>
        <w:t>Реализа</w:t>
      </w:r>
      <w:r>
        <w:rPr>
          <w:rFonts w:ascii="Times New Roman" w:hAnsi="Times New Roman" w:cs="Times New Roman"/>
          <w:b/>
          <w:bCs/>
          <w:sz w:val="28"/>
          <w:szCs w:val="28"/>
        </w:rPr>
        <w:t>ция мероприятий по направлению «Качественное водоснабжение»</w:t>
      </w:r>
      <w:r w:rsidRPr="00333E0D">
        <w:rPr>
          <w:rFonts w:ascii="Times New Roman" w:hAnsi="Times New Roman" w:cs="Times New Roman"/>
          <w:b/>
          <w:bCs/>
          <w:sz w:val="28"/>
          <w:szCs w:val="28"/>
        </w:rPr>
        <w:t xml:space="preserve"> (Ремонт водопровода в </w:t>
      </w:r>
      <w:r w:rsidR="00C041D2">
        <w:rPr>
          <w:rFonts w:ascii="Times New Roman" w:hAnsi="Times New Roman" w:cs="Times New Roman"/>
          <w:b/>
          <w:bCs/>
          <w:sz w:val="28"/>
          <w:szCs w:val="28"/>
        </w:rPr>
        <w:t>р</w:t>
      </w:r>
      <w:r w:rsidRPr="00333E0D">
        <w:rPr>
          <w:rFonts w:ascii="Times New Roman" w:hAnsi="Times New Roman" w:cs="Times New Roman"/>
          <w:b/>
          <w:bCs/>
          <w:sz w:val="28"/>
          <w:szCs w:val="28"/>
        </w:rPr>
        <w:t>п. В-Вильва)</w:t>
      </w:r>
    </w:p>
    <w:p w:rsidR="00333E0D" w:rsidRDefault="00333E0D" w:rsidP="00333E0D">
      <w:pPr>
        <w:pStyle w:val="ConsPlusNormal"/>
        <w:spacing w:line="280" w:lineRule="exact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33E0D" w:rsidRPr="00333E0D" w:rsidRDefault="00333E0D" w:rsidP="00333E0D">
      <w:pPr>
        <w:pStyle w:val="ConsPlusNormal"/>
        <w:spacing w:line="34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D43E9">
        <w:rPr>
          <w:rFonts w:ascii="Times New Roman" w:hAnsi="Times New Roman" w:cs="Times New Roman"/>
          <w:bCs/>
          <w:sz w:val="28"/>
          <w:szCs w:val="28"/>
        </w:rPr>
        <w:t xml:space="preserve">В рамках </w:t>
      </w:r>
      <w:r>
        <w:rPr>
          <w:rFonts w:ascii="Times New Roman" w:hAnsi="Times New Roman" w:cs="Times New Roman"/>
          <w:bCs/>
          <w:sz w:val="28"/>
          <w:szCs w:val="28"/>
        </w:rPr>
        <w:t>постановления Правительства Пермского края № 17-п а</w:t>
      </w:r>
      <w:r w:rsidRPr="008D43E9">
        <w:rPr>
          <w:rFonts w:ascii="Times New Roman" w:hAnsi="Times New Roman" w:cs="Times New Roman"/>
          <w:bCs/>
          <w:sz w:val="28"/>
          <w:szCs w:val="28"/>
        </w:rPr>
        <w:t>дминистрацией Александровского муниципального округа</w:t>
      </w:r>
      <w:r>
        <w:rPr>
          <w:rFonts w:ascii="Times New Roman" w:hAnsi="Times New Roman" w:cs="Times New Roman"/>
          <w:bCs/>
          <w:sz w:val="28"/>
          <w:szCs w:val="28"/>
        </w:rPr>
        <w:t xml:space="preserve"> реализовано мероприятие</w:t>
      </w:r>
      <w:r w:rsidR="00C041D2">
        <w:rPr>
          <w:rFonts w:ascii="Times New Roman" w:hAnsi="Times New Roman" w:cs="Times New Roman"/>
          <w:bCs/>
          <w:sz w:val="28"/>
          <w:szCs w:val="28"/>
        </w:rPr>
        <w:t xml:space="preserve"> по ремонту водопровода в р</w:t>
      </w:r>
      <w:r w:rsidRPr="00333E0D">
        <w:rPr>
          <w:rFonts w:ascii="Times New Roman" w:hAnsi="Times New Roman" w:cs="Times New Roman"/>
          <w:bCs/>
          <w:sz w:val="28"/>
          <w:szCs w:val="28"/>
        </w:rPr>
        <w:t>п. Всеволодо-Вильва.</w:t>
      </w:r>
    </w:p>
    <w:p w:rsidR="00333E0D" w:rsidRDefault="00333E0D" w:rsidP="00333E0D">
      <w:pPr>
        <w:pStyle w:val="ConsPlusNormal"/>
        <w:spacing w:line="34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629C2">
        <w:rPr>
          <w:rFonts w:ascii="Times New Roman" w:hAnsi="Times New Roman" w:cs="Times New Roman"/>
          <w:bCs/>
          <w:sz w:val="28"/>
          <w:szCs w:val="28"/>
        </w:rPr>
        <w:t>Информация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629C2">
        <w:rPr>
          <w:rFonts w:ascii="Times New Roman" w:hAnsi="Times New Roman" w:cs="Times New Roman"/>
          <w:bCs/>
          <w:sz w:val="28"/>
          <w:szCs w:val="28"/>
        </w:rPr>
        <w:t>об использовании бюджетных ассигнований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629C2">
        <w:rPr>
          <w:rFonts w:ascii="Times New Roman" w:hAnsi="Times New Roman" w:cs="Times New Roman"/>
          <w:bCs/>
          <w:sz w:val="28"/>
          <w:szCs w:val="28"/>
        </w:rPr>
        <w:t xml:space="preserve">на выполнение </w:t>
      </w:r>
      <w:r>
        <w:rPr>
          <w:rFonts w:ascii="Times New Roman" w:hAnsi="Times New Roman" w:cs="Times New Roman"/>
          <w:bCs/>
          <w:sz w:val="28"/>
          <w:szCs w:val="28"/>
        </w:rPr>
        <w:t>данного мероприятия, а также причины не освоения бюджетных средств в отчетном году представлены в таблице 2.</w:t>
      </w:r>
      <w:r w:rsidRPr="006629C2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333E0D" w:rsidRDefault="00333E0D" w:rsidP="00077283">
      <w:pPr>
        <w:pStyle w:val="ConsPlusNormal"/>
        <w:spacing w:line="280" w:lineRule="exact"/>
        <w:rPr>
          <w:rFonts w:ascii="Times New Roman" w:hAnsi="Times New Roman" w:cs="Times New Roman"/>
          <w:b/>
          <w:bCs/>
          <w:sz w:val="28"/>
          <w:szCs w:val="28"/>
        </w:rPr>
      </w:pPr>
    </w:p>
    <w:p w:rsidR="004B0B1C" w:rsidRDefault="00333E0D" w:rsidP="00333E0D">
      <w:pPr>
        <w:pStyle w:val="ConsPlusNormal"/>
        <w:spacing w:line="280" w:lineRule="exact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8610B">
        <w:rPr>
          <w:rFonts w:ascii="Times New Roman" w:hAnsi="Times New Roman" w:cs="Times New Roman"/>
          <w:b/>
          <w:bCs/>
          <w:sz w:val="28"/>
          <w:szCs w:val="28"/>
        </w:rPr>
        <w:t xml:space="preserve">Мероприятие </w:t>
      </w:r>
      <w:r w:rsidR="000F0BD7">
        <w:rPr>
          <w:rFonts w:ascii="Times New Roman" w:hAnsi="Times New Roman" w:cs="Times New Roman"/>
          <w:b/>
          <w:bCs/>
          <w:sz w:val="28"/>
          <w:szCs w:val="28"/>
        </w:rPr>
        <w:t>16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07728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33E0D">
        <w:rPr>
          <w:rFonts w:ascii="Times New Roman" w:hAnsi="Times New Roman" w:cs="Times New Roman"/>
          <w:b/>
          <w:bCs/>
          <w:sz w:val="28"/>
          <w:szCs w:val="28"/>
        </w:rPr>
        <w:t>Обеспечение мероприятий по модернизации систем коммунальной инфраструктуры (расходы, не софинансируемые из федерального бюджета), источником финансового обеспечения которого являются средства, высвобождаемые в результате списания задолженности Пермского края по бюджетным кредитам, предоставленным из федерального бюджета (Проектирование реко</w:t>
      </w:r>
      <w:r w:rsidR="00C041D2">
        <w:rPr>
          <w:rFonts w:ascii="Times New Roman" w:hAnsi="Times New Roman" w:cs="Times New Roman"/>
          <w:b/>
          <w:bCs/>
          <w:sz w:val="28"/>
          <w:szCs w:val="28"/>
        </w:rPr>
        <w:t>нструкции сетей водоснабжения р</w:t>
      </w:r>
      <w:r w:rsidRPr="00333E0D">
        <w:rPr>
          <w:rFonts w:ascii="Times New Roman" w:hAnsi="Times New Roman" w:cs="Times New Roman"/>
          <w:b/>
          <w:bCs/>
          <w:sz w:val="28"/>
          <w:szCs w:val="28"/>
        </w:rPr>
        <w:t>п.</w:t>
      </w:r>
      <w:r w:rsidR="00C041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33E0D">
        <w:rPr>
          <w:rFonts w:ascii="Times New Roman" w:hAnsi="Times New Roman" w:cs="Times New Roman"/>
          <w:b/>
          <w:bCs/>
          <w:sz w:val="28"/>
          <w:szCs w:val="28"/>
        </w:rPr>
        <w:t>Яйва, протяженность 6,4 км)</w:t>
      </w:r>
    </w:p>
    <w:p w:rsidR="004B0B1C" w:rsidRDefault="004B0B1C" w:rsidP="004B0B1C">
      <w:pPr>
        <w:pStyle w:val="ConsPlusNormal"/>
        <w:spacing w:line="340" w:lineRule="exact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77283" w:rsidRDefault="00077283" w:rsidP="00077283">
      <w:pPr>
        <w:pStyle w:val="ConsPlusNormal"/>
        <w:spacing w:line="34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 рамках постановления Правительства Пермского края № 1030-п на территории рп. Яйва реализуются мероприятия по реконструкции системы водоснабжения поселка, срок реализации 2024-2025 гг. Для реализации мероприятия администрация Александровского муниципального округа заключила муниципальный контракт с ООО «СТРОЙСЕТЬ-ИНЖИНИРИНГ» на выполнение работ по разработке проектной документации и строительно-монтажным работам.</w:t>
      </w:r>
    </w:p>
    <w:p w:rsidR="00077283" w:rsidRPr="00077283" w:rsidRDefault="00077283" w:rsidP="00077283">
      <w:pPr>
        <w:pStyle w:val="ConsPlusNormal"/>
        <w:spacing w:line="34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05BF">
        <w:rPr>
          <w:rFonts w:ascii="Times New Roman" w:hAnsi="Times New Roman" w:cs="Times New Roman"/>
          <w:bCs/>
          <w:sz w:val="28"/>
          <w:szCs w:val="28"/>
        </w:rPr>
        <w:t>Информация об использовании бюджетных ассигнований на выполнение данного меро</w:t>
      </w:r>
      <w:r>
        <w:rPr>
          <w:rFonts w:ascii="Times New Roman" w:hAnsi="Times New Roman" w:cs="Times New Roman"/>
          <w:bCs/>
          <w:sz w:val="28"/>
          <w:szCs w:val="28"/>
        </w:rPr>
        <w:t>приятия представлена в таблице</w:t>
      </w:r>
      <w:r w:rsidRPr="009005BF">
        <w:rPr>
          <w:rFonts w:ascii="Times New Roman" w:hAnsi="Times New Roman" w:cs="Times New Roman"/>
          <w:bCs/>
          <w:sz w:val="28"/>
          <w:szCs w:val="28"/>
        </w:rPr>
        <w:t xml:space="preserve"> 2. </w:t>
      </w:r>
    </w:p>
    <w:p w:rsidR="00077283" w:rsidRDefault="00077283" w:rsidP="00DC3324">
      <w:pPr>
        <w:pStyle w:val="ConsPlusNormal"/>
        <w:spacing w:line="340" w:lineRule="exact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C041D2" w:rsidRDefault="00C041D2" w:rsidP="00DC3324">
      <w:pPr>
        <w:pStyle w:val="ConsPlusNormal"/>
        <w:spacing w:line="340" w:lineRule="exact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77283" w:rsidRDefault="00077283" w:rsidP="00077283">
      <w:pPr>
        <w:pStyle w:val="ConsPlusNormal"/>
        <w:spacing w:line="280" w:lineRule="exact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8610B">
        <w:rPr>
          <w:rFonts w:ascii="Times New Roman" w:hAnsi="Times New Roman" w:cs="Times New Roman"/>
          <w:b/>
          <w:bCs/>
          <w:sz w:val="28"/>
          <w:szCs w:val="28"/>
        </w:rPr>
        <w:t xml:space="preserve">Мероприятие </w:t>
      </w:r>
      <w:r w:rsidR="00DC3324">
        <w:rPr>
          <w:rFonts w:ascii="Times New Roman" w:hAnsi="Times New Roman" w:cs="Times New Roman"/>
          <w:b/>
          <w:bCs/>
          <w:sz w:val="28"/>
          <w:szCs w:val="28"/>
        </w:rPr>
        <w:t>17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077283">
        <w:rPr>
          <w:rFonts w:ascii="Times New Roman" w:hAnsi="Times New Roman" w:cs="Times New Roman"/>
          <w:b/>
          <w:bCs/>
          <w:sz w:val="28"/>
          <w:szCs w:val="28"/>
        </w:rPr>
        <w:t>Пр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едоставление субсидии </w:t>
      </w:r>
    </w:p>
    <w:p w:rsidR="00077283" w:rsidRDefault="00077283" w:rsidP="00077283">
      <w:pPr>
        <w:pStyle w:val="ConsPlusNormal"/>
        <w:spacing w:line="280" w:lineRule="exact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МКУ ВВГП «Вильва-Водоканал» </w:t>
      </w:r>
      <w:r w:rsidRPr="00077283">
        <w:rPr>
          <w:rFonts w:ascii="Times New Roman" w:hAnsi="Times New Roman" w:cs="Times New Roman"/>
          <w:b/>
          <w:bCs/>
          <w:sz w:val="28"/>
          <w:szCs w:val="28"/>
        </w:rPr>
        <w:t xml:space="preserve">на финансовое обеспечение затрат (части затрат) по погашению задолженности за потребленные </w:t>
      </w:r>
    </w:p>
    <w:p w:rsidR="00077283" w:rsidRDefault="00077283" w:rsidP="00077283">
      <w:pPr>
        <w:pStyle w:val="ConsPlusNormal"/>
        <w:spacing w:line="280" w:lineRule="exact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77283">
        <w:rPr>
          <w:rFonts w:ascii="Times New Roman" w:hAnsi="Times New Roman" w:cs="Times New Roman"/>
          <w:b/>
          <w:bCs/>
          <w:sz w:val="28"/>
          <w:szCs w:val="28"/>
        </w:rPr>
        <w:t>топливно-энергетические ресурсы (дрова)</w:t>
      </w:r>
    </w:p>
    <w:p w:rsidR="00077283" w:rsidRDefault="00077283" w:rsidP="00077283">
      <w:pPr>
        <w:pStyle w:val="ConsPlusNormal"/>
        <w:spacing w:line="280" w:lineRule="exact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77283" w:rsidRPr="004B0B1C" w:rsidRDefault="00077283" w:rsidP="00077283">
      <w:pPr>
        <w:pStyle w:val="ConsPlusNormal"/>
        <w:spacing w:line="340" w:lineRule="exact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4172">
        <w:rPr>
          <w:rFonts w:ascii="Times New Roman" w:hAnsi="Times New Roman" w:cs="Times New Roman"/>
          <w:bCs/>
          <w:sz w:val="28"/>
          <w:szCs w:val="28"/>
        </w:rPr>
        <w:t xml:space="preserve">В рамках данного мероприятия Администрацией Александровского муниципального округа </w:t>
      </w:r>
      <w:r w:rsidRPr="004B0B1C">
        <w:rPr>
          <w:rFonts w:ascii="Times New Roman" w:hAnsi="Times New Roman" w:cs="Times New Roman"/>
          <w:bCs/>
          <w:sz w:val="28"/>
          <w:szCs w:val="28"/>
        </w:rPr>
        <w:t xml:space="preserve">предоставлена субсидия МКП ВВГП «Вильва-Водоканал» на оплату задолженности по </w:t>
      </w:r>
      <w:r>
        <w:rPr>
          <w:rFonts w:ascii="Times New Roman" w:hAnsi="Times New Roman" w:cs="Times New Roman"/>
          <w:bCs/>
          <w:sz w:val="28"/>
          <w:szCs w:val="28"/>
        </w:rPr>
        <w:t>договорам на поставку дров.</w:t>
      </w:r>
    </w:p>
    <w:p w:rsidR="00077283" w:rsidRPr="004B0B1C" w:rsidRDefault="00077283" w:rsidP="00077283">
      <w:pPr>
        <w:pStyle w:val="ConsPlusNormal"/>
        <w:spacing w:line="34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B0B1C">
        <w:rPr>
          <w:rFonts w:ascii="Times New Roman" w:hAnsi="Times New Roman" w:cs="Times New Roman"/>
          <w:bCs/>
          <w:sz w:val="28"/>
          <w:szCs w:val="28"/>
        </w:rPr>
        <w:t xml:space="preserve">Информация об использовании бюджетных ассигнований на выполнение данного мероприятия представлена в таблице 2. </w:t>
      </w:r>
    </w:p>
    <w:p w:rsidR="00077283" w:rsidRDefault="00077283" w:rsidP="00077283">
      <w:pPr>
        <w:pStyle w:val="ConsPlusNormal"/>
        <w:spacing w:line="340" w:lineRule="exact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77283" w:rsidRPr="00077283" w:rsidRDefault="00077283" w:rsidP="00077283">
      <w:pPr>
        <w:pStyle w:val="ConsPlusNormal"/>
        <w:spacing w:line="280" w:lineRule="exact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8610B">
        <w:rPr>
          <w:rFonts w:ascii="Times New Roman" w:hAnsi="Times New Roman" w:cs="Times New Roman"/>
          <w:b/>
          <w:bCs/>
          <w:sz w:val="28"/>
          <w:szCs w:val="28"/>
        </w:rPr>
        <w:t xml:space="preserve">Мероприятие </w:t>
      </w:r>
      <w:r w:rsidR="00DC3324">
        <w:rPr>
          <w:rFonts w:ascii="Times New Roman" w:hAnsi="Times New Roman" w:cs="Times New Roman"/>
          <w:b/>
          <w:bCs/>
          <w:sz w:val="28"/>
          <w:szCs w:val="28"/>
        </w:rPr>
        <w:t>18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077283">
        <w:rPr>
          <w:rFonts w:ascii="Times New Roman" w:hAnsi="Times New Roman" w:cs="Times New Roman"/>
          <w:b/>
          <w:bCs/>
          <w:sz w:val="28"/>
          <w:szCs w:val="28"/>
        </w:rPr>
        <w:t>Субсидия на финансовое обеспечение затрат (части затрат) по погашению задолженности за потребленный природный газ МУП «Теплоэнергетика»</w:t>
      </w:r>
    </w:p>
    <w:p w:rsidR="00077283" w:rsidRDefault="00077283" w:rsidP="00077283">
      <w:pPr>
        <w:pStyle w:val="ConsPlusNormal"/>
        <w:spacing w:line="280" w:lineRule="exact"/>
        <w:ind w:firstLine="709"/>
        <w:jc w:val="center"/>
        <w:rPr>
          <w:szCs w:val="22"/>
        </w:rPr>
      </w:pPr>
    </w:p>
    <w:p w:rsidR="00077283" w:rsidRDefault="00012599" w:rsidP="00C041D2">
      <w:pPr>
        <w:pStyle w:val="ConsPlusNormal"/>
        <w:spacing w:line="340" w:lineRule="exact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84172">
        <w:rPr>
          <w:rFonts w:ascii="Times New Roman" w:hAnsi="Times New Roman" w:cs="Times New Roman"/>
          <w:bCs/>
          <w:sz w:val="28"/>
          <w:szCs w:val="28"/>
        </w:rPr>
        <w:t xml:space="preserve">В рамках данного мероприятия Администрацией Александровского муниципального округа </w:t>
      </w:r>
      <w:r w:rsidRPr="004B0B1C">
        <w:rPr>
          <w:rFonts w:ascii="Times New Roman" w:hAnsi="Times New Roman" w:cs="Times New Roman"/>
          <w:bCs/>
          <w:sz w:val="28"/>
          <w:szCs w:val="28"/>
        </w:rPr>
        <w:t>предоставлена субсидия</w:t>
      </w:r>
      <w:r>
        <w:rPr>
          <w:rFonts w:ascii="Times New Roman" w:hAnsi="Times New Roman" w:cs="Times New Roman"/>
          <w:bCs/>
          <w:sz w:val="28"/>
          <w:szCs w:val="28"/>
        </w:rPr>
        <w:t xml:space="preserve"> МУП «Теплоэнергетика» </w:t>
      </w:r>
      <w:r w:rsidRPr="00012599">
        <w:rPr>
          <w:rFonts w:ascii="Times New Roman" w:hAnsi="Times New Roman" w:cs="Times New Roman"/>
          <w:bCs/>
          <w:sz w:val="28"/>
          <w:szCs w:val="28"/>
        </w:rPr>
        <w:t>на финансовое обеспечение затрат (части затрат) по погашению задолженности за потребленный природный газ.</w:t>
      </w:r>
    </w:p>
    <w:p w:rsidR="00077283" w:rsidRDefault="00077283" w:rsidP="00C041D2">
      <w:pPr>
        <w:pStyle w:val="ConsPlusNormal"/>
        <w:spacing w:line="34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629C2">
        <w:rPr>
          <w:rFonts w:ascii="Times New Roman" w:hAnsi="Times New Roman" w:cs="Times New Roman"/>
          <w:bCs/>
          <w:sz w:val="28"/>
          <w:szCs w:val="28"/>
        </w:rPr>
        <w:t>Информация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629C2">
        <w:rPr>
          <w:rFonts w:ascii="Times New Roman" w:hAnsi="Times New Roman" w:cs="Times New Roman"/>
          <w:bCs/>
          <w:sz w:val="28"/>
          <w:szCs w:val="28"/>
        </w:rPr>
        <w:t>об использовании бюджетных ассигнований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629C2">
        <w:rPr>
          <w:rFonts w:ascii="Times New Roman" w:hAnsi="Times New Roman" w:cs="Times New Roman"/>
          <w:bCs/>
          <w:sz w:val="28"/>
          <w:szCs w:val="28"/>
        </w:rPr>
        <w:t xml:space="preserve">на выполнение </w:t>
      </w:r>
      <w:r>
        <w:rPr>
          <w:rFonts w:ascii="Times New Roman" w:hAnsi="Times New Roman" w:cs="Times New Roman"/>
          <w:bCs/>
          <w:sz w:val="28"/>
          <w:szCs w:val="28"/>
        </w:rPr>
        <w:t>данного мероприятия, а также причины не освоения бюджетных средств в отчетном году представлены в таблице 2.</w:t>
      </w:r>
      <w:r w:rsidRPr="006629C2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077283" w:rsidRDefault="00077283" w:rsidP="00077283">
      <w:pPr>
        <w:pStyle w:val="ConsPlusNormal"/>
        <w:spacing w:line="280" w:lineRule="exact"/>
        <w:rPr>
          <w:rFonts w:ascii="Times New Roman" w:hAnsi="Times New Roman" w:cs="Times New Roman"/>
          <w:b/>
          <w:bCs/>
          <w:sz w:val="28"/>
          <w:szCs w:val="28"/>
        </w:rPr>
      </w:pPr>
    </w:p>
    <w:p w:rsidR="00012599" w:rsidRDefault="00012599" w:rsidP="00012599">
      <w:pPr>
        <w:pStyle w:val="ConsPlusNormal"/>
        <w:spacing w:line="280" w:lineRule="exact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8610B">
        <w:rPr>
          <w:rFonts w:ascii="Times New Roman" w:hAnsi="Times New Roman" w:cs="Times New Roman"/>
          <w:b/>
          <w:bCs/>
          <w:sz w:val="28"/>
          <w:szCs w:val="28"/>
        </w:rPr>
        <w:t xml:space="preserve">Мероприятие </w:t>
      </w:r>
      <w:r w:rsidR="00DC3324">
        <w:rPr>
          <w:rFonts w:ascii="Times New Roman" w:hAnsi="Times New Roman" w:cs="Times New Roman"/>
          <w:b/>
          <w:bCs/>
          <w:sz w:val="28"/>
          <w:szCs w:val="28"/>
        </w:rPr>
        <w:t>19</w:t>
      </w:r>
      <w:r>
        <w:rPr>
          <w:rFonts w:ascii="Times New Roman" w:hAnsi="Times New Roman" w:cs="Times New Roman"/>
          <w:b/>
          <w:bCs/>
          <w:sz w:val="28"/>
          <w:szCs w:val="28"/>
        </w:rPr>
        <w:t>. Субсидия МУП «ЯйваДом»</w:t>
      </w:r>
      <w:r w:rsidRPr="004B0B1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12599">
        <w:rPr>
          <w:rFonts w:ascii="Times New Roman" w:hAnsi="Times New Roman" w:cs="Times New Roman"/>
          <w:b/>
          <w:bCs/>
          <w:sz w:val="28"/>
          <w:szCs w:val="28"/>
        </w:rPr>
        <w:t>на компенсацию выпадающих доходов по содержанию и ремонту общего имущества многоквартирных домов</w:t>
      </w:r>
    </w:p>
    <w:p w:rsidR="00012599" w:rsidRDefault="00012599" w:rsidP="00012599">
      <w:pPr>
        <w:pStyle w:val="ConsPlusNormal"/>
        <w:spacing w:line="340" w:lineRule="exact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12599" w:rsidRDefault="00012599" w:rsidP="00012599">
      <w:pPr>
        <w:pStyle w:val="ConsPlusNormal"/>
        <w:spacing w:line="340" w:lineRule="exact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4172">
        <w:rPr>
          <w:rFonts w:ascii="Times New Roman" w:hAnsi="Times New Roman" w:cs="Times New Roman"/>
          <w:bCs/>
          <w:sz w:val="28"/>
          <w:szCs w:val="28"/>
        </w:rPr>
        <w:t xml:space="preserve">В рамках данного мероприятия Администрацией Александровского муниципального округа </w:t>
      </w:r>
      <w:r w:rsidRPr="004B0B1C">
        <w:rPr>
          <w:rFonts w:ascii="Times New Roman" w:hAnsi="Times New Roman" w:cs="Times New Roman"/>
          <w:bCs/>
          <w:sz w:val="28"/>
          <w:szCs w:val="28"/>
        </w:rPr>
        <w:t xml:space="preserve">предоставлена субсидия </w:t>
      </w:r>
      <w:r>
        <w:rPr>
          <w:rFonts w:ascii="Times New Roman" w:hAnsi="Times New Roman" w:cs="Times New Roman"/>
          <w:bCs/>
          <w:sz w:val="28"/>
          <w:szCs w:val="28"/>
        </w:rPr>
        <w:t>МУП «ЯйваДом»</w:t>
      </w:r>
      <w:r w:rsidRPr="004B0B1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12599">
        <w:rPr>
          <w:rFonts w:ascii="Times New Roman" w:hAnsi="Times New Roman" w:cs="Times New Roman"/>
          <w:bCs/>
          <w:sz w:val="28"/>
          <w:szCs w:val="28"/>
        </w:rPr>
        <w:t>на компенсацию выпадающих доходов по содержанию и ремонту общего имущества многоквартирных домов</w:t>
      </w:r>
    </w:p>
    <w:p w:rsidR="00012599" w:rsidRPr="004B0B1C" w:rsidRDefault="00012599" w:rsidP="00012599">
      <w:pPr>
        <w:pStyle w:val="ConsPlusNormal"/>
        <w:spacing w:line="340" w:lineRule="exact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B0B1C">
        <w:rPr>
          <w:rFonts w:ascii="Times New Roman" w:hAnsi="Times New Roman" w:cs="Times New Roman"/>
          <w:bCs/>
          <w:sz w:val="28"/>
          <w:szCs w:val="28"/>
        </w:rPr>
        <w:t xml:space="preserve">Информация об использовании бюджетных ассигнований на выполнение данного мероприятия представлена в таблице 2. </w:t>
      </w:r>
    </w:p>
    <w:p w:rsidR="00012599" w:rsidRDefault="00012599" w:rsidP="00012599">
      <w:pPr>
        <w:pStyle w:val="ConsPlusNormal"/>
        <w:spacing w:line="340" w:lineRule="exact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12599" w:rsidRPr="00012599" w:rsidRDefault="00012599" w:rsidP="00012599">
      <w:pPr>
        <w:pStyle w:val="ConsPlusNormal"/>
        <w:spacing w:line="280" w:lineRule="exact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8610B">
        <w:rPr>
          <w:rFonts w:ascii="Times New Roman" w:hAnsi="Times New Roman" w:cs="Times New Roman"/>
          <w:b/>
          <w:bCs/>
          <w:sz w:val="28"/>
          <w:szCs w:val="28"/>
        </w:rPr>
        <w:t xml:space="preserve">Мероприятие </w:t>
      </w:r>
      <w:r w:rsidR="00DC3324">
        <w:rPr>
          <w:rFonts w:ascii="Times New Roman" w:hAnsi="Times New Roman" w:cs="Times New Roman"/>
          <w:b/>
          <w:bCs/>
          <w:sz w:val="28"/>
          <w:szCs w:val="28"/>
        </w:rPr>
        <w:t>20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012599">
        <w:rPr>
          <w:rFonts w:ascii="Times New Roman" w:hAnsi="Times New Roman" w:cs="Times New Roman"/>
          <w:b/>
          <w:bCs/>
          <w:sz w:val="28"/>
          <w:szCs w:val="28"/>
        </w:rPr>
        <w:t>Погашение кредиторской задолженности муниципальных унитарных (казенных) предприятий за потребленный природный газ на основании судебных актов, вступивших в законную силу, с целью предупреждения банкротства (</w:t>
      </w:r>
      <w:r>
        <w:rPr>
          <w:rFonts w:ascii="Times New Roman" w:hAnsi="Times New Roman" w:cs="Times New Roman"/>
          <w:b/>
          <w:bCs/>
          <w:sz w:val="28"/>
          <w:szCs w:val="28"/>
        </w:rPr>
        <w:t>МУП «Теплоэнергетика»</w:t>
      </w:r>
      <w:r w:rsidRPr="00012599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:rsidR="00012599" w:rsidRDefault="00012599" w:rsidP="00C972BC">
      <w:pPr>
        <w:pStyle w:val="ConsPlusNormal"/>
        <w:spacing w:line="340" w:lineRule="exact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972BC" w:rsidRDefault="00C972BC" w:rsidP="00C972BC">
      <w:pPr>
        <w:pStyle w:val="ConsPlusNormal"/>
        <w:spacing w:line="340" w:lineRule="exact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4172">
        <w:rPr>
          <w:rFonts w:ascii="Times New Roman" w:hAnsi="Times New Roman" w:cs="Times New Roman"/>
          <w:bCs/>
          <w:sz w:val="28"/>
          <w:szCs w:val="28"/>
        </w:rPr>
        <w:t>В рамках данного мероприятия</w:t>
      </w:r>
      <w:r>
        <w:rPr>
          <w:rFonts w:ascii="Times New Roman" w:hAnsi="Times New Roman" w:cs="Times New Roman"/>
          <w:bCs/>
          <w:sz w:val="28"/>
          <w:szCs w:val="28"/>
        </w:rPr>
        <w:t xml:space="preserve"> а</w:t>
      </w:r>
      <w:r w:rsidR="00012599" w:rsidRPr="00C972BC">
        <w:rPr>
          <w:rFonts w:ascii="Times New Roman" w:hAnsi="Times New Roman" w:cs="Times New Roman"/>
          <w:bCs/>
          <w:sz w:val="28"/>
          <w:szCs w:val="28"/>
        </w:rPr>
        <w:t>дминистрация Александровского муниципального округа, в соответствии с Постановления Правительства Пермского к</w:t>
      </w:r>
      <w:r w:rsidRPr="00C972BC">
        <w:rPr>
          <w:rFonts w:ascii="Times New Roman" w:hAnsi="Times New Roman" w:cs="Times New Roman"/>
          <w:bCs/>
          <w:sz w:val="28"/>
          <w:szCs w:val="28"/>
        </w:rPr>
        <w:t>рая от 17.10.2025 № 826-п «</w:t>
      </w:r>
      <w:r w:rsidR="00012599" w:rsidRPr="00C972BC">
        <w:rPr>
          <w:rFonts w:ascii="Times New Roman" w:hAnsi="Times New Roman" w:cs="Times New Roman"/>
          <w:bCs/>
          <w:sz w:val="28"/>
          <w:szCs w:val="28"/>
        </w:rPr>
        <w:t xml:space="preserve">Об установлении расходного обязательства Пермского края и утверждении Порядка предоставления субсидии из бюджета Пермского края бюджетам муниципальных образований Пермского края в 2025 году на погашение кредиторской задолженности </w:t>
      </w:r>
      <w:r w:rsidR="00012599" w:rsidRPr="00C972BC">
        <w:rPr>
          <w:rFonts w:ascii="Times New Roman" w:hAnsi="Times New Roman" w:cs="Times New Roman"/>
          <w:bCs/>
          <w:sz w:val="28"/>
          <w:szCs w:val="28"/>
        </w:rPr>
        <w:lastRenderedPageBreak/>
        <w:t>муниципальных унитарных (казенных) предприятий за потребленный природный газ на основании судебных актов, вступивших в законную силу, с це</w:t>
      </w:r>
      <w:r>
        <w:rPr>
          <w:rFonts w:ascii="Times New Roman" w:hAnsi="Times New Roman" w:cs="Times New Roman"/>
          <w:bCs/>
          <w:sz w:val="28"/>
          <w:szCs w:val="28"/>
        </w:rPr>
        <w:t>лью предупреждения банкротства»</w:t>
      </w:r>
      <w:r w:rsidR="00012599" w:rsidRPr="00C972BC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предоставлена субсидия</w:t>
      </w:r>
      <w:r w:rsidRPr="00C972BC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МУП «Теплоэнергетика» </w:t>
      </w:r>
      <w:r w:rsidR="00012599" w:rsidRPr="00C972BC">
        <w:rPr>
          <w:rFonts w:ascii="Times New Roman" w:hAnsi="Times New Roman" w:cs="Times New Roman"/>
          <w:bCs/>
          <w:sz w:val="28"/>
          <w:szCs w:val="28"/>
        </w:rPr>
        <w:t>на погашение задолженности кредиторской задолженности муниципальных унитарных (к</w:t>
      </w:r>
      <w:r w:rsidR="00C041D2">
        <w:rPr>
          <w:rFonts w:ascii="Times New Roman" w:hAnsi="Times New Roman" w:cs="Times New Roman"/>
          <w:bCs/>
          <w:sz w:val="28"/>
          <w:szCs w:val="28"/>
        </w:rPr>
        <w:t xml:space="preserve">азенных) предприятий, а именно </w:t>
      </w:r>
      <w:r w:rsidR="00012599" w:rsidRPr="00C972BC">
        <w:rPr>
          <w:rFonts w:ascii="Times New Roman" w:hAnsi="Times New Roman" w:cs="Times New Roman"/>
          <w:bCs/>
          <w:sz w:val="28"/>
          <w:szCs w:val="28"/>
        </w:rPr>
        <w:t xml:space="preserve">за потребленный природный газ на основании судебных актов, вступивших в законную силу, с целью предупреждения банкротства. </w:t>
      </w:r>
    </w:p>
    <w:p w:rsidR="00012599" w:rsidRPr="004B0B1C" w:rsidRDefault="00012599" w:rsidP="00C972BC">
      <w:pPr>
        <w:pStyle w:val="ConsPlusNormal"/>
        <w:spacing w:line="340" w:lineRule="exact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B0B1C">
        <w:rPr>
          <w:rFonts w:ascii="Times New Roman" w:hAnsi="Times New Roman" w:cs="Times New Roman"/>
          <w:bCs/>
          <w:sz w:val="28"/>
          <w:szCs w:val="28"/>
        </w:rPr>
        <w:t xml:space="preserve">Информация об использовании бюджетных ассигнований на выполнение данного мероприятия представлена в таблице 2. </w:t>
      </w:r>
    </w:p>
    <w:p w:rsidR="00012599" w:rsidRDefault="00012599" w:rsidP="00C972BC">
      <w:pPr>
        <w:pStyle w:val="ConsPlusNormal"/>
        <w:spacing w:line="340" w:lineRule="exact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C972BC" w:rsidRDefault="00C972BC" w:rsidP="00C972BC">
      <w:pPr>
        <w:pStyle w:val="ConsPlusNormal"/>
        <w:spacing w:line="280" w:lineRule="exact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8610B">
        <w:rPr>
          <w:rFonts w:ascii="Times New Roman" w:hAnsi="Times New Roman" w:cs="Times New Roman"/>
          <w:b/>
          <w:bCs/>
          <w:sz w:val="28"/>
          <w:szCs w:val="28"/>
        </w:rPr>
        <w:t xml:space="preserve">Мероприятие </w:t>
      </w:r>
      <w:r w:rsidR="00DC3324">
        <w:rPr>
          <w:rFonts w:ascii="Times New Roman" w:hAnsi="Times New Roman" w:cs="Times New Roman"/>
          <w:b/>
          <w:bCs/>
          <w:sz w:val="28"/>
          <w:szCs w:val="28"/>
        </w:rPr>
        <w:t>21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012599">
        <w:rPr>
          <w:rFonts w:ascii="Times New Roman" w:hAnsi="Times New Roman" w:cs="Times New Roman"/>
          <w:b/>
          <w:bCs/>
          <w:sz w:val="28"/>
          <w:szCs w:val="28"/>
        </w:rPr>
        <w:t xml:space="preserve">Погашение кредиторской задолженности муниципальных унитарных (казенных) предприятий за потребленный природный газ на основании судебных актов, вступивших в законную силу, с целью предупреждения банкротства </w:t>
      </w:r>
    </w:p>
    <w:p w:rsidR="00C972BC" w:rsidRPr="00012599" w:rsidRDefault="00C972BC" w:rsidP="00C972BC">
      <w:pPr>
        <w:pStyle w:val="ConsPlusNormal"/>
        <w:spacing w:line="280" w:lineRule="exact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12599">
        <w:rPr>
          <w:rFonts w:ascii="Times New Roman" w:hAnsi="Times New Roman" w:cs="Times New Roman"/>
          <w:b/>
          <w:bCs/>
          <w:sz w:val="28"/>
          <w:szCs w:val="28"/>
        </w:rPr>
        <w:t>(</w:t>
      </w:r>
      <w:r w:rsidRPr="00C972BC">
        <w:rPr>
          <w:rFonts w:ascii="Times New Roman" w:hAnsi="Times New Roman" w:cs="Times New Roman"/>
          <w:b/>
          <w:bCs/>
          <w:sz w:val="28"/>
          <w:szCs w:val="28"/>
        </w:rPr>
        <w:t>МКП ВВГП «Вильва-Водоканал»</w:t>
      </w:r>
      <w:r w:rsidRPr="00012599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:rsidR="00C972BC" w:rsidRDefault="00C972BC" w:rsidP="00C972BC">
      <w:pPr>
        <w:pStyle w:val="ConsPlusNormal"/>
        <w:spacing w:line="340" w:lineRule="exact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972BC" w:rsidRDefault="00C972BC" w:rsidP="00C041D2">
      <w:pPr>
        <w:pStyle w:val="ConsPlusNormal"/>
        <w:spacing w:line="34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4172">
        <w:rPr>
          <w:rFonts w:ascii="Times New Roman" w:hAnsi="Times New Roman" w:cs="Times New Roman"/>
          <w:bCs/>
          <w:sz w:val="28"/>
          <w:szCs w:val="28"/>
        </w:rPr>
        <w:t>В рамках данного мероприятия</w:t>
      </w:r>
      <w:r>
        <w:rPr>
          <w:rFonts w:ascii="Times New Roman" w:hAnsi="Times New Roman" w:cs="Times New Roman"/>
          <w:bCs/>
          <w:sz w:val="28"/>
          <w:szCs w:val="28"/>
        </w:rPr>
        <w:t xml:space="preserve"> а</w:t>
      </w:r>
      <w:r w:rsidRPr="00C972BC">
        <w:rPr>
          <w:rFonts w:ascii="Times New Roman" w:hAnsi="Times New Roman" w:cs="Times New Roman"/>
          <w:bCs/>
          <w:sz w:val="28"/>
          <w:szCs w:val="28"/>
        </w:rPr>
        <w:t>дминистрация Александровского муниципального округа, в соответствии с Постановления Правительства Пермского края от 17.10.2025 № 826-п «Об установлении расходного обязательства Пермского края и утверждении Порядка предоставления субсидии из бюджета Пермского края бюджетам муниципальных образований Пермского края в 2025 году на погашение кредиторской задолженности муниципальных унитарных (казенных) предприятий за потребленный природный газ на основании судебных актов, вступивших в законную силу, с це</w:t>
      </w:r>
      <w:r>
        <w:rPr>
          <w:rFonts w:ascii="Times New Roman" w:hAnsi="Times New Roman" w:cs="Times New Roman"/>
          <w:bCs/>
          <w:sz w:val="28"/>
          <w:szCs w:val="28"/>
        </w:rPr>
        <w:t>лью предупреждения банкротства»</w:t>
      </w:r>
      <w:r w:rsidRPr="00C972BC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предоставлена субсидия</w:t>
      </w:r>
      <w:r w:rsidRPr="00C972BC">
        <w:rPr>
          <w:rFonts w:ascii="Times New Roman" w:hAnsi="Times New Roman" w:cs="Times New Roman"/>
          <w:bCs/>
          <w:sz w:val="28"/>
          <w:szCs w:val="28"/>
        </w:rPr>
        <w:t xml:space="preserve"> МКП ВВГП «Вильва-Водоканал»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972BC">
        <w:rPr>
          <w:rFonts w:ascii="Times New Roman" w:hAnsi="Times New Roman" w:cs="Times New Roman"/>
          <w:bCs/>
          <w:sz w:val="28"/>
          <w:szCs w:val="28"/>
        </w:rPr>
        <w:t xml:space="preserve">на погашение задолженности кредиторской задолженности муниципальных унитарных (казенных) предприятий, а именно  за потребленный природный газ на основании судебных актов, вступивших в законную силу, с целью предупреждения банкротства. </w:t>
      </w:r>
    </w:p>
    <w:p w:rsidR="00C972BC" w:rsidRPr="004B0B1C" w:rsidRDefault="00C972BC" w:rsidP="00C041D2">
      <w:pPr>
        <w:pStyle w:val="ConsPlusNormal"/>
        <w:spacing w:line="34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B0B1C">
        <w:rPr>
          <w:rFonts w:ascii="Times New Roman" w:hAnsi="Times New Roman" w:cs="Times New Roman"/>
          <w:bCs/>
          <w:sz w:val="28"/>
          <w:szCs w:val="28"/>
        </w:rPr>
        <w:t xml:space="preserve">Информация об использовании бюджетных ассигнований на выполнение данного мероприятия представлена в таблице 2. </w:t>
      </w:r>
    </w:p>
    <w:p w:rsidR="000F0BD7" w:rsidRDefault="000F0BD7" w:rsidP="00DC3324">
      <w:pPr>
        <w:pStyle w:val="ConsPlusNormal"/>
        <w:spacing w:line="340" w:lineRule="exact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C972BC" w:rsidRDefault="00C972BC" w:rsidP="00C972BC">
      <w:pPr>
        <w:pStyle w:val="ConsPlusNormal"/>
        <w:spacing w:line="280" w:lineRule="exact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8610B">
        <w:rPr>
          <w:rFonts w:ascii="Times New Roman" w:hAnsi="Times New Roman" w:cs="Times New Roman"/>
          <w:b/>
          <w:bCs/>
          <w:sz w:val="28"/>
          <w:szCs w:val="28"/>
        </w:rPr>
        <w:t xml:space="preserve">Мероприятие </w:t>
      </w:r>
      <w:r w:rsidR="00DC3324">
        <w:rPr>
          <w:rFonts w:ascii="Times New Roman" w:hAnsi="Times New Roman" w:cs="Times New Roman"/>
          <w:b/>
          <w:bCs/>
          <w:sz w:val="28"/>
          <w:szCs w:val="28"/>
        </w:rPr>
        <w:t>22</w:t>
      </w:r>
      <w:r>
        <w:rPr>
          <w:rFonts w:ascii="Times New Roman" w:hAnsi="Times New Roman" w:cs="Times New Roman"/>
          <w:b/>
          <w:bCs/>
          <w:sz w:val="28"/>
          <w:szCs w:val="28"/>
        </w:rPr>
        <w:t>. Субсидия МУП «Яйва-Водоканал»</w:t>
      </w:r>
      <w:r w:rsidRPr="00C972BC">
        <w:rPr>
          <w:rFonts w:ascii="Times New Roman" w:hAnsi="Times New Roman" w:cs="Times New Roman"/>
          <w:b/>
          <w:bCs/>
          <w:sz w:val="28"/>
          <w:szCs w:val="28"/>
        </w:rPr>
        <w:t xml:space="preserve"> на финансовое обеспечение затрат (части затрат) на выполнение аварийно - восстановительных работ на сетях водоснабжения и водоотведения</w:t>
      </w:r>
    </w:p>
    <w:p w:rsidR="00C972BC" w:rsidRDefault="00C972BC" w:rsidP="00C972BC">
      <w:pPr>
        <w:pStyle w:val="ConsPlusNormal"/>
        <w:spacing w:line="280" w:lineRule="exact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972BC" w:rsidRPr="00C972BC" w:rsidRDefault="00C972BC" w:rsidP="00C972BC">
      <w:pPr>
        <w:pStyle w:val="ConsPlusNormal"/>
        <w:spacing w:line="34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4172">
        <w:rPr>
          <w:rFonts w:ascii="Times New Roman" w:hAnsi="Times New Roman" w:cs="Times New Roman"/>
          <w:bCs/>
          <w:sz w:val="28"/>
          <w:szCs w:val="28"/>
        </w:rPr>
        <w:t xml:space="preserve">В рамках данного мероприятия </w:t>
      </w:r>
      <w:r w:rsidR="00C041D2">
        <w:rPr>
          <w:rFonts w:ascii="Times New Roman" w:hAnsi="Times New Roman" w:cs="Times New Roman"/>
          <w:bCs/>
          <w:sz w:val="28"/>
          <w:szCs w:val="28"/>
        </w:rPr>
        <w:t>а</w:t>
      </w:r>
      <w:r w:rsidRPr="00C84172">
        <w:rPr>
          <w:rFonts w:ascii="Times New Roman" w:hAnsi="Times New Roman" w:cs="Times New Roman"/>
          <w:bCs/>
          <w:sz w:val="28"/>
          <w:szCs w:val="28"/>
        </w:rPr>
        <w:t xml:space="preserve">дминистрацией Александровского муниципального округа </w:t>
      </w:r>
      <w:r w:rsidRPr="004B0B1C">
        <w:rPr>
          <w:rFonts w:ascii="Times New Roman" w:hAnsi="Times New Roman" w:cs="Times New Roman"/>
          <w:bCs/>
          <w:sz w:val="28"/>
          <w:szCs w:val="28"/>
        </w:rPr>
        <w:t xml:space="preserve">предоставлена субсидия </w:t>
      </w:r>
      <w:r w:rsidRPr="00C972BC">
        <w:rPr>
          <w:rFonts w:ascii="Times New Roman" w:hAnsi="Times New Roman" w:cs="Times New Roman"/>
          <w:bCs/>
          <w:sz w:val="28"/>
          <w:szCs w:val="28"/>
        </w:rPr>
        <w:t>МУП «Яйва-Водоканал» на финансовое обеспечение затрат (части затрат) на выполнение аварийно - восстановительных работ на сетях водоснабжения и водоотведения</w:t>
      </w:r>
    </w:p>
    <w:p w:rsidR="00C972BC" w:rsidRPr="004B0B1C" w:rsidRDefault="00C972BC" w:rsidP="00C972BC">
      <w:pPr>
        <w:pStyle w:val="ConsPlusNormal"/>
        <w:spacing w:line="34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B0B1C">
        <w:rPr>
          <w:rFonts w:ascii="Times New Roman" w:hAnsi="Times New Roman" w:cs="Times New Roman"/>
          <w:bCs/>
          <w:sz w:val="28"/>
          <w:szCs w:val="28"/>
        </w:rPr>
        <w:t xml:space="preserve">Информация об использовании бюджетных ассигнований на выполнение данного мероприятия представлена в таблице 2. </w:t>
      </w:r>
    </w:p>
    <w:p w:rsidR="00012599" w:rsidRDefault="00012599" w:rsidP="00012599">
      <w:pPr>
        <w:pStyle w:val="ConsPlusNormal"/>
        <w:spacing w:line="340" w:lineRule="exact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C041D2" w:rsidRDefault="00C041D2" w:rsidP="00012599">
      <w:pPr>
        <w:pStyle w:val="ConsPlusNormal"/>
        <w:spacing w:line="340" w:lineRule="exact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C041D2" w:rsidRDefault="00C041D2" w:rsidP="00C972BC">
      <w:pPr>
        <w:pStyle w:val="ConsPlusNormal"/>
        <w:spacing w:line="280" w:lineRule="exact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972BC" w:rsidRDefault="00C972BC" w:rsidP="00C041D2">
      <w:pPr>
        <w:pStyle w:val="ConsPlusNormal"/>
        <w:spacing w:line="280" w:lineRule="exact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8610B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Мероприятие </w:t>
      </w:r>
      <w:r w:rsidR="00DC3324">
        <w:rPr>
          <w:rFonts w:ascii="Times New Roman" w:hAnsi="Times New Roman" w:cs="Times New Roman"/>
          <w:b/>
          <w:bCs/>
          <w:sz w:val="28"/>
          <w:szCs w:val="28"/>
        </w:rPr>
        <w:t>23</w:t>
      </w:r>
      <w:r>
        <w:rPr>
          <w:rFonts w:ascii="Times New Roman" w:hAnsi="Times New Roman" w:cs="Times New Roman"/>
          <w:b/>
          <w:bCs/>
          <w:sz w:val="28"/>
          <w:szCs w:val="28"/>
        </w:rPr>
        <w:t>. Субсидия МКП ВВГП «Вильва-Водоканал»</w:t>
      </w:r>
    </w:p>
    <w:p w:rsidR="00C972BC" w:rsidRDefault="00C972BC" w:rsidP="00C041D2">
      <w:pPr>
        <w:pStyle w:val="ConsPlusNormal"/>
        <w:spacing w:line="280" w:lineRule="exact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972BC">
        <w:rPr>
          <w:rFonts w:ascii="Times New Roman" w:hAnsi="Times New Roman" w:cs="Times New Roman"/>
          <w:b/>
          <w:bCs/>
          <w:sz w:val="28"/>
          <w:szCs w:val="28"/>
        </w:rPr>
        <w:t xml:space="preserve"> на финансовое обеспечение по погашению задолженности за потребленный природный газ</w:t>
      </w:r>
    </w:p>
    <w:p w:rsidR="00C972BC" w:rsidRDefault="00C972BC" w:rsidP="00C972BC">
      <w:pPr>
        <w:pStyle w:val="ConsPlusNormal"/>
        <w:spacing w:line="280" w:lineRule="exact"/>
        <w:rPr>
          <w:rFonts w:ascii="Times New Roman" w:hAnsi="Times New Roman" w:cs="Times New Roman"/>
          <w:b/>
          <w:bCs/>
          <w:sz w:val="28"/>
          <w:szCs w:val="28"/>
        </w:rPr>
      </w:pPr>
    </w:p>
    <w:p w:rsidR="00C972BC" w:rsidRPr="00C972BC" w:rsidRDefault="00C972BC" w:rsidP="00C041D2">
      <w:pPr>
        <w:pStyle w:val="ConsPlusNormal"/>
        <w:spacing w:line="34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4172">
        <w:rPr>
          <w:rFonts w:ascii="Times New Roman" w:hAnsi="Times New Roman" w:cs="Times New Roman"/>
          <w:bCs/>
          <w:sz w:val="28"/>
          <w:szCs w:val="28"/>
        </w:rPr>
        <w:t xml:space="preserve">В рамках данного мероприятия Администрацией Александровского муниципального округа </w:t>
      </w:r>
      <w:r w:rsidRPr="004B0B1C">
        <w:rPr>
          <w:rFonts w:ascii="Times New Roman" w:hAnsi="Times New Roman" w:cs="Times New Roman"/>
          <w:bCs/>
          <w:sz w:val="28"/>
          <w:szCs w:val="28"/>
        </w:rPr>
        <w:t xml:space="preserve">предоставлена субсидия МКП ВВГП «Вильва-Водоканал» </w:t>
      </w:r>
      <w:r w:rsidRPr="00C972BC">
        <w:rPr>
          <w:rFonts w:ascii="Times New Roman" w:hAnsi="Times New Roman" w:cs="Times New Roman"/>
          <w:bCs/>
          <w:sz w:val="28"/>
          <w:szCs w:val="28"/>
        </w:rPr>
        <w:t>на финансовое обеспечение по погашению задолженности за потребленный природный газ</w:t>
      </w:r>
    </w:p>
    <w:p w:rsidR="00C972BC" w:rsidRPr="004B0B1C" w:rsidRDefault="00C972BC" w:rsidP="00C041D2">
      <w:pPr>
        <w:pStyle w:val="ConsPlusNormal"/>
        <w:spacing w:line="340" w:lineRule="exact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B0B1C">
        <w:rPr>
          <w:rFonts w:ascii="Times New Roman" w:hAnsi="Times New Roman" w:cs="Times New Roman"/>
          <w:bCs/>
          <w:sz w:val="28"/>
          <w:szCs w:val="28"/>
        </w:rPr>
        <w:t xml:space="preserve">Информация об использовании бюджетных ассигнований на выполнение данного мероприятия представлена в таблице 2. </w:t>
      </w:r>
    </w:p>
    <w:p w:rsidR="00C972BC" w:rsidRPr="004B0B1C" w:rsidRDefault="00C972BC" w:rsidP="000F0BD7">
      <w:pPr>
        <w:pStyle w:val="ConsPlusNormal"/>
        <w:spacing w:line="340" w:lineRule="exact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F66FE" w:rsidRPr="000F66FE" w:rsidRDefault="00DC3324" w:rsidP="00C041D2">
      <w:pPr>
        <w:pStyle w:val="ConsPlusNormal"/>
        <w:spacing w:line="280" w:lineRule="exact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Мероприятие 24</w:t>
      </w:r>
      <w:r w:rsidR="000F66FE" w:rsidRPr="000F66FE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C972BC" w:rsidRPr="000F66FE">
        <w:rPr>
          <w:rFonts w:ascii="Times New Roman" w:hAnsi="Times New Roman" w:cs="Times New Roman"/>
          <w:b/>
          <w:bCs/>
          <w:sz w:val="28"/>
          <w:szCs w:val="28"/>
        </w:rPr>
        <w:t>Погашение кредиторской задолженности муниципальных унитарных (казенных) предприятий за потребленный природный газ на основании судебных актов, вступивших в законную силу, с целью предупреждения банкротства</w:t>
      </w:r>
      <w:r w:rsidR="000F66FE" w:rsidRPr="000F66FE">
        <w:rPr>
          <w:rFonts w:ascii="Times New Roman" w:hAnsi="Times New Roman" w:cs="Times New Roman"/>
          <w:b/>
          <w:bCs/>
          <w:sz w:val="28"/>
          <w:szCs w:val="28"/>
        </w:rPr>
        <w:t>. Нераспределенные по мероприятиям субсидии</w:t>
      </w:r>
    </w:p>
    <w:p w:rsidR="000F66FE" w:rsidRDefault="00C972BC" w:rsidP="000F66FE">
      <w:pPr>
        <w:rPr>
          <w:b/>
          <w:bCs/>
          <w:szCs w:val="28"/>
          <w:lang w:eastAsia="ru-RU"/>
        </w:rPr>
      </w:pPr>
      <w:r w:rsidRPr="000F66FE">
        <w:rPr>
          <w:b/>
          <w:bCs/>
          <w:szCs w:val="28"/>
          <w:lang w:eastAsia="ru-RU"/>
        </w:rPr>
        <w:t xml:space="preserve"> </w:t>
      </w:r>
    </w:p>
    <w:p w:rsidR="00077283" w:rsidRPr="000F66FE" w:rsidRDefault="00C972BC" w:rsidP="000F66FE">
      <w:pPr>
        <w:pStyle w:val="ConsPlusNormal"/>
        <w:spacing w:line="32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F66FE">
        <w:rPr>
          <w:rFonts w:ascii="Times New Roman" w:hAnsi="Times New Roman" w:cs="Times New Roman"/>
          <w:bCs/>
          <w:sz w:val="28"/>
          <w:szCs w:val="28"/>
        </w:rPr>
        <w:t>Нераспределенные по мероприятиям субсидии</w:t>
      </w:r>
      <w:r w:rsidR="000F66FE">
        <w:rPr>
          <w:rFonts w:ascii="Times New Roman" w:hAnsi="Times New Roman" w:cs="Times New Roman"/>
          <w:bCs/>
          <w:sz w:val="28"/>
          <w:szCs w:val="28"/>
        </w:rPr>
        <w:t>.</w:t>
      </w:r>
    </w:p>
    <w:p w:rsidR="000F66FE" w:rsidRDefault="000F66FE" w:rsidP="000F66FE">
      <w:pPr>
        <w:pStyle w:val="ConsPlusNormal"/>
        <w:spacing w:line="32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Бюджетные средства, предусмотренные на реализацию данного мероприятия, </w:t>
      </w:r>
      <w:r w:rsidRPr="000F66FE">
        <w:rPr>
          <w:rFonts w:ascii="Times New Roman" w:hAnsi="Times New Roman" w:cs="Times New Roman"/>
          <w:bCs/>
          <w:sz w:val="28"/>
          <w:szCs w:val="28"/>
        </w:rPr>
        <w:t>в отчетном году</w:t>
      </w:r>
      <w:r>
        <w:rPr>
          <w:rFonts w:ascii="Times New Roman" w:hAnsi="Times New Roman" w:cs="Times New Roman"/>
          <w:bCs/>
          <w:sz w:val="28"/>
          <w:szCs w:val="28"/>
        </w:rPr>
        <w:t xml:space="preserve"> освоены в полном объеме. </w:t>
      </w:r>
    </w:p>
    <w:p w:rsidR="000F66FE" w:rsidRPr="006629C2" w:rsidRDefault="000F66FE" w:rsidP="000F66FE">
      <w:pPr>
        <w:pStyle w:val="ConsPlusNormal"/>
        <w:spacing w:line="32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629C2">
        <w:rPr>
          <w:rFonts w:ascii="Times New Roman" w:hAnsi="Times New Roman" w:cs="Times New Roman"/>
          <w:bCs/>
          <w:sz w:val="28"/>
          <w:szCs w:val="28"/>
        </w:rPr>
        <w:t>Информация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629C2">
        <w:rPr>
          <w:rFonts w:ascii="Times New Roman" w:hAnsi="Times New Roman" w:cs="Times New Roman"/>
          <w:bCs/>
          <w:sz w:val="28"/>
          <w:szCs w:val="28"/>
        </w:rPr>
        <w:t>об использовании бюджетных ассигнований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629C2">
        <w:rPr>
          <w:rFonts w:ascii="Times New Roman" w:hAnsi="Times New Roman" w:cs="Times New Roman"/>
          <w:bCs/>
          <w:sz w:val="28"/>
          <w:szCs w:val="28"/>
        </w:rPr>
        <w:t xml:space="preserve">на выполнение </w:t>
      </w:r>
      <w:r>
        <w:rPr>
          <w:rFonts w:ascii="Times New Roman" w:hAnsi="Times New Roman" w:cs="Times New Roman"/>
          <w:bCs/>
          <w:sz w:val="28"/>
          <w:szCs w:val="28"/>
        </w:rPr>
        <w:t>данного мероприятия, а также причины не освоения бюджетных средств в отчетном году представлены в таблице 2.</w:t>
      </w:r>
      <w:r w:rsidRPr="006629C2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077283" w:rsidRPr="004B0B1C" w:rsidRDefault="00077283" w:rsidP="004B0B1C">
      <w:pPr>
        <w:pStyle w:val="ConsPlusNormal"/>
        <w:spacing w:line="340" w:lineRule="exact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22D2A" w:rsidRPr="00AE3F6F" w:rsidRDefault="00522D2A" w:rsidP="00522D2A">
      <w:pPr>
        <w:spacing w:line="340" w:lineRule="exact"/>
        <w:jc w:val="center"/>
        <w:rPr>
          <w:b/>
          <w:szCs w:val="28"/>
        </w:rPr>
      </w:pPr>
      <w:r w:rsidRPr="00AE3F6F">
        <w:rPr>
          <w:b/>
          <w:szCs w:val="28"/>
        </w:rPr>
        <w:t>Оценка эффективности муниципальной программы</w:t>
      </w:r>
    </w:p>
    <w:p w:rsidR="00522D2A" w:rsidRPr="00AE3F6F" w:rsidRDefault="00522D2A" w:rsidP="00522D2A">
      <w:pPr>
        <w:spacing w:line="340" w:lineRule="exact"/>
        <w:jc w:val="center"/>
        <w:rPr>
          <w:b/>
          <w:szCs w:val="28"/>
        </w:rPr>
      </w:pPr>
    </w:p>
    <w:p w:rsidR="00522D2A" w:rsidRPr="00AE3F6F" w:rsidRDefault="00522D2A" w:rsidP="00522D2A">
      <w:pPr>
        <w:autoSpaceDE w:val="0"/>
        <w:snapToGrid w:val="0"/>
        <w:spacing w:line="340" w:lineRule="exact"/>
        <w:ind w:firstLine="709"/>
        <w:jc w:val="both"/>
        <w:rPr>
          <w:szCs w:val="28"/>
        </w:rPr>
      </w:pPr>
      <w:r w:rsidRPr="00AE3F6F">
        <w:rPr>
          <w:szCs w:val="28"/>
        </w:rPr>
        <w:t xml:space="preserve">Оценка </w:t>
      </w:r>
      <w:r w:rsidRPr="00A207D9">
        <w:rPr>
          <w:szCs w:val="28"/>
        </w:rPr>
        <w:t>эффективности муниципальной программы «</w:t>
      </w:r>
      <w:r w:rsidRPr="00A207D9">
        <w:rPr>
          <w:color w:val="000000"/>
          <w:szCs w:val="28"/>
        </w:rPr>
        <w:t>Управление жилищно-коммунальным хозяйством Александровского муниципального округа</w:t>
      </w:r>
      <w:r w:rsidRPr="00A207D9">
        <w:rPr>
          <w:szCs w:val="28"/>
        </w:rPr>
        <w:t>» проведена в соответствии с Порядком оценки эффективности реализации муниципальных программ (подпрограмм) Александровского муниципального округа, утвержденном</w:t>
      </w:r>
      <w:r w:rsidRPr="00AE3F6F">
        <w:rPr>
          <w:szCs w:val="28"/>
        </w:rPr>
        <w:t xml:space="preserve"> постановлением администрации Александровского муниципального округа от 12.07.2023 № 898.</w:t>
      </w:r>
    </w:p>
    <w:p w:rsidR="00522D2A" w:rsidRPr="00AE3F6F" w:rsidRDefault="00522D2A" w:rsidP="00522D2A">
      <w:pPr>
        <w:autoSpaceDE w:val="0"/>
        <w:snapToGrid w:val="0"/>
        <w:spacing w:line="340" w:lineRule="exact"/>
        <w:ind w:firstLine="709"/>
        <w:jc w:val="both"/>
        <w:rPr>
          <w:szCs w:val="28"/>
        </w:rPr>
      </w:pPr>
      <w:r w:rsidRPr="00AE3F6F">
        <w:rPr>
          <w:szCs w:val="28"/>
        </w:rPr>
        <w:t>Эффективность реализации муниципальной программы (Э</w:t>
      </w:r>
      <w:r w:rsidRPr="00AE3F6F">
        <w:rPr>
          <w:szCs w:val="28"/>
          <w:vertAlign w:val="subscript"/>
        </w:rPr>
        <w:t>мп</w:t>
      </w:r>
      <w:r w:rsidRPr="00AE3F6F">
        <w:rPr>
          <w:szCs w:val="28"/>
        </w:rPr>
        <w:t>) рассчитывается в % по следующей формуле:</w:t>
      </w:r>
    </w:p>
    <w:p w:rsidR="00522D2A" w:rsidRPr="00AE3F6F" w:rsidRDefault="00522D2A" w:rsidP="00522D2A">
      <w:pPr>
        <w:autoSpaceDE w:val="0"/>
        <w:snapToGrid w:val="0"/>
        <w:spacing w:line="340" w:lineRule="exact"/>
        <w:ind w:firstLine="709"/>
        <w:jc w:val="both"/>
        <w:rPr>
          <w:szCs w:val="28"/>
        </w:rPr>
      </w:pPr>
      <w:r w:rsidRPr="00AE3F6F">
        <w:rPr>
          <w:szCs w:val="28"/>
        </w:rPr>
        <w:t>Э</w:t>
      </w:r>
      <w:r w:rsidRPr="00AE3F6F">
        <w:rPr>
          <w:szCs w:val="28"/>
          <w:vertAlign w:val="subscript"/>
        </w:rPr>
        <w:t xml:space="preserve">мп </w:t>
      </w:r>
      <w:r w:rsidRPr="00AE3F6F">
        <w:rPr>
          <w:szCs w:val="28"/>
        </w:rPr>
        <w:t>= С</w:t>
      </w:r>
      <w:r w:rsidRPr="00AE3F6F">
        <w:rPr>
          <w:szCs w:val="28"/>
          <w:vertAlign w:val="subscript"/>
        </w:rPr>
        <w:t xml:space="preserve">дц </w:t>
      </w:r>
      <w:r w:rsidRPr="00AE3F6F">
        <w:rPr>
          <w:szCs w:val="28"/>
        </w:rPr>
        <w:t>х У</w:t>
      </w:r>
      <w:r w:rsidRPr="00AE3F6F">
        <w:rPr>
          <w:szCs w:val="28"/>
          <w:vertAlign w:val="subscript"/>
        </w:rPr>
        <w:t>ф</w:t>
      </w:r>
      <w:r w:rsidRPr="00AE3F6F">
        <w:rPr>
          <w:szCs w:val="28"/>
        </w:rPr>
        <w:t>, где</w:t>
      </w:r>
    </w:p>
    <w:p w:rsidR="00522D2A" w:rsidRPr="00AE3F6F" w:rsidRDefault="00522D2A" w:rsidP="00522D2A">
      <w:pPr>
        <w:autoSpaceDE w:val="0"/>
        <w:snapToGrid w:val="0"/>
        <w:spacing w:line="340" w:lineRule="exact"/>
        <w:ind w:firstLine="709"/>
        <w:jc w:val="both"/>
        <w:rPr>
          <w:szCs w:val="28"/>
        </w:rPr>
      </w:pPr>
      <w:r w:rsidRPr="00AE3F6F">
        <w:rPr>
          <w:szCs w:val="28"/>
        </w:rPr>
        <w:t>С</w:t>
      </w:r>
      <w:r w:rsidRPr="00AE3F6F">
        <w:rPr>
          <w:szCs w:val="28"/>
          <w:vertAlign w:val="subscript"/>
        </w:rPr>
        <w:t>дц</w:t>
      </w:r>
      <w:r w:rsidRPr="00AE3F6F">
        <w:rPr>
          <w:szCs w:val="28"/>
        </w:rPr>
        <w:t xml:space="preserve"> - оценка степени достижения целей и решения задач муниципальной программы;</w:t>
      </w:r>
    </w:p>
    <w:p w:rsidR="00522D2A" w:rsidRPr="00AE3F6F" w:rsidRDefault="00522D2A" w:rsidP="00522D2A">
      <w:pPr>
        <w:autoSpaceDE w:val="0"/>
        <w:snapToGrid w:val="0"/>
        <w:spacing w:line="340" w:lineRule="exact"/>
        <w:ind w:firstLine="709"/>
        <w:jc w:val="both"/>
        <w:rPr>
          <w:szCs w:val="28"/>
        </w:rPr>
      </w:pPr>
      <w:r w:rsidRPr="00AE3F6F">
        <w:rPr>
          <w:szCs w:val="28"/>
        </w:rPr>
        <w:t>У</w:t>
      </w:r>
      <w:r w:rsidRPr="00AE3F6F">
        <w:rPr>
          <w:szCs w:val="28"/>
          <w:vertAlign w:val="subscript"/>
        </w:rPr>
        <w:t>ф</w:t>
      </w:r>
      <w:r w:rsidRPr="00AE3F6F">
        <w:rPr>
          <w:szCs w:val="28"/>
        </w:rPr>
        <w:t xml:space="preserve"> - оценка степени соответствия запланированному уровню затрат и эффективности использования средств, направленных на реализацию муниципальной программы.</w:t>
      </w:r>
    </w:p>
    <w:p w:rsidR="00522D2A" w:rsidRPr="00AE3F6F" w:rsidRDefault="00522D2A" w:rsidP="00522D2A">
      <w:pPr>
        <w:autoSpaceDE w:val="0"/>
        <w:snapToGrid w:val="0"/>
        <w:spacing w:line="340" w:lineRule="exact"/>
        <w:ind w:firstLine="709"/>
        <w:jc w:val="both"/>
        <w:rPr>
          <w:szCs w:val="28"/>
        </w:rPr>
      </w:pPr>
      <w:r w:rsidRPr="00AE3F6F">
        <w:rPr>
          <w:szCs w:val="28"/>
        </w:rPr>
        <w:t>Оценка степени достижения целей и решения задач муниципальной программы определяется путем сопоставления фактически достигнутых значений показателей муниципальной программы и их плановых значений и составляет:</w:t>
      </w:r>
    </w:p>
    <w:p w:rsidR="00522D2A" w:rsidRPr="00AE3F6F" w:rsidRDefault="00522D2A" w:rsidP="00522D2A">
      <w:pPr>
        <w:autoSpaceDE w:val="0"/>
        <w:snapToGrid w:val="0"/>
        <w:spacing w:line="340" w:lineRule="exact"/>
        <w:ind w:firstLine="709"/>
        <w:jc w:val="both"/>
        <w:rPr>
          <w:szCs w:val="28"/>
        </w:rPr>
      </w:pPr>
      <w:r w:rsidRPr="00AE3F6F">
        <w:rPr>
          <w:szCs w:val="28"/>
        </w:rPr>
        <w:t>С</w:t>
      </w:r>
      <w:r w:rsidRPr="00AE3F6F">
        <w:rPr>
          <w:szCs w:val="28"/>
          <w:vertAlign w:val="subscript"/>
        </w:rPr>
        <w:t xml:space="preserve">дц </w:t>
      </w:r>
      <w:r w:rsidR="000F66FE">
        <w:rPr>
          <w:szCs w:val="28"/>
        </w:rPr>
        <w:t>= (1+1+1+1+1+1+1</w:t>
      </w:r>
      <w:r>
        <w:rPr>
          <w:szCs w:val="28"/>
        </w:rPr>
        <w:t>)</w:t>
      </w:r>
      <w:r w:rsidR="001A09C9">
        <w:rPr>
          <w:szCs w:val="28"/>
        </w:rPr>
        <w:t xml:space="preserve"> </w:t>
      </w:r>
      <w:r>
        <w:rPr>
          <w:szCs w:val="28"/>
        </w:rPr>
        <w:t>/</w:t>
      </w:r>
      <w:r w:rsidR="001A09C9">
        <w:rPr>
          <w:szCs w:val="28"/>
        </w:rPr>
        <w:t xml:space="preserve"> </w:t>
      </w:r>
      <w:r w:rsidR="000F66FE">
        <w:rPr>
          <w:szCs w:val="28"/>
        </w:rPr>
        <w:t>7</w:t>
      </w:r>
      <w:r>
        <w:rPr>
          <w:szCs w:val="28"/>
        </w:rPr>
        <w:t xml:space="preserve"> = 1</w:t>
      </w:r>
    </w:p>
    <w:p w:rsidR="00522D2A" w:rsidRPr="00AE3F6F" w:rsidRDefault="00522D2A" w:rsidP="00522D2A">
      <w:pPr>
        <w:autoSpaceDE w:val="0"/>
        <w:snapToGrid w:val="0"/>
        <w:spacing w:line="340" w:lineRule="exact"/>
        <w:ind w:firstLine="709"/>
        <w:jc w:val="both"/>
        <w:rPr>
          <w:szCs w:val="28"/>
        </w:rPr>
      </w:pPr>
      <w:r w:rsidRPr="00AE3F6F">
        <w:rPr>
          <w:szCs w:val="28"/>
        </w:rPr>
        <w:lastRenderedPageBreak/>
        <w:t>Оценка степени соответствия запланированному уровню затрат и эффективности использования средств, направленных на реализацию муниципальной программы, определяется путем сопоставления плановых и фактических объемов финансирования муниципальной программы и составляет:</w:t>
      </w:r>
    </w:p>
    <w:p w:rsidR="000F66FE" w:rsidRPr="00AE3F6F" w:rsidRDefault="00522D2A" w:rsidP="000F0BD7">
      <w:pPr>
        <w:autoSpaceDE w:val="0"/>
        <w:snapToGrid w:val="0"/>
        <w:spacing w:line="340" w:lineRule="exact"/>
        <w:ind w:firstLine="709"/>
        <w:jc w:val="both"/>
        <w:rPr>
          <w:szCs w:val="28"/>
        </w:rPr>
      </w:pPr>
      <w:r w:rsidRPr="00AE3F6F">
        <w:rPr>
          <w:szCs w:val="28"/>
        </w:rPr>
        <w:t>У</w:t>
      </w:r>
      <w:r w:rsidRPr="00E23DD0">
        <w:rPr>
          <w:szCs w:val="28"/>
        </w:rPr>
        <w:t>ф</w:t>
      </w:r>
      <w:r w:rsidRPr="00AE3F6F">
        <w:rPr>
          <w:szCs w:val="28"/>
        </w:rPr>
        <w:t xml:space="preserve">= </w:t>
      </w:r>
      <w:r w:rsidR="000F66FE" w:rsidRPr="00694ABC">
        <w:rPr>
          <w:bCs/>
          <w:szCs w:val="28"/>
        </w:rPr>
        <w:t>156</w:t>
      </w:r>
      <w:r w:rsidR="000F66FE">
        <w:rPr>
          <w:bCs/>
          <w:szCs w:val="28"/>
        </w:rPr>
        <w:t> </w:t>
      </w:r>
      <w:r w:rsidR="000F66FE" w:rsidRPr="00694ABC">
        <w:rPr>
          <w:bCs/>
          <w:szCs w:val="28"/>
        </w:rPr>
        <w:t>491</w:t>
      </w:r>
      <w:r w:rsidR="000F66FE">
        <w:rPr>
          <w:bCs/>
          <w:szCs w:val="28"/>
        </w:rPr>
        <w:t>,790</w:t>
      </w:r>
      <w:r w:rsidR="000F66FE" w:rsidRPr="00694ABC">
        <w:rPr>
          <w:bCs/>
          <w:szCs w:val="28"/>
        </w:rPr>
        <w:t xml:space="preserve">87 </w:t>
      </w:r>
      <w:r w:rsidRPr="00AE3F6F">
        <w:rPr>
          <w:szCs w:val="28"/>
        </w:rPr>
        <w:t>/</w:t>
      </w:r>
      <w:r w:rsidR="001A09C9">
        <w:rPr>
          <w:szCs w:val="28"/>
        </w:rPr>
        <w:t xml:space="preserve"> </w:t>
      </w:r>
      <w:r w:rsidR="000F66FE">
        <w:rPr>
          <w:bCs/>
          <w:szCs w:val="28"/>
        </w:rPr>
        <w:t xml:space="preserve">157 209,18487 </w:t>
      </w:r>
      <w:r w:rsidRPr="00AE3F6F">
        <w:rPr>
          <w:szCs w:val="28"/>
        </w:rPr>
        <w:t xml:space="preserve">х 100% = </w:t>
      </w:r>
      <w:r w:rsidR="000F66FE">
        <w:rPr>
          <w:bCs/>
          <w:szCs w:val="28"/>
        </w:rPr>
        <w:t xml:space="preserve">99,54 </w:t>
      </w:r>
      <w:r w:rsidRPr="00AE3F6F">
        <w:rPr>
          <w:szCs w:val="28"/>
        </w:rPr>
        <w:t>%</w:t>
      </w:r>
    </w:p>
    <w:p w:rsidR="00522D2A" w:rsidRPr="00AE3F6F" w:rsidRDefault="00522D2A" w:rsidP="00522D2A">
      <w:pPr>
        <w:autoSpaceDE w:val="0"/>
        <w:snapToGrid w:val="0"/>
        <w:spacing w:line="340" w:lineRule="exact"/>
        <w:ind w:firstLine="709"/>
        <w:jc w:val="both"/>
        <w:rPr>
          <w:szCs w:val="28"/>
        </w:rPr>
      </w:pPr>
      <w:r w:rsidRPr="00AE3F6F">
        <w:rPr>
          <w:szCs w:val="28"/>
        </w:rPr>
        <w:t>Эффективность реализации муниципальной программы «</w:t>
      </w:r>
      <w:r w:rsidRPr="00E23DD0">
        <w:rPr>
          <w:szCs w:val="28"/>
        </w:rPr>
        <w:t>Управление жилищно-коммунальным хозяйством Александровского муниципального округа</w:t>
      </w:r>
      <w:r w:rsidRPr="00AE3F6F">
        <w:rPr>
          <w:szCs w:val="28"/>
        </w:rPr>
        <w:t>» составляет:</w:t>
      </w:r>
    </w:p>
    <w:p w:rsidR="00522D2A" w:rsidRPr="00AE3F6F" w:rsidRDefault="00522D2A" w:rsidP="00522D2A">
      <w:pPr>
        <w:autoSpaceDE w:val="0"/>
        <w:snapToGrid w:val="0"/>
        <w:spacing w:line="340" w:lineRule="exact"/>
        <w:ind w:firstLine="709"/>
        <w:jc w:val="both"/>
        <w:rPr>
          <w:szCs w:val="28"/>
        </w:rPr>
      </w:pPr>
      <w:r w:rsidRPr="00AE3F6F">
        <w:rPr>
          <w:szCs w:val="28"/>
        </w:rPr>
        <w:t>Э</w:t>
      </w:r>
      <w:r w:rsidRPr="00E23DD0">
        <w:rPr>
          <w:szCs w:val="28"/>
        </w:rPr>
        <w:t>мп</w:t>
      </w:r>
      <w:r>
        <w:rPr>
          <w:szCs w:val="28"/>
        </w:rPr>
        <w:t xml:space="preserve"> = 1 х </w:t>
      </w:r>
      <w:r w:rsidR="00827CDD">
        <w:rPr>
          <w:szCs w:val="28"/>
        </w:rPr>
        <w:t>99,54</w:t>
      </w:r>
      <w:r>
        <w:rPr>
          <w:szCs w:val="28"/>
        </w:rPr>
        <w:t xml:space="preserve">= </w:t>
      </w:r>
      <w:r w:rsidR="00827CDD">
        <w:rPr>
          <w:szCs w:val="28"/>
        </w:rPr>
        <w:t>99,54</w:t>
      </w:r>
    </w:p>
    <w:p w:rsidR="00A95E4D" w:rsidRDefault="00522D2A" w:rsidP="00A95E4D">
      <w:pPr>
        <w:autoSpaceDE w:val="0"/>
        <w:snapToGrid w:val="0"/>
        <w:spacing w:line="340" w:lineRule="exact"/>
        <w:ind w:firstLine="709"/>
        <w:jc w:val="both"/>
        <w:rPr>
          <w:szCs w:val="28"/>
        </w:rPr>
      </w:pPr>
      <w:r w:rsidRPr="00AE3F6F">
        <w:rPr>
          <w:szCs w:val="28"/>
        </w:rPr>
        <w:t xml:space="preserve">Показатель </w:t>
      </w:r>
      <w:r w:rsidR="00827CDD">
        <w:rPr>
          <w:szCs w:val="28"/>
        </w:rPr>
        <w:t>99,54</w:t>
      </w:r>
      <w:r>
        <w:rPr>
          <w:szCs w:val="28"/>
        </w:rPr>
        <w:t xml:space="preserve"> </w:t>
      </w:r>
      <w:r w:rsidRPr="00AE3F6F">
        <w:rPr>
          <w:szCs w:val="28"/>
        </w:rPr>
        <w:t xml:space="preserve">соответствует </w:t>
      </w:r>
      <w:r>
        <w:rPr>
          <w:szCs w:val="28"/>
        </w:rPr>
        <w:t>высокому</w:t>
      </w:r>
      <w:r w:rsidRPr="00AE3F6F">
        <w:rPr>
          <w:szCs w:val="28"/>
        </w:rPr>
        <w:t xml:space="preserve"> уровню эффективности муниципальной программы.</w:t>
      </w:r>
    </w:p>
    <w:p w:rsidR="00A207D9" w:rsidRPr="00A8610B" w:rsidRDefault="00A95E4D" w:rsidP="00A95E4D">
      <w:pPr>
        <w:autoSpaceDE w:val="0"/>
        <w:snapToGrid w:val="0"/>
        <w:spacing w:line="340" w:lineRule="exact"/>
        <w:ind w:firstLine="709"/>
        <w:jc w:val="both"/>
        <w:rPr>
          <w:szCs w:val="28"/>
        </w:rPr>
        <w:sectPr w:rsidR="00A207D9" w:rsidRPr="00A8610B" w:rsidSect="00C041D2">
          <w:pgSz w:w="11906" w:h="16838"/>
          <w:pgMar w:top="1134" w:right="851" w:bottom="964" w:left="1418" w:header="720" w:footer="431" w:gutter="0"/>
          <w:pgNumType w:start="1"/>
          <w:cols w:space="720"/>
          <w:titlePg/>
        </w:sectPr>
      </w:pPr>
      <w:r>
        <w:rPr>
          <w:szCs w:val="28"/>
        </w:rPr>
        <w:br/>
      </w:r>
      <w:r w:rsidRPr="00D1061F">
        <w:rPr>
          <w:lang w:eastAsia="ru-RU" w:bidi="ru-RU"/>
        </w:rPr>
        <w:t xml:space="preserve"> </w:t>
      </w:r>
    </w:p>
    <w:p w:rsidR="00321CDA" w:rsidRDefault="00B81785" w:rsidP="00BD72F9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A43186">
        <w:rPr>
          <w:rFonts w:ascii="Times New Roman" w:hAnsi="Times New Roman" w:cs="Times New Roman"/>
          <w:sz w:val="28"/>
          <w:szCs w:val="28"/>
        </w:rPr>
        <w:lastRenderedPageBreak/>
        <w:t>Таблица 1</w:t>
      </w:r>
    </w:p>
    <w:p w:rsidR="00D97AAF" w:rsidRPr="00BD72F9" w:rsidRDefault="00D97AAF" w:rsidP="00BD72F9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D72F9" w:rsidRPr="00D97AAF" w:rsidRDefault="00BD72F9" w:rsidP="00BD72F9">
      <w:pPr>
        <w:widowControl w:val="0"/>
        <w:autoSpaceDE w:val="0"/>
        <w:autoSpaceDN w:val="0"/>
        <w:adjustRightInd w:val="0"/>
        <w:spacing w:line="300" w:lineRule="exact"/>
        <w:jc w:val="center"/>
        <w:rPr>
          <w:b/>
          <w:szCs w:val="28"/>
        </w:rPr>
      </w:pPr>
      <w:r w:rsidRPr="00D97AAF">
        <w:rPr>
          <w:b/>
          <w:szCs w:val="28"/>
        </w:rPr>
        <w:t xml:space="preserve">Сведения о достижении значений показателей (индикаторов) </w:t>
      </w:r>
    </w:p>
    <w:p w:rsidR="00BD72F9" w:rsidRPr="00D97AAF" w:rsidRDefault="00BD72F9" w:rsidP="00BD72F9">
      <w:pPr>
        <w:pStyle w:val="ConsPlusNormal"/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7AAF">
        <w:rPr>
          <w:rFonts w:ascii="Times New Roman" w:hAnsi="Times New Roman" w:cs="Times New Roman"/>
          <w:b/>
          <w:sz w:val="28"/>
          <w:szCs w:val="28"/>
        </w:rPr>
        <w:t>муниципальной программы</w:t>
      </w:r>
    </w:p>
    <w:p w:rsidR="00BD72F9" w:rsidRPr="00D97AAF" w:rsidRDefault="00BD72F9" w:rsidP="00BD72F9">
      <w:pPr>
        <w:pStyle w:val="ConsPlusNormal"/>
        <w:spacing w:line="240" w:lineRule="exact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D97AAF">
        <w:rPr>
          <w:rFonts w:ascii="Times New Roman" w:hAnsi="Times New Roman" w:cs="Times New Roman"/>
          <w:b/>
          <w:sz w:val="28"/>
          <w:szCs w:val="28"/>
        </w:rPr>
        <w:t>«</w:t>
      </w:r>
      <w:r w:rsidRPr="00D97AAF">
        <w:rPr>
          <w:rFonts w:ascii="Times New Roman" w:hAnsi="Times New Roman" w:cs="Times New Roman"/>
          <w:b/>
          <w:color w:val="000000"/>
          <w:sz w:val="28"/>
          <w:szCs w:val="28"/>
        </w:rPr>
        <w:t>Управление жилищно-коммунальным хозяйством Александровского муниципального округа</w:t>
      </w:r>
      <w:r w:rsidRPr="00D97AAF">
        <w:rPr>
          <w:rFonts w:ascii="Times New Roman" w:hAnsi="Times New Roman" w:cs="Times New Roman"/>
          <w:b/>
          <w:sz w:val="28"/>
          <w:szCs w:val="28"/>
        </w:rPr>
        <w:t xml:space="preserve">» </w:t>
      </w:r>
    </w:p>
    <w:p w:rsidR="00BD72F9" w:rsidRPr="008E7948" w:rsidRDefault="00BD72F9" w:rsidP="00BD72F9">
      <w:pPr>
        <w:pStyle w:val="ConsPlusNormal"/>
        <w:spacing w:line="240" w:lineRule="exact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D97AAF">
        <w:rPr>
          <w:rFonts w:ascii="Times New Roman" w:hAnsi="Times New Roman" w:cs="Times New Roman"/>
          <w:b/>
          <w:sz w:val="28"/>
          <w:szCs w:val="28"/>
        </w:rPr>
        <w:t>по итогам 202</w:t>
      </w:r>
      <w:r w:rsidR="00827CDD" w:rsidRPr="00D97AAF">
        <w:rPr>
          <w:rFonts w:ascii="Times New Roman" w:hAnsi="Times New Roman" w:cs="Times New Roman"/>
          <w:b/>
          <w:sz w:val="28"/>
          <w:szCs w:val="28"/>
        </w:rPr>
        <w:t>5</w:t>
      </w:r>
      <w:r w:rsidRPr="00D97AAF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BD72F9" w:rsidRPr="008500AF" w:rsidRDefault="00BD72F9" w:rsidP="00BD72F9">
      <w:pPr>
        <w:widowControl w:val="0"/>
        <w:autoSpaceDE w:val="0"/>
        <w:autoSpaceDN w:val="0"/>
        <w:jc w:val="both"/>
        <w:rPr>
          <w:rFonts w:eastAsia="Calibri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99"/>
        <w:gridCol w:w="4087"/>
        <w:gridCol w:w="738"/>
        <w:gridCol w:w="1701"/>
        <w:gridCol w:w="2126"/>
        <w:gridCol w:w="1701"/>
        <w:gridCol w:w="3508"/>
      </w:tblGrid>
      <w:tr w:rsidR="00BD72F9" w:rsidRPr="00470F34" w:rsidTr="00BD72F9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2F9" w:rsidRPr="00BD72F9" w:rsidRDefault="00BD72F9" w:rsidP="00BD72F9">
            <w:pPr>
              <w:widowControl w:val="0"/>
              <w:autoSpaceDE w:val="0"/>
              <w:autoSpaceDN w:val="0"/>
              <w:spacing w:line="280" w:lineRule="exact"/>
              <w:jc w:val="center"/>
              <w:rPr>
                <w:rFonts w:eastAsia="Calibri"/>
                <w:sz w:val="20"/>
              </w:rPr>
            </w:pPr>
            <w:r w:rsidRPr="00BD72F9">
              <w:rPr>
                <w:rFonts w:eastAsia="Calibri"/>
                <w:sz w:val="20"/>
              </w:rPr>
              <w:t>№</w:t>
            </w:r>
          </w:p>
          <w:p w:rsidR="00BD72F9" w:rsidRPr="00BD72F9" w:rsidRDefault="00BD72F9" w:rsidP="00BD72F9">
            <w:pPr>
              <w:widowControl w:val="0"/>
              <w:autoSpaceDE w:val="0"/>
              <w:autoSpaceDN w:val="0"/>
              <w:spacing w:line="280" w:lineRule="exact"/>
              <w:jc w:val="center"/>
              <w:rPr>
                <w:rFonts w:eastAsia="Calibri"/>
                <w:sz w:val="20"/>
              </w:rPr>
            </w:pPr>
            <w:r w:rsidRPr="00BD72F9">
              <w:rPr>
                <w:rFonts w:eastAsia="Calibri"/>
                <w:sz w:val="20"/>
              </w:rPr>
              <w:t>п/п</w:t>
            </w:r>
          </w:p>
        </w:tc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2F9" w:rsidRPr="00BD72F9" w:rsidRDefault="00BD72F9" w:rsidP="00BD72F9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0"/>
              </w:rPr>
            </w:pPr>
            <w:r w:rsidRPr="00BD72F9">
              <w:rPr>
                <w:sz w:val="20"/>
              </w:rPr>
              <w:t>Показатель</w:t>
            </w:r>
          </w:p>
          <w:p w:rsidR="00BD72F9" w:rsidRPr="00BD72F9" w:rsidRDefault="00BD72F9" w:rsidP="00BD72F9">
            <w:pPr>
              <w:widowControl w:val="0"/>
              <w:autoSpaceDE w:val="0"/>
              <w:autoSpaceDN w:val="0"/>
              <w:spacing w:line="280" w:lineRule="exact"/>
              <w:jc w:val="center"/>
              <w:rPr>
                <w:rFonts w:eastAsia="Calibri"/>
                <w:sz w:val="20"/>
              </w:rPr>
            </w:pPr>
            <w:r w:rsidRPr="00BD72F9">
              <w:rPr>
                <w:sz w:val="20"/>
              </w:rPr>
              <w:t>(индикатор)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2F9" w:rsidRPr="00BD72F9" w:rsidRDefault="00BD72F9" w:rsidP="00BD72F9">
            <w:pPr>
              <w:widowControl w:val="0"/>
              <w:autoSpaceDE w:val="0"/>
              <w:autoSpaceDN w:val="0"/>
              <w:spacing w:line="280" w:lineRule="exact"/>
              <w:jc w:val="center"/>
              <w:rPr>
                <w:rFonts w:eastAsia="Calibri"/>
                <w:sz w:val="20"/>
              </w:rPr>
            </w:pPr>
            <w:r w:rsidRPr="00BD72F9">
              <w:rPr>
                <w:rFonts w:eastAsia="Calibri"/>
                <w:sz w:val="20"/>
              </w:rPr>
              <w:t>Ед. изм.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2F9" w:rsidRPr="00BD72F9" w:rsidRDefault="00BD72F9" w:rsidP="00BD72F9">
            <w:pPr>
              <w:widowControl w:val="0"/>
              <w:autoSpaceDE w:val="0"/>
              <w:autoSpaceDN w:val="0"/>
              <w:spacing w:line="280" w:lineRule="exact"/>
              <w:jc w:val="center"/>
              <w:rPr>
                <w:rFonts w:eastAsia="Calibri"/>
                <w:sz w:val="20"/>
              </w:rPr>
            </w:pPr>
            <w:r w:rsidRPr="00BD72F9">
              <w:rPr>
                <w:rFonts w:eastAsia="Calibri"/>
                <w:sz w:val="20"/>
              </w:rPr>
              <w:t>Плановое значение показателя</w:t>
            </w:r>
          </w:p>
          <w:p w:rsidR="00BD72F9" w:rsidRPr="00BD72F9" w:rsidRDefault="00BD72F9" w:rsidP="00BD72F9">
            <w:pPr>
              <w:widowControl w:val="0"/>
              <w:autoSpaceDE w:val="0"/>
              <w:autoSpaceDN w:val="0"/>
              <w:spacing w:line="280" w:lineRule="exact"/>
              <w:jc w:val="center"/>
              <w:rPr>
                <w:rFonts w:eastAsia="Calibri"/>
                <w:sz w:val="20"/>
              </w:rPr>
            </w:pPr>
            <w:r w:rsidRPr="00BD72F9">
              <w:rPr>
                <w:rFonts w:eastAsia="Calibri"/>
                <w:sz w:val="20"/>
              </w:rPr>
              <w:t>(индикатора)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2F9" w:rsidRPr="00BD72F9" w:rsidRDefault="00BD72F9" w:rsidP="00BD72F9">
            <w:pPr>
              <w:widowControl w:val="0"/>
              <w:autoSpaceDE w:val="0"/>
              <w:autoSpaceDN w:val="0"/>
              <w:spacing w:line="280" w:lineRule="exact"/>
              <w:jc w:val="center"/>
              <w:rPr>
                <w:rFonts w:eastAsia="Calibri"/>
                <w:sz w:val="20"/>
              </w:rPr>
            </w:pPr>
            <w:r w:rsidRPr="00BD72F9">
              <w:rPr>
                <w:rFonts w:eastAsia="Calibri"/>
                <w:sz w:val="20"/>
              </w:rPr>
              <w:t>Фактическое значение показателя</w:t>
            </w:r>
          </w:p>
          <w:p w:rsidR="00BD72F9" w:rsidRPr="00BD72F9" w:rsidRDefault="00BD72F9" w:rsidP="00BD72F9">
            <w:pPr>
              <w:widowControl w:val="0"/>
              <w:autoSpaceDE w:val="0"/>
              <w:autoSpaceDN w:val="0"/>
              <w:spacing w:line="280" w:lineRule="exact"/>
              <w:jc w:val="center"/>
              <w:rPr>
                <w:rFonts w:eastAsia="Calibri"/>
                <w:sz w:val="20"/>
              </w:rPr>
            </w:pPr>
            <w:r w:rsidRPr="00BD72F9">
              <w:rPr>
                <w:rFonts w:eastAsia="Calibri"/>
                <w:sz w:val="20"/>
              </w:rPr>
              <w:t>(индикатора)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2F9" w:rsidRPr="00BD72F9" w:rsidRDefault="00BD72F9" w:rsidP="00BD72F9">
            <w:pPr>
              <w:widowControl w:val="0"/>
              <w:autoSpaceDE w:val="0"/>
              <w:autoSpaceDN w:val="0"/>
              <w:spacing w:line="280" w:lineRule="exact"/>
              <w:jc w:val="center"/>
              <w:rPr>
                <w:rFonts w:eastAsia="Calibri"/>
                <w:sz w:val="20"/>
              </w:rPr>
            </w:pPr>
            <w:r w:rsidRPr="00BD72F9">
              <w:rPr>
                <w:rFonts w:eastAsia="Calibri"/>
                <w:sz w:val="20"/>
              </w:rPr>
              <w:t>% исполнения</w:t>
            </w: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2F9" w:rsidRPr="00BD72F9" w:rsidRDefault="00BD72F9" w:rsidP="00BD72F9">
            <w:pPr>
              <w:widowControl w:val="0"/>
              <w:autoSpaceDE w:val="0"/>
              <w:autoSpaceDN w:val="0"/>
              <w:spacing w:line="280" w:lineRule="exact"/>
              <w:jc w:val="center"/>
              <w:rPr>
                <w:rFonts w:eastAsia="Calibri"/>
                <w:sz w:val="20"/>
              </w:rPr>
            </w:pPr>
            <w:r w:rsidRPr="00BD72F9">
              <w:rPr>
                <w:rFonts w:eastAsia="Calibri"/>
                <w:sz w:val="20"/>
              </w:rPr>
              <w:t>Пояснения по достигнутому уровню выполнения показателя (индикатора)</w:t>
            </w:r>
          </w:p>
          <w:p w:rsidR="00BD72F9" w:rsidRPr="00BD72F9" w:rsidRDefault="00BD72F9" w:rsidP="00BD72F9">
            <w:pPr>
              <w:widowControl w:val="0"/>
              <w:autoSpaceDE w:val="0"/>
              <w:autoSpaceDN w:val="0"/>
              <w:spacing w:line="280" w:lineRule="exact"/>
              <w:jc w:val="center"/>
              <w:rPr>
                <w:rFonts w:eastAsia="Calibri"/>
                <w:sz w:val="20"/>
              </w:rPr>
            </w:pPr>
            <w:r w:rsidRPr="00BD72F9">
              <w:rPr>
                <w:rFonts w:eastAsia="Calibri"/>
                <w:sz w:val="20"/>
              </w:rPr>
              <w:t xml:space="preserve"> (причины отклонения, </w:t>
            </w:r>
          </w:p>
          <w:p w:rsidR="00BD72F9" w:rsidRPr="00BD72F9" w:rsidRDefault="00BD72F9" w:rsidP="00BD72F9">
            <w:pPr>
              <w:widowControl w:val="0"/>
              <w:autoSpaceDE w:val="0"/>
              <w:autoSpaceDN w:val="0"/>
              <w:spacing w:line="280" w:lineRule="exact"/>
              <w:jc w:val="center"/>
              <w:rPr>
                <w:rFonts w:eastAsia="Calibri"/>
                <w:sz w:val="20"/>
              </w:rPr>
            </w:pPr>
            <w:r w:rsidRPr="00BD72F9">
              <w:rPr>
                <w:rFonts w:eastAsia="Calibri"/>
                <w:sz w:val="20"/>
              </w:rPr>
              <w:t>низкого уровня)</w:t>
            </w:r>
          </w:p>
        </w:tc>
      </w:tr>
      <w:tr w:rsidR="00BD72F9" w:rsidRPr="00470F34" w:rsidTr="00BD72F9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2F9" w:rsidRPr="00BD72F9" w:rsidRDefault="00BD72F9" w:rsidP="00BD72F9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0"/>
              </w:rPr>
            </w:pPr>
            <w:r w:rsidRPr="00BD72F9">
              <w:rPr>
                <w:rFonts w:eastAsia="Calibri"/>
                <w:sz w:val="20"/>
              </w:rPr>
              <w:t>1</w:t>
            </w:r>
          </w:p>
        </w:tc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2F9" w:rsidRPr="00BD72F9" w:rsidRDefault="00BD72F9" w:rsidP="00BD72F9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0"/>
              </w:rPr>
            </w:pPr>
            <w:r w:rsidRPr="00BD72F9">
              <w:rPr>
                <w:rFonts w:eastAsia="Calibri"/>
                <w:sz w:val="20"/>
              </w:rPr>
              <w:t>2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2F9" w:rsidRPr="00BD72F9" w:rsidRDefault="00BD72F9" w:rsidP="00BD72F9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0"/>
              </w:rPr>
            </w:pPr>
            <w:r w:rsidRPr="00BD72F9">
              <w:rPr>
                <w:rFonts w:eastAsia="Calibri"/>
                <w:sz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2F9" w:rsidRPr="00BD72F9" w:rsidRDefault="00BD72F9" w:rsidP="00BD72F9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0"/>
              </w:rPr>
            </w:pPr>
            <w:r w:rsidRPr="00BD72F9">
              <w:rPr>
                <w:rFonts w:eastAsia="Calibri"/>
                <w:sz w:val="20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2F9" w:rsidRPr="00BD72F9" w:rsidRDefault="00BD72F9" w:rsidP="00BD72F9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0"/>
              </w:rPr>
            </w:pPr>
            <w:r w:rsidRPr="00BD72F9">
              <w:rPr>
                <w:rFonts w:eastAsia="Calibri"/>
                <w:sz w:val="20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2F9" w:rsidRPr="00BD72F9" w:rsidRDefault="00BD72F9" w:rsidP="00BD72F9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0"/>
              </w:rPr>
            </w:pPr>
            <w:r w:rsidRPr="00BD72F9">
              <w:rPr>
                <w:rFonts w:eastAsia="Calibri"/>
                <w:sz w:val="20"/>
              </w:rPr>
              <w:t>6</w:t>
            </w: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2F9" w:rsidRPr="00BD72F9" w:rsidRDefault="00BD72F9" w:rsidP="00BD72F9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0"/>
              </w:rPr>
            </w:pPr>
            <w:r w:rsidRPr="00BD72F9">
              <w:rPr>
                <w:rFonts w:eastAsia="Calibri"/>
                <w:sz w:val="20"/>
              </w:rPr>
              <w:t>7</w:t>
            </w:r>
          </w:p>
        </w:tc>
      </w:tr>
      <w:tr w:rsidR="00D97AAF" w:rsidRPr="00470F34" w:rsidTr="00D97AAF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AAF" w:rsidRPr="00D97AAF" w:rsidRDefault="00D97AAF" w:rsidP="00D97AAF">
            <w:pPr>
              <w:pStyle w:val="ConsPlusNormal"/>
              <w:jc w:val="center"/>
              <w:rPr>
                <w:rFonts w:ascii="Times New Roman" w:eastAsia="Calibri" w:hAnsi="Times New Roman" w:cs="Times New Roman"/>
                <w:szCs w:val="22"/>
              </w:rPr>
            </w:pPr>
            <w:r w:rsidRPr="00D97AAF">
              <w:rPr>
                <w:rFonts w:ascii="Times New Roman" w:eastAsia="Calibri" w:hAnsi="Times New Roman" w:cs="Times New Roman"/>
                <w:szCs w:val="22"/>
              </w:rPr>
              <w:t>1</w:t>
            </w:r>
          </w:p>
          <w:p w:rsidR="00D97AAF" w:rsidRPr="00D97AAF" w:rsidRDefault="00D97AAF" w:rsidP="00D97AAF">
            <w:pPr>
              <w:jc w:val="center"/>
              <w:rPr>
                <w:rFonts w:eastAsia="Calibri"/>
                <w:sz w:val="22"/>
                <w:szCs w:val="22"/>
                <w:lang w:eastAsia="ru-RU"/>
              </w:rPr>
            </w:pPr>
          </w:p>
        </w:tc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AAF" w:rsidRPr="00D97AAF" w:rsidRDefault="00D97AAF" w:rsidP="00D97AAF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2"/>
                <w:szCs w:val="22"/>
              </w:rPr>
            </w:pPr>
            <w:r w:rsidRPr="00D97AAF">
              <w:rPr>
                <w:sz w:val="22"/>
                <w:szCs w:val="22"/>
              </w:rPr>
              <w:t>Количество отремонтированных жилых (не жилых) помещений жилищного фонда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AAF" w:rsidRPr="00D97AAF" w:rsidRDefault="00D97AAF" w:rsidP="00D97AAF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2"/>
                <w:szCs w:val="22"/>
              </w:rPr>
            </w:pPr>
            <w:r w:rsidRPr="00D97AAF">
              <w:rPr>
                <w:sz w:val="22"/>
                <w:szCs w:val="22"/>
              </w:rPr>
              <w:t>ед.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AAF" w:rsidRPr="00D97AAF" w:rsidRDefault="00D97AAF" w:rsidP="00D97AAF">
            <w:pPr>
              <w:jc w:val="center"/>
              <w:rPr>
                <w:sz w:val="22"/>
                <w:szCs w:val="22"/>
              </w:rPr>
            </w:pPr>
            <w:r w:rsidRPr="00D97AAF">
              <w:rPr>
                <w:sz w:val="22"/>
                <w:szCs w:val="22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AAF" w:rsidRPr="00D97AAF" w:rsidRDefault="00D97AAF" w:rsidP="00D97AAF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2"/>
                <w:szCs w:val="22"/>
              </w:rPr>
            </w:pPr>
            <w:r w:rsidRPr="00D97AAF">
              <w:rPr>
                <w:sz w:val="22"/>
                <w:szCs w:val="22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AAF" w:rsidRPr="00D97AAF" w:rsidRDefault="00D97AAF" w:rsidP="00D97AAF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Cs w:val="22"/>
              </w:rPr>
            </w:pPr>
            <w:r w:rsidRPr="00D97AAF">
              <w:rPr>
                <w:rFonts w:ascii="Times New Roman" w:hAnsi="Times New Roman" w:cs="Times New Roman"/>
                <w:szCs w:val="22"/>
              </w:rPr>
              <w:t>100</w:t>
            </w: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AAF" w:rsidRPr="00BD72F9" w:rsidRDefault="00D97AAF" w:rsidP="00BD72F9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2"/>
                <w:szCs w:val="22"/>
              </w:rPr>
            </w:pPr>
          </w:p>
        </w:tc>
      </w:tr>
      <w:tr w:rsidR="00D97AAF" w:rsidRPr="00470F34" w:rsidTr="00D97AAF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AAF" w:rsidRPr="00D97AAF" w:rsidRDefault="00D97AAF" w:rsidP="00D97AAF">
            <w:pPr>
              <w:pStyle w:val="ConsPlusNormal"/>
              <w:jc w:val="center"/>
              <w:rPr>
                <w:rFonts w:ascii="Times New Roman" w:eastAsia="Calibri" w:hAnsi="Times New Roman" w:cs="Times New Roman"/>
                <w:szCs w:val="22"/>
              </w:rPr>
            </w:pPr>
            <w:r w:rsidRPr="00D97AAF">
              <w:rPr>
                <w:rFonts w:ascii="Times New Roman" w:eastAsia="Calibri" w:hAnsi="Times New Roman" w:cs="Times New Roman"/>
                <w:szCs w:val="22"/>
              </w:rPr>
              <w:t>2</w:t>
            </w:r>
          </w:p>
        </w:tc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AAF" w:rsidRPr="00D97AAF" w:rsidRDefault="00D97AAF" w:rsidP="00D97AA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2"/>
                <w:szCs w:val="22"/>
              </w:rPr>
            </w:pPr>
            <w:r w:rsidRPr="00D97AAF">
              <w:rPr>
                <w:sz w:val="22"/>
                <w:szCs w:val="22"/>
              </w:rPr>
              <w:t>Количество мест (площадок), содержащихся за счет бюджета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AAF" w:rsidRPr="00D97AAF" w:rsidRDefault="00D97AAF" w:rsidP="00D97AAF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2"/>
                <w:szCs w:val="22"/>
              </w:rPr>
            </w:pPr>
            <w:r w:rsidRPr="00D97AAF">
              <w:rPr>
                <w:sz w:val="22"/>
                <w:szCs w:val="22"/>
              </w:rP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AAF" w:rsidRPr="00D97AAF" w:rsidRDefault="00D97AAF" w:rsidP="00D97AAF">
            <w:pPr>
              <w:jc w:val="center"/>
              <w:rPr>
                <w:sz w:val="22"/>
                <w:szCs w:val="22"/>
              </w:rPr>
            </w:pPr>
            <w:r w:rsidRPr="00D97AAF">
              <w:rPr>
                <w:sz w:val="22"/>
                <w:szCs w:val="22"/>
              </w:rPr>
              <w:t>65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AAF" w:rsidRPr="00D97AAF" w:rsidRDefault="00D97AAF" w:rsidP="00D97AAF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2"/>
                <w:szCs w:val="22"/>
              </w:rPr>
            </w:pPr>
            <w:r w:rsidRPr="00D97AAF">
              <w:rPr>
                <w:sz w:val="22"/>
                <w:szCs w:val="22"/>
              </w:rPr>
              <w:t>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AAF" w:rsidRPr="00D97AAF" w:rsidRDefault="00D97AAF" w:rsidP="00D97AAF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Cs w:val="22"/>
              </w:rPr>
            </w:pPr>
            <w:r w:rsidRPr="00D97AAF">
              <w:rPr>
                <w:rFonts w:ascii="Times New Roman" w:hAnsi="Times New Roman" w:cs="Times New Roman"/>
                <w:szCs w:val="22"/>
              </w:rPr>
              <w:t>100</w:t>
            </w: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AAF" w:rsidRPr="00BD72F9" w:rsidRDefault="00D97AAF" w:rsidP="00BD72F9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2"/>
                <w:szCs w:val="22"/>
              </w:rPr>
            </w:pPr>
          </w:p>
        </w:tc>
      </w:tr>
      <w:tr w:rsidR="00D97AAF" w:rsidRPr="00470F34" w:rsidTr="00D97AAF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AAF" w:rsidRPr="00D97AAF" w:rsidRDefault="00D97AAF" w:rsidP="00D97AAF">
            <w:pPr>
              <w:pStyle w:val="ConsPlusNormal"/>
              <w:jc w:val="center"/>
              <w:rPr>
                <w:rFonts w:ascii="Times New Roman" w:eastAsia="Calibri" w:hAnsi="Times New Roman" w:cs="Times New Roman"/>
                <w:szCs w:val="22"/>
              </w:rPr>
            </w:pPr>
            <w:r w:rsidRPr="00D97AAF">
              <w:rPr>
                <w:rFonts w:ascii="Times New Roman" w:eastAsia="Calibri" w:hAnsi="Times New Roman" w:cs="Times New Roman"/>
                <w:szCs w:val="22"/>
              </w:rPr>
              <w:t>3</w:t>
            </w:r>
          </w:p>
        </w:tc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AAF" w:rsidRPr="00D97AAF" w:rsidRDefault="00D97AAF" w:rsidP="00D97AA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2"/>
                <w:szCs w:val="22"/>
              </w:rPr>
            </w:pPr>
            <w:r w:rsidRPr="00D97AAF">
              <w:rPr>
                <w:sz w:val="22"/>
                <w:szCs w:val="22"/>
              </w:rPr>
              <w:t>Количество обустроенных мест (площадок) ТКО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AAF" w:rsidRPr="00D97AAF" w:rsidRDefault="00D97AAF" w:rsidP="00D97AAF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2"/>
                <w:szCs w:val="22"/>
              </w:rPr>
            </w:pPr>
            <w:r w:rsidRPr="00D97AAF">
              <w:rPr>
                <w:sz w:val="22"/>
                <w:szCs w:val="22"/>
              </w:rP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AAF" w:rsidRPr="00D97AAF" w:rsidRDefault="00D97AAF" w:rsidP="00D97AAF">
            <w:pPr>
              <w:jc w:val="center"/>
              <w:rPr>
                <w:sz w:val="22"/>
                <w:szCs w:val="22"/>
              </w:rPr>
            </w:pPr>
            <w:r w:rsidRPr="00D97AAF">
              <w:rPr>
                <w:sz w:val="22"/>
                <w:szCs w:val="22"/>
              </w:rPr>
              <w:t>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AAF" w:rsidRPr="00D97AAF" w:rsidRDefault="00D97AAF" w:rsidP="00D97AAF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AAF" w:rsidRPr="00D97AAF" w:rsidRDefault="00D97AAF" w:rsidP="00D97AAF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Cs w:val="22"/>
              </w:rPr>
            </w:pPr>
            <w:r w:rsidRPr="00D97AAF">
              <w:rPr>
                <w:rFonts w:ascii="Times New Roman" w:hAnsi="Times New Roman" w:cs="Times New Roman"/>
                <w:szCs w:val="22"/>
              </w:rPr>
              <w:t>100</w:t>
            </w: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AAF" w:rsidRPr="00BD72F9" w:rsidRDefault="00D97AAF" w:rsidP="00BD72F9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2"/>
                <w:szCs w:val="22"/>
              </w:rPr>
            </w:pPr>
          </w:p>
        </w:tc>
      </w:tr>
      <w:tr w:rsidR="00D97AAF" w:rsidRPr="00470F34" w:rsidTr="00D97AAF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AAF" w:rsidRPr="00D97AAF" w:rsidRDefault="00D97AAF" w:rsidP="00D97AAF">
            <w:pPr>
              <w:pStyle w:val="ConsPlusNormal"/>
              <w:jc w:val="center"/>
              <w:rPr>
                <w:rFonts w:ascii="Times New Roman" w:eastAsia="Calibri" w:hAnsi="Times New Roman" w:cs="Times New Roman"/>
                <w:szCs w:val="22"/>
              </w:rPr>
            </w:pPr>
            <w:r w:rsidRPr="00D97AAF">
              <w:rPr>
                <w:rFonts w:ascii="Times New Roman" w:eastAsia="Calibri" w:hAnsi="Times New Roman" w:cs="Times New Roman"/>
                <w:szCs w:val="22"/>
              </w:rPr>
              <w:t>4</w:t>
            </w:r>
          </w:p>
        </w:tc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AAF" w:rsidRPr="00D97AAF" w:rsidRDefault="00D97AAF" w:rsidP="00D97AA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2"/>
                <w:szCs w:val="22"/>
              </w:rPr>
            </w:pPr>
            <w:r w:rsidRPr="00D97AAF">
              <w:rPr>
                <w:sz w:val="22"/>
                <w:szCs w:val="22"/>
              </w:rPr>
              <w:t>Количество обустроенных мест (площадок) ТКО</w:t>
            </w:r>
          </w:p>
          <w:p w:rsidR="00D97AAF" w:rsidRPr="00D97AAF" w:rsidRDefault="00D97AAF" w:rsidP="00D97AA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2"/>
                <w:szCs w:val="22"/>
              </w:rPr>
            </w:pPr>
            <w:r w:rsidRPr="00D97AAF">
              <w:rPr>
                <w:sz w:val="22"/>
                <w:szCs w:val="22"/>
              </w:rPr>
              <w:t>(реализация мероприятий по направлению «Наша улица»)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AAF" w:rsidRPr="00D97AAF" w:rsidRDefault="00D97AAF" w:rsidP="00D97AAF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2"/>
                <w:szCs w:val="22"/>
              </w:rPr>
            </w:pPr>
            <w:r w:rsidRPr="00D97AAF">
              <w:rPr>
                <w:sz w:val="22"/>
                <w:szCs w:val="22"/>
              </w:rP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AAF" w:rsidRPr="00D97AAF" w:rsidRDefault="00D97AAF" w:rsidP="00D97AAF">
            <w:pPr>
              <w:jc w:val="center"/>
              <w:rPr>
                <w:sz w:val="22"/>
                <w:szCs w:val="22"/>
              </w:rPr>
            </w:pPr>
            <w:r w:rsidRPr="00D97AAF">
              <w:rPr>
                <w:sz w:val="22"/>
                <w:szCs w:val="22"/>
              </w:rPr>
              <w:t>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AAF" w:rsidRPr="00D97AAF" w:rsidRDefault="00D97AAF" w:rsidP="00D97AAF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AAF" w:rsidRPr="00D97AAF" w:rsidRDefault="00D97AAF" w:rsidP="00D97AAF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Cs w:val="22"/>
              </w:rPr>
            </w:pPr>
            <w:r w:rsidRPr="00D97AAF">
              <w:rPr>
                <w:rFonts w:ascii="Times New Roman" w:hAnsi="Times New Roman" w:cs="Times New Roman"/>
                <w:szCs w:val="22"/>
              </w:rPr>
              <w:t>100</w:t>
            </w: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AAF" w:rsidRPr="00BD72F9" w:rsidRDefault="00D97AAF" w:rsidP="00BD72F9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2"/>
                <w:szCs w:val="22"/>
              </w:rPr>
            </w:pPr>
          </w:p>
        </w:tc>
      </w:tr>
      <w:tr w:rsidR="00D97AAF" w:rsidRPr="00470F34" w:rsidTr="00D97AAF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AAF" w:rsidRPr="00D97AAF" w:rsidRDefault="00D97AAF" w:rsidP="00D97AAF">
            <w:pPr>
              <w:pStyle w:val="ConsPlusNormal"/>
              <w:jc w:val="center"/>
              <w:rPr>
                <w:rFonts w:ascii="Times New Roman" w:eastAsia="Calibri" w:hAnsi="Times New Roman" w:cs="Times New Roman"/>
                <w:szCs w:val="22"/>
              </w:rPr>
            </w:pPr>
            <w:r w:rsidRPr="00D97AAF">
              <w:rPr>
                <w:rFonts w:ascii="Times New Roman" w:eastAsia="Calibri" w:hAnsi="Times New Roman" w:cs="Times New Roman"/>
                <w:szCs w:val="22"/>
              </w:rPr>
              <w:t>5</w:t>
            </w:r>
          </w:p>
          <w:p w:rsidR="00D97AAF" w:rsidRPr="00D97AAF" w:rsidRDefault="00D97AAF" w:rsidP="00D97AAF">
            <w:pPr>
              <w:pStyle w:val="ConsPlusNormal"/>
              <w:jc w:val="center"/>
              <w:rPr>
                <w:rFonts w:ascii="Times New Roman" w:eastAsia="Calibri" w:hAnsi="Times New Roman" w:cs="Times New Roman"/>
                <w:szCs w:val="22"/>
              </w:rPr>
            </w:pPr>
          </w:p>
        </w:tc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AAF" w:rsidRPr="00D97AAF" w:rsidRDefault="00D97AAF" w:rsidP="00D97AAF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2"/>
                <w:szCs w:val="22"/>
              </w:rPr>
            </w:pPr>
            <w:r w:rsidRPr="00D97AAF">
              <w:rPr>
                <w:sz w:val="22"/>
                <w:szCs w:val="22"/>
              </w:rPr>
              <w:t>Количество предприятий, получивших субсидию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AAF" w:rsidRPr="00D97AAF" w:rsidRDefault="00D97AAF" w:rsidP="00D97AAF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2"/>
                <w:szCs w:val="22"/>
              </w:rPr>
            </w:pPr>
            <w:r w:rsidRPr="00D97AAF">
              <w:rPr>
                <w:sz w:val="22"/>
                <w:szCs w:val="22"/>
              </w:rPr>
              <w:t>ед.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AAF" w:rsidRPr="00D97AAF" w:rsidRDefault="00D97AAF" w:rsidP="00D97AAF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2"/>
                <w:szCs w:val="22"/>
              </w:rPr>
            </w:pPr>
            <w:r w:rsidRPr="00D97AAF">
              <w:rPr>
                <w:sz w:val="22"/>
                <w:szCs w:val="22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AAF" w:rsidRPr="00D97AAF" w:rsidRDefault="00D97AAF" w:rsidP="00D97AAF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2"/>
                <w:szCs w:val="22"/>
              </w:rPr>
            </w:pPr>
            <w:r w:rsidRPr="00D97AAF">
              <w:rPr>
                <w:sz w:val="22"/>
                <w:szCs w:val="22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AAF" w:rsidRPr="00D97AAF" w:rsidRDefault="00D97AAF" w:rsidP="00D97AAF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Cs w:val="22"/>
              </w:rPr>
            </w:pPr>
            <w:r w:rsidRPr="00D97AAF">
              <w:rPr>
                <w:rFonts w:ascii="Times New Roman" w:hAnsi="Times New Roman" w:cs="Times New Roman"/>
                <w:szCs w:val="22"/>
              </w:rPr>
              <w:t>100</w:t>
            </w: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AAF" w:rsidRPr="00BD72F9" w:rsidRDefault="00D97AAF" w:rsidP="00BD72F9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2"/>
                <w:szCs w:val="22"/>
              </w:rPr>
            </w:pPr>
          </w:p>
        </w:tc>
      </w:tr>
      <w:tr w:rsidR="00D97AAF" w:rsidRPr="00470F34" w:rsidTr="00D97AAF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AAF" w:rsidRPr="00D97AAF" w:rsidRDefault="00D97AAF" w:rsidP="00D97AAF">
            <w:pPr>
              <w:pStyle w:val="ConsPlusNormal"/>
              <w:jc w:val="center"/>
              <w:rPr>
                <w:rFonts w:ascii="Times New Roman" w:eastAsia="Calibri" w:hAnsi="Times New Roman" w:cs="Times New Roman"/>
                <w:szCs w:val="22"/>
              </w:rPr>
            </w:pPr>
            <w:r w:rsidRPr="00D97AAF">
              <w:rPr>
                <w:rFonts w:ascii="Times New Roman" w:eastAsia="Calibri" w:hAnsi="Times New Roman" w:cs="Times New Roman"/>
                <w:szCs w:val="22"/>
              </w:rPr>
              <w:t>6</w:t>
            </w:r>
          </w:p>
        </w:tc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AAF" w:rsidRPr="00D97AAF" w:rsidRDefault="00D97AAF" w:rsidP="00D97AAF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2"/>
                <w:szCs w:val="22"/>
              </w:rPr>
            </w:pPr>
            <w:r w:rsidRPr="00D97AAF">
              <w:rPr>
                <w:sz w:val="22"/>
                <w:szCs w:val="22"/>
              </w:rPr>
              <w:t>Количество предприятий, получивших субсидию на финансовое обеспечение по погашению задолженности за потребленный природный газ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AAF" w:rsidRPr="00D97AAF" w:rsidRDefault="00D97AAF" w:rsidP="00D97AAF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2"/>
                <w:szCs w:val="22"/>
              </w:rPr>
            </w:pPr>
            <w:r w:rsidRPr="00D97AAF">
              <w:rPr>
                <w:sz w:val="22"/>
                <w:szCs w:val="22"/>
              </w:rPr>
              <w:t>ед.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AAF" w:rsidRPr="00D97AAF" w:rsidRDefault="00D97AAF" w:rsidP="00D97AAF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2"/>
                <w:szCs w:val="22"/>
              </w:rPr>
            </w:pPr>
            <w:r w:rsidRPr="00D97AAF">
              <w:rPr>
                <w:sz w:val="22"/>
                <w:szCs w:val="22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AAF" w:rsidRPr="00D97AAF" w:rsidRDefault="00D97AAF" w:rsidP="00D97AAF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AAF" w:rsidRPr="00D97AAF" w:rsidRDefault="00D97AAF" w:rsidP="00D97AAF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Cs w:val="22"/>
              </w:rPr>
            </w:pPr>
            <w:r w:rsidRPr="00D97AAF">
              <w:rPr>
                <w:rFonts w:ascii="Times New Roman" w:hAnsi="Times New Roman" w:cs="Times New Roman"/>
                <w:szCs w:val="22"/>
              </w:rPr>
              <w:t>100</w:t>
            </w: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AAF" w:rsidRPr="00BD72F9" w:rsidRDefault="00D97AAF" w:rsidP="00BD72F9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2"/>
                <w:szCs w:val="22"/>
              </w:rPr>
            </w:pPr>
          </w:p>
        </w:tc>
      </w:tr>
      <w:tr w:rsidR="00D97AAF" w:rsidRPr="00470F34" w:rsidTr="00D97AAF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AAF" w:rsidRPr="00D97AAF" w:rsidRDefault="00D97AAF" w:rsidP="00D97AAF">
            <w:pPr>
              <w:pStyle w:val="ConsPlusNormal"/>
              <w:jc w:val="center"/>
              <w:rPr>
                <w:rFonts w:ascii="Times New Roman" w:eastAsia="Calibri" w:hAnsi="Times New Roman" w:cs="Times New Roman"/>
                <w:szCs w:val="22"/>
              </w:rPr>
            </w:pPr>
            <w:r w:rsidRPr="00D97AAF">
              <w:rPr>
                <w:rFonts w:ascii="Times New Roman" w:eastAsia="Calibri" w:hAnsi="Times New Roman" w:cs="Times New Roman"/>
                <w:szCs w:val="22"/>
              </w:rPr>
              <w:t>7</w:t>
            </w:r>
          </w:p>
        </w:tc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AAF" w:rsidRPr="00D97AAF" w:rsidRDefault="00D97AAF" w:rsidP="00D97AAF">
            <w:pPr>
              <w:pStyle w:val="affd"/>
              <w:jc w:val="center"/>
              <w:rPr>
                <w:sz w:val="22"/>
                <w:szCs w:val="22"/>
              </w:rPr>
            </w:pPr>
            <w:r w:rsidRPr="00D97AAF">
              <w:rPr>
                <w:sz w:val="22"/>
                <w:szCs w:val="22"/>
              </w:rPr>
              <w:t>Протяженность  реконструированных сетей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AAF" w:rsidRPr="00D97AAF" w:rsidRDefault="00D97AAF" w:rsidP="00D97AAF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2"/>
                <w:szCs w:val="22"/>
              </w:rPr>
            </w:pPr>
            <w:r w:rsidRPr="00D97AAF">
              <w:rPr>
                <w:sz w:val="22"/>
                <w:szCs w:val="22"/>
              </w:rPr>
              <w:t>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AAF" w:rsidRPr="00D97AAF" w:rsidRDefault="00D97AAF" w:rsidP="00D97AAF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2"/>
                <w:szCs w:val="22"/>
              </w:rPr>
            </w:pPr>
            <w:r w:rsidRPr="00D97AAF">
              <w:rPr>
                <w:sz w:val="22"/>
                <w:szCs w:val="22"/>
              </w:rPr>
              <w:t>7817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AAF" w:rsidRPr="00D97AAF" w:rsidRDefault="00D97AAF" w:rsidP="00D97AAF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AAF" w:rsidRPr="00D97AAF" w:rsidRDefault="00D97AAF" w:rsidP="00D97AAF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Cs w:val="22"/>
              </w:rPr>
            </w:pPr>
            <w:r w:rsidRPr="00D97AAF">
              <w:rPr>
                <w:rFonts w:ascii="Times New Roman" w:hAnsi="Times New Roman" w:cs="Times New Roman"/>
                <w:szCs w:val="22"/>
              </w:rPr>
              <w:t>100</w:t>
            </w: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AAF" w:rsidRPr="00BD72F9" w:rsidRDefault="00D97AAF" w:rsidP="00BD72F9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2"/>
                <w:szCs w:val="22"/>
              </w:rPr>
            </w:pPr>
          </w:p>
        </w:tc>
      </w:tr>
    </w:tbl>
    <w:p w:rsidR="00BD72F9" w:rsidRDefault="00BD72F9" w:rsidP="003B0125">
      <w:pPr>
        <w:widowControl w:val="0"/>
        <w:autoSpaceDE w:val="0"/>
        <w:autoSpaceDN w:val="0"/>
        <w:adjustRightInd w:val="0"/>
        <w:outlineLvl w:val="2"/>
        <w:rPr>
          <w:szCs w:val="28"/>
        </w:rPr>
        <w:sectPr w:rsidR="00BD72F9" w:rsidSect="00BD72F9">
          <w:pgSz w:w="16838" w:h="11905" w:orient="landscape"/>
          <w:pgMar w:top="567" w:right="1134" w:bottom="850" w:left="1134" w:header="720" w:footer="720" w:gutter="0"/>
          <w:cols w:space="720"/>
          <w:noEndnote/>
        </w:sectPr>
      </w:pPr>
    </w:p>
    <w:p w:rsidR="00B81785" w:rsidRDefault="00B81785" w:rsidP="00531E81">
      <w:pPr>
        <w:spacing w:line="360" w:lineRule="exact"/>
        <w:jc w:val="right"/>
        <w:rPr>
          <w:szCs w:val="28"/>
          <w:lang w:eastAsia="zh-CN"/>
        </w:rPr>
      </w:pPr>
      <w:r>
        <w:rPr>
          <w:szCs w:val="28"/>
          <w:lang w:eastAsia="zh-CN"/>
        </w:rPr>
        <w:lastRenderedPageBreak/>
        <w:t>Таблица 2</w:t>
      </w:r>
    </w:p>
    <w:p w:rsidR="00BD72F9" w:rsidRPr="00470F34" w:rsidRDefault="00BD72F9" w:rsidP="00C041D2">
      <w:pPr>
        <w:widowControl w:val="0"/>
        <w:autoSpaceDE w:val="0"/>
        <w:autoSpaceDN w:val="0"/>
        <w:adjustRightInd w:val="0"/>
        <w:spacing w:line="260" w:lineRule="exact"/>
        <w:jc w:val="center"/>
        <w:rPr>
          <w:b/>
          <w:szCs w:val="28"/>
        </w:rPr>
      </w:pPr>
      <w:r w:rsidRPr="00470F34">
        <w:rPr>
          <w:b/>
          <w:szCs w:val="28"/>
        </w:rPr>
        <w:t>Информация</w:t>
      </w:r>
    </w:p>
    <w:p w:rsidR="004D58AC" w:rsidRDefault="00BD72F9" w:rsidP="00C041D2">
      <w:pPr>
        <w:spacing w:line="260" w:lineRule="exact"/>
        <w:jc w:val="center"/>
        <w:rPr>
          <w:b/>
          <w:szCs w:val="28"/>
        </w:rPr>
      </w:pPr>
      <w:r w:rsidRPr="00470F34">
        <w:rPr>
          <w:b/>
          <w:szCs w:val="28"/>
        </w:rPr>
        <w:t xml:space="preserve">об использовании бюджетных ассигнований и иных средств </w:t>
      </w:r>
    </w:p>
    <w:p w:rsidR="00B81785" w:rsidRDefault="00BD72F9" w:rsidP="00C041D2">
      <w:pPr>
        <w:spacing w:line="260" w:lineRule="exact"/>
        <w:jc w:val="center"/>
        <w:rPr>
          <w:b/>
          <w:szCs w:val="28"/>
        </w:rPr>
      </w:pPr>
      <w:r w:rsidRPr="00470F34">
        <w:rPr>
          <w:b/>
          <w:szCs w:val="28"/>
        </w:rPr>
        <w:t>на выполнение мероприятий</w:t>
      </w:r>
      <w:r>
        <w:rPr>
          <w:b/>
          <w:szCs w:val="28"/>
        </w:rPr>
        <w:t xml:space="preserve"> </w:t>
      </w:r>
      <w:r w:rsidR="00B81785">
        <w:rPr>
          <w:b/>
          <w:szCs w:val="28"/>
        </w:rPr>
        <w:t>муниципальной программы</w:t>
      </w:r>
    </w:p>
    <w:p w:rsidR="00B81785" w:rsidRPr="008E7948" w:rsidRDefault="00BF48E5" w:rsidP="00C041D2">
      <w:pPr>
        <w:pStyle w:val="ConsPlusNormal"/>
        <w:spacing w:line="260" w:lineRule="exact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B81785" w:rsidRPr="008E794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Управление </w:t>
      </w:r>
      <w:r w:rsidR="00B81785">
        <w:rPr>
          <w:rFonts w:ascii="Times New Roman" w:hAnsi="Times New Roman" w:cs="Times New Roman"/>
          <w:b/>
          <w:color w:val="000000"/>
          <w:sz w:val="28"/>
          <w:szCs w:val="28"/>
        </w:rPr>
        <w:t>жилищно-</w:t>
      </w:r>
      <w:r w:rsidR="00A57AA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коммунальным хозяйством </w:t>
      </w:r>
      <w:r w:rsidR="00B81785" w:rsidRPr="008E7948">
        <w:rPr>
          <w:rFonts w:ascii="Times New Roman" w:hAnsi="Times New Roman" w:cs="Times New Roman"/>
          <w:b/>
          <w:color w:val="000000"/>
          <w:sz w:val="28"/>
          <w:szCs w:val="28"/>
        </w:rPr>
        <w:t>Александровского муниципального округа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B81785" w:rsidRDefault="00B81785" w:rsidP="00C041D2">
      <w:pPr>
        <w:pStyle w:val="ConsPlusNormal"/>
        <w:spacing w:line="26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7948">
        <w:rPr>
          <w:rFonts w:ascii="Times New Roman" w:hAnsi="Times New Roman" w:cs="Times New Roman"/>
          <w:b/>
          <w:sz w:val="28"/>
          <w:szCs w:val="28"/>
        </w:rPr>
        <w:t>по итогам 202</w:t>
      </w:r>
      <w:r w:rsidR="00D97AAF">
        <w:rPr>
          <w:rFonts w:ascii="Times New Roman" w:hAnsi="Times New Roman" w:cs="Times New Roman"/>
          <w:b/>
          <w:sz w:val="28"/>
          <w:szCs w:val="28"/>
        </w:rPr>
        <w:t>5</w:t>
      </w:r>
      <w:r w:rsidRPr="008E7948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4D58AC" w:rsidRDefault="004D58AC" w:rsidP="00EC6DDB">
      <w:pPr>
        <w:pStyle w:val="ConsPlusNormal"/>
        <w:spacing w:line="240" w:lineRule="exact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5180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66"/>
        <w:gridCol w:w="4066"/>
        <w:gridCol w:w="1984"/>
        <w:gridCol w:w="1701"/>
        <w:gridCol w:w="1701"/>
        <w:gridCol w:w="1276"/>
        <w:gridCol w:w="3686"/>
      </w:tblGrid>
      <w:tr w:rsidR="004D58AC" w:rsidRPr="000C08BE" w:rsidTr="00363FE9">
        <w:trPr>
          <w:trHeight w:val="581"/>
        </w:trPr>
        <w:tc>
          <w:tcPr>
            <w:tcW w:w="766" w:type="dxa"/>
            <w:vMerge w:val="restart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№ п/п</w:t>
            </w:r>
          </w:p>
        </w:tc>
        <w:tc>
          <w:tcPr>
            <w:tcW w:w="4066" w:type="dxa"/>
            <w:vMerge w:val="restart"/>
            <w:shd w:val="clear" w:color="000000" w:fill="FFFFFF"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Наименование муниципальной программы, подпрограммы, мероприятий</w:t>
            </w:r>
          </w:p>
        </w:tc>
        <w:tc>
          <w:tcPr>
            <w:tcW w:w="1984" w:type="dxa"/>
            <w:vMerge w:val="restart"/>
            <w:shd w:val="clear" w:color="000000" w:fill="FFFFFF"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Источник финансирования</w:t>
            </w:r>
          </w:p>
        </w:tc>
        <w:tc>
          <w:tcPr>
            <w:tcW w:w="8364" w:type="dxa"/>
            <w:gridSpan w:val="4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Объемы и источники финансирования</w:t>
            </w:r>
          </w:p>
        </w:tc>
      </w:tr>
      <w:tr w:rsidR="004D58AC" w:rsidRPr="000C08BE" w:rsidTr="00363FE9">
        <w:trPr>
          <w:trHeight w:val="300"/>
        </w:trPr>
        <w:tc>
          <w:tcPr>
            <w:tcW w:w="766" w:type="dxa"/>
            <w:vMerge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</w:p>
        </w:tc>
        <w:tc>
          <w:tcPr>
            <w:tcW w:w="4066" w:type="dxa"/>
            <w:vMerge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план тыс. руб.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факт тыс. руб.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% исполнения</w:t>
            </w:r>
          </w:p>
        </w:tc>
        <w:tc>
          <w:tcPr>
            <w:tcW w:w="3686" w:type="dxa"/>
            <w:shd w:val="clear" w:color="000000" w:fill="FFFFFF"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Пояснения, причины не освоения средств</w:t>
            </w:r>
          </w:p>
        </w:tc>
      </w:tr>
      <w:tr w:rsidR="004D58AC" w:rsidRPr="000C08BE" w:rsidTr="00363FE9">
        <w:trPr>
          <w:trHeight w:val="300"/>
        </w:trPr>
        <w:tc>
          <w:tcPr>
            <w:tcW w:w="766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066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1984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5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6</w:t>
            </w:r>
          </w:p>
        </w:tc>
        <w:tc>
          <w:tcPr>
            <w:tcW w:w="3686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7</w:t>
            </w:r>
          </w:p>
        </w:tc>
      </w:tr>
      <w:tr w:rsidR="004D58AC" w:rsidRPr="000C08BE" w:rsidTr="00363FE9">
        <w:trPr>
          <w:trHeight w:val="1287"/>
        </w:trPr>
        <w:tc>
          <w:tcPr>
            <w:tcW w:w="766" w:type="dxa"/>
            <w:vMerge w:val="restart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066" w:type="dxa"/>
            <w:vMerge w:val="restart"/>
            <w:shd w:val="clear" w:color="000000" w:fill="FFFFFF"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b/>
                <w:bCs/>
                <w:color w:val="000000"/>
                <w:sz w:val="20"/>
                <w:lang w:eastAsia="ru-RU"/>
              </w:rPr>
            </w:pPr>
            <w:r w:rsidRPr="000C08BE">
              <w:rPr>
                <w:b/>
                <w:bCs/>
                <w:color w:val="000000"/>
                <w:sz w:val="20"/>
                <w:lang w:eastAsia="ru-RU"/>
              </w:rPr>
              <w:t>Муниципальная программа «Управление жилищно-коммунальным хозяйством Александровского муниципального округа»</w:t>
            </w: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b/>
                <w:bCs/>
                <w:color w:val="000000"/>
                <w:sz w:val="20"/>
                <w:lang w:eastAsia="ru-RU"/>
              </w:rPr>
            </w:pPr>
            <w:r w:rsidRPr="000C08BE">
              <w:rPr>
                <w:b/>
                <w:bCs/>
                <w:color w:val="000000"/>
                <w:sz w:val="20"/>
                <w:lang w:eastAsia="ru-RU"/>
              </w:rPr>
              <w:t>Всего, в т.ч.: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157 209,18487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156 491,79087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99,54%</w:t>
            </w:r>
          </w:p>
        </w:tc>
        <w:tc>
          <w:tcPr>
            <w:tcW w:w="3686" w:type="dxa"/>
            <w:vMerge w:val="restart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</w:p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</w:p>
          <w:p w:rsidR="004D58AC" w:rsidRPr="000C08BE" w:rsidRDefault="004D58AC" w:rsidP="004D58AC">
            <w:pPr>
              <w:jc w:val="center"/>
              <w:rPr>
                <w:color w:val="000000"/>
                <w:sz w:val="20"/>
                <w:lang w:eastAsia="ru-RU"/>
              </w:rPr>
            </w:pPr>
          </w:p>
        </w:tc>
      </w:tr>
      <w:tr w:rsidR="004D58AC" w:rsidRPr="000C08BE" w:rsidTr="00363FE9">
        <w:trPr>
          <w:trHeight w:val="463"/>
        </w:trPr>
        <w:tc>
          <w:tcPr>
            <w:tcW w:w="766" w:type="dxa"/>
            <w:vMerge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</w:p>
        </w:tc>
        <w:tc>
          <w:tcPr>
            <w:tcW w:w="4066" w:type="dxa"/>
            <w:vMerge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b/>
                <w:bCs/>
                <w:color w:val="000000"/>
                <w:sz w:val="20"/>
                <w:lang w:eastAsia="ru-RU"/>
              </w:rPr>
            </w:pP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b/>
                <w:bCs/>
                <w:color w:val="000000"/>
                <w:sz w:val="20"/>
                <w:lang w:eastAsia="ru-RU"/>
              </w:rPr>
            </w:pPr>
            <w:r w:rsidRPr="000C08BE">
              <w:rPr>
                <w:b/>
                <w:bCs/>
                <w:color w:val="000000"/>
                <w:sz w:val="20"/>
                <w:lang w:eastAsia="ru-RU"/>
              </w:rPr>
              <w:t>Краевой бюджет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109 542,55127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109 525,05371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99,98%</w:t>
            </w:r>
          </w:p>
        </w:tc>
        <w:tc>
          <w:tcPr>
            <w:tcW w:w="3686" w:type="dxa"/>
            <w:vMerge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jc w:val="center"/>
              <w:rPr>
                <w:color w:val="000000"/>
                <w:sz w:val="20"/>
                <w:lang w:eastAsia="ru-RU"/>
              </w:rPr>
            </w:pPr>
          </w:p>
        </w:tc>
      </w:tr>
      <w:tr w:rsidR="004D58AC" w:rsidRPr="000C08BE" w:rsidTr="00363FE9">
        <w:trPr>
          <w:trHeight w:val="580"/>
        </w:trPr>
        <w:tc>
          <w:tcPr>
            <w:tcW w:w="766" w:type="dxa"/>
            <w:vMerge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</w:p>
        </w:tc>
        <w:tc>
          <w:tcPr>
            <w:tcW w:w="4066" w:type="dxa"/>
            <w:vMerge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b/>
                <w:bCs/>
                <w:color w:val="000000"/>
                <w:sz w:val="20"/>
                <w:lang w:eastAsia="ru-RU"/>
              </w:rPr>
            </w:pP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b/>
                <w:bCs/>
                <w:color w:val="000000"/>
                <w:sz w:val="20"/>
                <w:lang w:eastAsia="ru-RU"/>
              </w:rPr>
            </w:pPr>
            <w:r w:rsidRPr="000C08BE">
              <w:rPr>
                <w:b/>
                <w:bCs/>
                <w:color w:val="000000"/>
                <w:sz w:val="20"/>
                <w:lang w:eastAsia="ru-RU"/>
              </w:rPr>
              <w:t>Местный бюджет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47 666,63360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46 966,73716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98,53%</w:t>
            </w:r>
          </w:p>
        </w:tc>
        <w:tc>
          <w:tcPr>
            <w:tcW w:w="3686" w:type="dxa"/>
            <w:vMerge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</w:p>
        </w:tc>
      </w:tr>
      <w:tr w:rsidR="004D58AC" w:rsidRPr="000C08BE" w:rsidTr="00363FE9">
        <w:trPr>
          <w:trHeight w:val="691"/>
        </w:trPr>
        <w:tc>
          <w:tcPr>
            <w:tcW w:w="766" w:type="dxa"/>
            <w:vMerge w:val="restart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1.1.</w:t>
            </w:r>
          </w:p>
        </w:tc>
        <w:tc>
          <w:tcPr>
            <w:tcW w:w="4066" w:type="dxa"/>
            <w:vMerge w:val="restart"/>
            <w:shd w:val="clear" w:color="000000" w:fill="FFFFFF"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Основное мероприятие «Обеспечение качественного функционирования коммунального комплекса округа»</w:t>
            </w: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Всего, в т.ч.: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157 209,18487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156 491,79087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99,54%</w:t>
            </w:r>
          </w:p>
        </w:tc>
        <w:tc>
          <w:tcPr>
            <w:tcW w:w="3686" w:type="dxa"/>
            <w:vMerge w:val="restart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</w:p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</w:p>
          <w:p w:rsidR="004D58AC" w:rsidRPr="000C08BE" w:rsidRDefault="004D58AC" w:rsidP="004D58AC">
            <w:pPr>
              <w:jc w:val="center"/>
              <w:rPr>
                <w:color w:val="000000"/>
                <w:sz w:val="20"/>
                <w:lang w:eastAsia="ru-RU"/>
              </w:rPr>
            </w:pPr>
          </w:p>
        </w:tc>
      </w:tr>
      <w:tr w:rsidR="004D58AC" w:rsidRPr="000C08BE" w:rsidTr="00363FE9">
        <w:trPr>
          <w:trHeight w:val="461"/>
        </w:trPr>
        <w:tc>
          <w:tcPr>
            <w:tcW w:w="766" w:type="dxa"/>
            <w:vMerge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</w:p>
        </w:tc>
        <w:tc>
          <w:tcPr>
            <w:tcW w:w="4066" w:type="dxa"/>
            <w:vMerge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Краевой бюджет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109 542,55127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109 525,05371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99,98%</w:t>
            </w:r>
          </w:p>
        </w:tc>
        <w:tc>
          <w:tcPr>
            <w:tcW w:w="3686" w:type="dxa"/>
            <w:vMerge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jc w:val="center"/>
              <w:rPr>
                <w:color w:val="000000"/>
                <w:sz w:val="20"/>
                <w:lang w:eastAsia="ru-RU"/>
              </w:rPr>
            </w:pPr>
          </w:p>
        </w:tc>
      </w:tr>
      <w:tr w:rsidR="004D58AC" w:rsidRPr="000C08BE" w:rsidTr="00363FE9">
        <w:trPr>
          <w:trHeight w:val="553"/>
        </w:trPr>
        <w:tc>
          <w:tcPr>
            <w:tcW w:w="766" w:type="dxa"/>
            <w:vMerge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</w:p>
        </w:tc>
        <w:tc>
          <w:tcPr>
            <w:tcW w:w="4066" w:type="dxa"/>
            <w:vMerge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Местный бюджет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47 666,63360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46 966,73716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98,53%</w:t>
            </w:r>
          </w:p>
        </w:tc>
        <w:tc>
          <w:tcPr>
            <w:tcW w:w="3686" w:type="dxa"/>
            <w:vMerge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</w:p>
        </w:tc>
      </w:tr>
      <w:tr w:rsidR="004D58AC" w:rsidRPr="000C08BE" w:rsidTr="00363FE9">
        <w:trPr>
          <w:trHeight w:val="1416"/>
        </w:trPr>
        <w:tc>
          <w:tcPr>
            <w:tcW w:w="766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1.1.1.</w:t>
            </w:r>
          </w:p>
        </w:tc>
        <w:tc>
          <w:tcPr>
            <w:tcW w:w="4066" w:type="dxa"/>
            <w:shd w:val="clear" w:color="000000" w:fill="FFFFFF"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</w:p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</w:p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Ремонт жилых (нежилых) помещений, находящихся в муниципальной собственности</w:t>
            </w:r>
          </w:p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</w:p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Местный бюджет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2 364,66170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2 364,66170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100,00%</w:t>
            </w:r>
          </w:p>
        </w:tc>
        <w:tc>
          <w:tcPr>
            <w:tcW w:w="3686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</w:p>
        </w:tc>
      </w:tr>
      <w:tr w:rsidR="004D58AC" w:rsidRPr="000C08BE" w:rsidTr="000C08BE">
        <w:trPr>
          <w:trHeight w:val="1623"/>
        </w:trPr>
        <w:tc>
          <w:tcPr>
            <w:tcW w:w="766" w:type="dxa"/>
            <w:shd w:val="clear" w:color="auto" w:fill="auto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lastRenderedPageBreak/>
              <w:t>1.1.2.</w:t>
            </w:r>
          </w:p>
        </w:tc>
        <w:tc>
          <w:tcPr>
            <w:tcW w:w="4066" w:type="dxa"/>
            <w:shd w:val="clear" w:color="auto" w:fill="auto"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Создание и содержание мест (площадок) накопления твердых коммунальных отходов на территории муниципального округа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2 337,24695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2 139,48616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91,53%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="00C93B24" w:rsidRPr="000C08BE" w:rsidRDefault="00C93B24" w:rsidP="00EC6DDB">
            <w:pPr>
              <w:suppressAutoHyphens w:val="0"/>
              <w:jc w:val="center"/>
              <w:rPr>
                <w:sz w:val="20"/>
              </w:rPr>
            </w:pPr>
            <w:r w:rsidRPr="000C08BE">
              <w:rPr>
                <w:sz w:val="20"/>
              </w:rPr>
              <w:t xml:space="preserve">При реализации мероприятия не освоены денежные средства в размере </w:t>
            </w:r>
            <w:r w:rsidRPr="000C08BE">
              <w:rPr>
                <w:color w:val="000000"/>
                <w:sz w:val="20"/>
                <w:lang w:eastAsia="ru-RU"/>
              </w:rPr>
              <w:t>197,76079</w:t>
            </w:r>
            <w:r w:rsidRPr="000C08BE">
              <w:rPr>
                <w:sz w:val="20"/>
              </w:rPr>
              <w:t xml:space="preserve"> тыс.руб. Поскольку в отчетном 2025 году не произведена оплата по муниципальному контракту № </w:t>
            </w:r>
            <w:r w:rsidR="00EC6DDB" w:rsidRPr="000C08BE">
              <w:rPr>
                <w:sz w:val="20"/>
              </w:rPr>
              <w:t xml:space="preserve">183/25-АМО от 10.12.2025 по обустройству 6 контейнерных площадок, </w:t>
            </w:r>
            <w:r w:rsidRPr="000C08BE">
              <w:rPr>
                <w:sz w:val="20"/>
              </w:rPr>
              <w:t>в связи с поздним окончанием работ (акт приемк</w:t>
            </w:r>
            <w:r w:rsidR="00EC6DDB" w:rsidRPr="000C08BE">
              <w:rPr>
                <w:sz w:val="20"/>
              </w:rPr>
              <w:t>и выполненных работ составлен 23.12.2025</w:t>
            </w:r>
            <w:r w:rsidRPr="000C08BE">
              <w:rPr>
                <w:sz w:val="20"/>
              </w:rPr>
              <w:t>), что не позволило произвести оплату до окончания финансового года</w:t>
            </w:r>
            <w:r w:rsidR="00EC6DDB" w:rsidRPr="000C08BE">
              <w:rPr>
                <w:sz w:val="20"/>
              </w:rPr>
              <w:t>. Также сложилась экономия при заключении муниципального контракта № 183/25-АМО от 10.12.2025</w:t>
            </w:r>
          </w:p>
        </w:tc>
      </w:tr>
      <w:tr w:rsidR="004D58AC" w:rsidRPr="000C08BE" w:rsidTr="00363FE9">
        <w:trPr>
          <w:trHeight w:val="570"/>
        </w:trPr>
        <w:tc>
          <w:tcPr>
            <w:tcW w:w="766" w:type="dxa"/>
            <w:vMerge w:val="restart"/>
            <w:shd w:val="clear" w:color="000000" w:fill="FFFFFF"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1.1.3.</w:t>
            </w:r>
          </w:p>
        </w:tc>
        <w:tc>
          <w:tcPr>
            <w:tcW w:w="4066" w:type="dxa"/>
            <w:vMerge w:val="restart"/>
            <w:shd w:val="clear" w:color="000000" w:fill="FFFFFF"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Реализация мероприятий по направлению «Наша улица»</w:t>
            </w: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Всего, в т.ч.: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2 670,13564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2 670,13564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100,00%</w:t>
            </w:r>
          </w:p>
        </w:tc>
        <w:tc>
          <w:tcPr>
            <w:tcW w:w="3686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</w:p>
        </w:tc>
      </w:tr>
      <w:tr w:rsidR="004D58AC" w:rsidRPr="000C08BE" w:rsidTr="00363FE9">
        <w:trPr>
          <w:trHeight w:val="540"/>
        </w:trPr>
        <w:tc>
          <w:tcPr>
            <w:tcW w:w="766" w:type="dxa"/>
            <w:vMerge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</w:p>
        </w:tc>
        <w:tc>
          <w:tcPr>
            <w:tcW w:w="4066" w:type="dxa"/>
            <w:vMerge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Краевой бюджет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2 403,12202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2 403,12202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100,00%</w:t>
            </w:r>
          </w:p>
        </w:tc>
        <w:tc>
          <w:tcPr>
            <w:tcW w:w="3686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</w:p>
        </w:tc>
      </w:tr>
      <w:tr w:rsidR="004D58AC" w:rsidRPr="000C08BE" w:rsidTr="00363FE9">
        <w:trPr>
          <w:trHeight w:val="557"/>
        </w:trPr>
        <w:tc>
          <w:tcPr>
            <w:tcW w:w="766" w:type="dxa"/>
            <w:vMerge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</w:p>
        </w:tc>
        <w:tc>
          <w:tcPr>
            <w:tcW w:w="4066" w:type="dxa"/>
            <w:vMerge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Местный бюджет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267,01362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267,01362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100,00%</w:t>
            </w:r>
          </w:p>
        </w:tc>
        <w:tc>
          <w:tcPr>
            <w:tcW w:w="3686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</w:p>
        </w:tc>
      </w:tr>
      <w:tr w:rsidR="004D58AC" w:rsidRPr="000C08BE" w:rsidTr="00363FE9">
        <w:trPr>
          <w:trHeight w:val="1557"/>
        </w:trPr>
        <w:tc>
          <w:tcPr>
            <w:tcW w:w="766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1.1.4.</w:t>
            </w:r>
          </w:p>
        </w:tc>
        <w:tc>
          <w:tcPr>
            <w:tcW w:w="4066" w:type="dxa"/>
            <w:shd w:val="clear" w:color="000000" w:fill="FFFFFF"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 xml:space="preserve">Субсидии МУП «Яйва-Водоканал»  на финансовое обеспечение затрат (части затрат), связанных с предоставлением жилищно-коммунальных услуг в </w:t>
            </w:r>
          </w:p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п. Скопкортная</w:t>
            </w: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Местный бюджет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1 872,58046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1 872,58046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100,00%</w:t>
            </w:r>
          </w:p>
        </w:tc>
        <w:tc>
          <w:tcPr>
            <w:tcW w:w="3686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</w:p>
        </w:tc>
      </w:tr>
      <w:tr w:rsidR="004D58AC" w:rsidRPr="000C08BE" w:rsidTr="00363FE9">
        <w:trPr>
          <w:trHeight w:val="2550"/>
        </w:trPr>
        <w:tc>
          <w:tcPr>
            <w:tcW w:w="766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1.1.5.</w:t>
            </w:r>
          </w:p>
        </w:tc>
        <w:tc>
          <w:tcPr>
            <w:tcW w:w="4066" w:type="dxa"/>
            <w:shd w:val="clear" w:color="000000" w:fill="FFFFFF"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sz w:val="20"/>
                <w:lang w:eastAsia="ru-RU"/>
              </w:rPr>
            </w:pPr>
            <w:r w:rsidRPr="000C08BE">
              <w:rPr>
                <w:sz w:val="20"/>
                <w:lang w:eastAsia="ru-RU"/>
              </w:rPr>
              <w:t>Субсидии по возмещению недополученных доходов и (или) возмещению затрат в связи с производством (реализацией) товаров, услуг, выполнению работ в сфере жилищно-коммунального хозяйства муниципальному казенному предприятию Всеволодо-Вильвенского городского поселения «Вильва-Водоканал»</w:t>
            </w: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Местный бюджет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630,87500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630,87500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100,00%</w:t>
            </w:r>
          </w:p>
        </w:tc>
        <w:tc>
          <w:tcPr>
            <w:tcW w:w="3686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</w:p>
        </w:tc>
      </w:tr>
      <w:tr w:rsidR="004D58AC" w:rsidRPr="000C08BE" w:rsidTr="00363FE9">
        <w:trPr>
          <w:trHeight w:val="2408"/>
        </w:trPr>
        <w:tc>
          <w:tcPr>
            <w:tcW w:w="766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lastRenderedPageBreak/>
              <w:t>1.1.6.</w:t>
            </w:r>
          </w:p>
        </w:tc>
        <w:tc>
          <w:tcPr>
            <w:tcW w:w="4066" w:type="dxa"/>
            <w:shd w:val="clear" w:color="000000" w:fill="FFFFFF"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sz w:val="20"/>
                <w:lang w:eastAsia="ru-RU"/>
              </w:rPr>
            </w:pPr>
            <w:r w:rsidRPr="000C08BE">
              <w:rPr>
                <w:sz w:val="20"/>
                <w:lang w:eastAsia="ru-RU"/>
              </w:rPr>
              <w:t>Субсидии по возмещению недополученных доходов и (или) возмещению затрат в связи с производством (реализацией) товаров, услуг, выполнению работ в сфере жилищно-коммунального хозяйства муниципальному унитарному предприятию «Яйва-Водоканал» (п.Скопкорная)</w:t>
            </w: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Местный бюджет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457,86272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457,86272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100,00%</w:t>
            </w:r>
          </w:p>
        </w:tc>
        <w:tc>
          <w:tcPr>
            <w:tcW w:w="3686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</w:p>
        </w:tc>
      </w:tr>
      <w:tr w:rsidR="004D58AC" w:rsidRPr="000C08BE" w:rsidTr="00363FE9">
        <w:trPr>
          <w:trHeight w:val="1534"/>
        </w:trPr>
        <w:tc>
          <w:tcPr>
            <w:tcW w:w="766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1.1.7.</w:t>
            </w:r>
          </w:p>
        </w:tc>
        <w:tc>
          <w:tcPr>
            <w:tcW w:w="4066" w:type="dxa"/>
            <w:shd w:val="clear" w:color="000000" w:fill="FFFFFF"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sz w:val="20"/>
                <w:lang w:eastAsia="ru-RU"/>
              </w:rPr>
            </w:pPr>
            <w:r w:rsidRPr="000C08BE">
              <w:rPr>
                <w:sz w:val="20"/>
                <w:lang w:eastAsia="ru-RU"/>
              </w:rPr>
              <w:t>Субсидия МУП «Яйва-Водоканал» на финансовое обеспечение затрат (части затрат), связанных с забором, очисткой и распределением воды; сбором и обработкой сточных вод</w:t>
            </w: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Местный бюджет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419,04708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419,04708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100,00%</w:t>
            </w:r>
          </w:p>
        </w:tc>
        <w:tc>
          <w:tcPr>
            <w:tcW w:w="3686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</w:p>
        </w:tc>
      </w:tr>
      <w:tr w:rsidR="004D58AC" w:rsidRPr="000C08BE" w:rsidTr="00363FE9">
        <w:trPr>
          <w:trHeight w:val="1500"/>
        </w:trPr>
        <w:tc>
          <w:tcPr>
            <w:tcW w:w="766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1.1.8.</w:t>
            </w:r>
          </w:p>
        </w:tc>
        <w:tc>
          <w:tcPr>
            <w:tcW w:w="4066" w:type="dxa"/>
            <w:shd w:val="clear" w:color="000000" w:fill="FFFFFF"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sz w:val="20"/>
                <w:lang w:eastAsia="ru-RU"/>
              </w:rPr>
            </w:pPr>
            <w:r w:rsidRPr="000C08BE">
              <w:rPr>
                <w:sz w:val="20"/>
                <w:lang w:eastAsia="ru-RU"/>
              </w:rPr>
              <w:t xml:space="preserve">Выплаты по Мировому соглашению по договорам энергосбережения </w:t>
            </w:r>
          </w:p>
          <w:p w:rsidR="004D58AC" w:rsidRPr="000C08BE" w:rsidRDefault="004D58AC" w:rsidP="004D58AC">
            <w:pPr>
              <w:suppressAutoHyphens w:val="0"/>
              <w:jc w:val="center"/>
              <w:rPr>
                <w:sz w:val="20"/>
                <w:lang w:eastAsia="ru-RU"/>
              </w:rPr>
            </w:pPr>
            <w:r w:rsidRPr="000C08BE">
              <w:rPr>
                <w:sz w:val="20"/>
                <w:lang w:eastAsia="ru-RU"/>
              </w:rPr>
              <w:t xml:space="preserve">ПАО «Пермэнергосбыт» </w:t>
            </w:r>
          </w:p>
          <w:p w:rsidR="004D58AC" w:rsidRPr="000C08BE" w:rsidRDefault="004D58AC" w:rsidP="004D58AC">
            <w:pPr>
              <w:suppressAutoHyphens w:val="0"/>
              <w:jc w:val="center"/>
              <w:rPr>
                <w:sz w:val="20"/>
                <w:lang w:eastAsia="ru-RU"/>
              </w:rPr>
            </w:pPr>
            <w:r w:rsidRPr="000C08BE">
              <w:rPr>
                <w:sz w:val="20"/>
                <w:lang w:eastAsia="ru-RU"/>
              </w:rPr>
              <w:t>(МКП ВВГП «Вильва-Водоканал»)</w:t>
            </w: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Местный бюджет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5 506,34400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5 506,34400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100,00%</w:t>
            </w:r>
          </w:p>
        </w:tc>
        <w:tc>
          <w:tcPr>
            <w:tcW w:w="3686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</w:p>
        </w:tc>
      </w:tr>
      <w:tr w:rsidR="004D58AC" w:rsidRPr="000C08BE" w:rsidTr="00363FE9">
        <w:trPr>
          <w:trHeight w:val="2100"/>
        </w:trPr>
        <w:tc>
          <w:tcPr>
            <w:tcW w:w="766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1.1.9.</w:t>
            </w:r>
          </w:p>
        </w:tc>
        <w:tc>
          <w:tcPr>
            <w:tcW w:w="4066" w:type="dxa"/>
            <w:shd w:val="clear" w:color="000000" w:fill="FFFFFF"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sz w:val="20"/>
                <w:lang w:eastAsia="ru-RU"/>
              </w:rPr>
            </w:pPr>
            <w:r w:rsidRPr="000C08BE">
              <w:rPr>
                <w:sz w:val="20"/>
                <w:lang w:eastAsia="ru-RU"/>
              </w:rPr>
              <w:t xml:space="preserve">Возмещение расходов по уплате госпошлины в пользу ООО «Газпром межрегионгаз Пермь» на основании определения Арбитражного суда Пермского края от 04.02.2025 г. </w:t>
            </w:r>
          </w:p>
          <w:p w:rsidR="004D58AC" w:rsidRPr="000C08BE" w:rsidRDefault="004D58AC" w:rsidP="004D58AC">
            <w:pPr>
              <w:suppressAutoHyphens w:val="0"/>
              <w:jc w:val="center"/>
              <w:rPr>
                <w:sz w:val="20"/>
                <w:lang w:eastAsia="ru-RU"/>
              </w:rPr>
            </w:pPr>
            <w:r w:rsidRPr="000C08BE">
              <w:rPr>
                <w:sz w:val="20"/>
                <w:lang w:eastAsia="ru-RU"/>
              </w:rPr>
              <w:t>по делу А50-29846/24</w:t>
            </w: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Местный бюджет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22,34500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22,34500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100,00%</w:t>
            </w:r>
          </w:p>
        </w:tc>
        <w:tc>
          <w:tcPr>
            <w:tcW w:w="3686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</w:p>
        </w:tc>
      </w:tr>
      <w:tr w:rsidR="004D58AC" w:rsidRPr="000C08BE" w:rsidTr="00363FE9">
        <w:trPr>
          <w:trHeight w:val="1200"/>
        </w:trPr>
        <w:tc>
          <w:tcPr>
            <w:tcW w:w="766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1.1.10.</w:t>
            </w:r>
          </w:p>
        </w:tc>
        <w:tc>
          <w:tcPr>
            <w:tcW w:w="4066" w:type="dxa"/>
            <w:shd w:val="clear" w:color="000000" w:fill="FFFFFF"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sz w:val="20"/>
                <w:lang w:eastAsia="ru-RU"/>
              </w:rPr>
            </w:pPr>
          </w:p>
          <w:p w:rsidR="004D58AC" w:rsidRPr="000C08BE" w:rsidRDefault="004D58AC" w:rsidP="004D58AC">
            <w:pPr>
              <w:suppressAutoHyphens w:val="0"/>
              <w:jc w:val="center"/>
              <w:rPr>
                <w:sz w:val="20"/>
                <w:lang w:eastAsia="ru-RU"/>
              </w:rPr>
            </w:pPr>
          </w:p>
          <w:p w:rsidR="004D58AC" w:rsidRPr="000C08BE" w:rsidRDefault="004D58AC" w:rsidP="004D58AC">
            <w:pPr>
              <w:suppressAutoHyphens w:val="0"/>
              <w:jc w:val="center"/>
              <w:rPr>
                <w:sz w:val="20"/>
                <w:lang w:eastAsia="ru-RU"/>
              </w:rPr>
            </w:pPr>
            <w:r w:rsidRPr="000C08BE">
              <w:rPr>
                <w:sz w:val="20"/>
                <w:lang w:eastAsia="ru-RU"/>
              </w:rPr>
              <w:t>Мероприятие по строительному (техническому) контролю «Система водоснабжения р.п. Всеволодо-Вильва»</w:t>
            </w:r>
          </w:p>
          <w:p w:rsidR="004D58AC" w:rsidRPr="000C08BE" w:rsidRDefault="004D58AC" w:rsidP="004D58AC">
            <w:pPr>
              <w:suppressAutoHyphens w:val="0"/>
              <w:jc w:val="center"/>
              <w:rPr>
                <w:sz w:val="20"/>
                <w:lang w:eastAsia="ru-RU"/>
              </w:rPr>
            </w:pPr>
          </w:p>
          <w:p w:rsidR="004D58AC" w:rsidRPr="000C08BE" w:rsidRDefault="004D58AC" w:rsidP="004D58AC">
            <w:pPr>
              <w:suppressAutoHyphens w:val="0"/>
              <w:jc w:val="center"/>
              <w:rPr>
                <w:sz w:val="20"/>
                <w:lang w:eastAsia="ru-RU"/>
              </w:rPr>
            </w:pP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Местный бюджет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135,50480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135,50480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100,00%</w:t>
            </w:r>
          </w:p>
        </w:tc>
        <w:tc>
          <w:tcPr>
            <w:tcW w:w="3686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</w:p>
        </w:tc>
      </w:tr>
      <w:tr w:rsidR="004D58AC" w:rsidRPr="000C08BE" w:rsidTr="00363FE9">
        <w:trPr>
          <w:trHeight w:val="1841"/>
        </w:trPr>
        <w:tc>
          <w:tcPr>
            <w:tcW w:w="766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lastRenderedPageBreak/>
              <w:t>1.1.11.</w:t>
            </w:r>
          </w:p>
        </w:tc>
        <w:tc>
          <w:tcPr>
            <w:tcW w:w="4066" w:type="dxa"/>
            <w:shd w:val="clear" w:color="000000" w:fill="FFFFFF"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sz w:val="20"/>
                <w:lang w:eastAsia="ru-RU"/>
              </w:rPr>
            </w:pPr>
          </w:p>
          <w:p w:rsidR="004D58AC" w:rsidRPr="000C08BE" w:rsidRDefault="004D58AC" w:rsidP="004D58AC">
            <w:pPr>
              <w:suppressAutoHyphens w:val="0"/>
              <w:jc w:val="center"/>
              <w:rPr>
                <w:sz w:val="20"/>
                <w:lang w:eastAsia="ru-RU"/>
              </w:rPr>
            </w:pPr>
            <w:r w:rsidRPr="000C08BE">
              <w:rPr>
                <w:sz w:val="20"/>
                <w:lang w:eastAsia="ru-RU"/>
              </w:rPr>
              <w:t xml:space="preserve">Субсидия </w:t>
            </w:r>
          </w:p>
          <w:p w:rsidR="004D58AC" w:rsidRPr="000C08BE" w:rsidRDefault="004D58AC" w:rsidP="004D58AC">
            <w:pPr>
              <w:suppressAutoHyphens w:val="0"/>
              <w:jc w:val="center"/>
              <w:rPr>
                <w:sz w:val="20"/>
                <w:lang w:eastAsia="ru-RU"/>
              </w:rPr>
            </w:pPr>
            <w:r w:rsidRPr="000C08BE">
              <w:rPr>
                <w:sz w:val="20"/>
                <w:lang w:eastAsia="ru-RU"/>
              </w:rPr>
              <w:t xml:space="preserve">МКП ВВГП «Вильва – Водоканал» </w:t>
            </w:r>
          </w:p>
          <w:p w:rsidR="004D58AC" w:rsidRPr="000C08BE" w:rsidRDefault="004D58AC" w:rsidP="004D58AC">
            <w:pPr>
              <w:suppressAutoHyphens w:val="0"/>
              <w:jc w:val="center"/>
              <w:rPr>
                <w:sz w:val="20"/>
                <w:lang w:eastAsia="ru-RU"/>
              </w:rPr>
            </w:pPr>
            <w:r w:rsidRPr="000C08BE">
              <w:rPr>
                <w:sz w:val="20"/>
                <w:lang w:eastAsia="ru-RU"/>
              </w:rPr>
              <w:t>на финансовое обеспечение затрат</w:t>
            </w:r>
          </w:p>
          <w:p w:rsidR="004D58AC" w:rsidRPr="000C08BE" w:rsidRDefault="004D58AC" w:rsidP="004D58AC">
            <w:pPr>
              <w:suppressAutoHyphens w:val="0"/>
              <w:jc w:val="center"/>
              <w:rPr>
                <w:sz w:val="20"/>
                <w:lang w:eastAsia="ru-RU"/>
              </w:rPr>
            </w:pPr>
            <w:r w:rsidRPr="000C08BE">
              <w:rPr>
                <w:sz w:val="20"/>
                <w:lang w:eastAsia="ru-RU"/>
              </w:rPr>
              <w:t xml:space="preserve"> (части затрат), в целях недопущения задолженности по заработной плате сотрудников предприятия</w:t>
            </w:r>
          </w:p>
          <w:p w:rsidR="004D58AC" w:rsidRPr="000C08BE" w:rsidRDefault="004D58AC" w:rsidP="001E55C6">
            <w:pPr>
              <w:suppressAutoHyphens w:val="0"/>
              <w:rPr>
                <w:sz w:val="20"/>
                <w:lang w:eastAsia="ru-RU"/>
              </w:rPr>
            </w:pP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Местный бюджет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1 920,20000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1 920,20000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100,00%</w:t>
            </w:r>
          </w:p>
        </w:tc>
        <w:tc>
          <w:tcPr>
            <w:tcW w:w="3686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</w:p>
        </w:tc>
      </w:tr>
      <w:tr w:rsidR="004D58AC" w:rsidRPr="000C08BE" w:rsidTr="00363FE9">
        <w:trPr>
          <w:trHeight w:val="1200"/>
        </w:trPr>
        <w:tc>
          <w:tcPr>
            <w:tcW w:w="766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1.1.12.</w:t>
            </w:r>
          </w:p>
        </w:tc>
        <w:tc>
          <w:tcPr>
            <w:tcW w:w="4066" w:type="dxa"/>
            <w:shd w:val="clear" w:color="000000" w:fill="FFFFFF"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sz w:val="20"/>
                <w:lang w:eastAsia="ru-RU"/>
              </w:rPr>
            </w:pPr>
          </w:p>
          <w:p w:rsidR="004D58AC" w:rsidRPr="000C08BE" w:rsidRDefault="004D58AC" w:rsidP="004D58AC">
            <w:pPr>
              <w:suppressAutoHyphens w:val="0"/>
              <w:jc w:val="center"/>
              <w:rPr>
                <w:sz w:val="20"/>
                <w:lang w:eastAsia="ru-RU"/>
              </w:rPr>
            </w:pPr>
            <w:r w:rsidRPr="000C08BE">
              <w:rPr>
                <w:sz w:val="20"/>
                <w:lang w:eastAsia="ru-RU"/>
              </w:rPr>
              <w:t>Разработка проектно-сметной документации на капитальный ремонт водопровода в р.п. Всеволодо-Вильва</w:t>
            </w:r>
          </w:p>
          <w:p w:rsidR="004D58AC" w:rsidRPr="000C08BE" w:rsidRDefault="004D58AC" w:rsidP="001E55C6">
            <w:pPr>
              <w:suppressAutoHyphens w:val="0"/>
              <w:rPr>
                <w:sz w:val="20"/>
                <w:lang w:eastAsia="ru-RU"/>
              </w:rPr>
            </w:pP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Местный бюджет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788,66713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788,66713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100,00%</w:t>
            </w:r>
          </w:p>
        </w:tc>
        <w:tc>
          <w:tcPr>
            <w:tcW w:w="3686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</w:p>
        </w:tc>
      </w:tr>
      <w:tr w:rsidR="004D58AC" w:rsidRPr="000C08BE" w:rsidTr="00363FE9">
        <w:trPr>
          <w:trHeight w:val="1800"/>
        </w:trPr>
        <w:tc>
          <w:tcPr>
            <w:tcW w:w="766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1.1.13.</w:t>
            </w:r>
          </w:p>
        </w:tc>
        <w:tc>
          <w:tcPr>
            <w:tcW w:w="4066" w:type="dxa"/>
            <w:shd w:val="clear" w:color="000000" w:fill="FFFFFF"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sz w:val="20"/>
                <w:lang w:eastAsia="ru-RU"/>
              </w:rPr>
            </w:pPr>
            <w:r w:rsidRPr="000C08BE">
              <w:rPr>
                <w:sz w:val="20"/>
                <w:lang w:eastAsia="ru-RU"/>
              </w:rPr>
              <w:t>Субсидия МУП «ЯйваДом» на финансовое обеспечение затрат (части затрат) по подготовке объектов жилищно-коммунального хозяйства к началу отопительного периода</w:t>
            </w: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Местный бюджет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467,01038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467,01038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100,00%</w:t>
            </w:r>
          </w:p>
        </w:tc>
        <w:tc>
          <w:tcPr>
            <w:tcW w:w="3686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</w:p>
        </w:tc>
      </w:tr>
      <w:tr w:rsidR="004D58AC" w:rsidRPr="000C08BE" w:rsidTr="00363FE9">
        <w:trPr>
          <w:trHeight w:val="649"/>
        </w:trPr>
        <w:tc>
          <w:tcPr>
            <w:tcW w:w="766" w:type="dxa"/>
            <w:vMerge w:val="restart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1.1.14.</w:t>
            </w:r>
          </w:p>
        </w:tc>
        <w:tc>
          <w:tcPr>
            <w:tcW w:w="4066" w:type="dxa"/>
            <w:vMerge w:val="restart"/>
            <w:shd w:val="clear" w:color="000000" w:fill="FFFFFF"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sz w:val="20"/>
                <w:lang w:eastAsia="ru-RU"/>
              </w:rPr>
            </w:pPr>
            <w:r w:rsidRPr="000C08BE">
              <w:rPr>
                <w:sz w:val="20"/>
                <w:lang w:eastAsia="ru-RU"/>
              </w:rPr>
              <w:t>Софинансирование мероприятий по обеспечению подготовки систем теплоснабжения муниципальных образований к осенне-зимнему отопительному периоду (МКП ВВГП «Вильва-Водоканал»)</w:t>
            </w: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Всего, в т.ч.: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1 238,80000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1 238,80000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100,00%</w:t>
            </w:r>
          </w:p>
        </w:tc>
        <w:tc>
          <w:tcPr>
            <w:tcW w:w="3686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</w:p>
        </w:tc>
      </w:tr>
      <w:tr w:rsidR="004D58AC" w:rsidRPr="000C08BE" w:rsidTr="00363FE9">
        <w:trPr>
          <w:trHeight w:val="747"/>
        </w:trPr>
        <w:tc>
          <w:tcPr>
            <w:tcW w:w="766" w:type="dxa"/>
            <w:vMerge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</w:p>
        </w:tc>
        <w:tc>
          <w:tcPr>
            <w:tcW w:w="4066" w:type="dxa"/>
            <w:vMerge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sz w:val="20"/>
                <w:lang w:eastAsia="ru-RU"/>
              </w:rPr>
            </w:pP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Краевой бюджет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1 176,86000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1 176,86000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100,00%</w:t>
            </w:r>
          </w:p>
        </w:tc>
        <w:tc>
          <w:tcPr>
            <w:tcW w:w="3686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</w:p>
        </w:tc>
      </w:tr>
      <w:tr w:rsidR="004D58AC" w:rsidRPr="000C08BE" w:rsidTr="00363FE9">
        <w:trPr>
          <w:trHeight w:val="924"/>
        </w:trPr>
        <w:tc>
          <w:tcPr>
            <w:tcW w:w="766" w:type="dxa"/>
            <w:vMerge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</w:p>
        </w:tc>
        <w:tc>
          <w:tcPr>
            <w:tcW w:w="4066" w:type="dxa"/>
            <w:vMerge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sz w:val="20"/>
                <w:lang w:eastAsia="ru-RU"/>
              </w:rPr>
            </w:pP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Местный бюджет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61,94000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61,94000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100,00%</w:t>
            </w:r>
          </w:p>
        </w:tc>
        <w:tc>
          <w:tcPr>
            <w:tcW w:w="3686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</w:p>
        </w:tc>
      </w:tr>
      <w:tr w:rsidR="004D58AC" w:rsidRPr="000C08BE" w:rsidTr="000C08BE">
        <w:trPr>
          <w:trHeight w:val="708"/>
        </w:trPr>
        <w:tc>
          <w:tcPr>
            <w:tcW w:w="766" w:type="dxa"/>
            <w:vMerge w:val="restart"/>
            <w:shd w:val="clear" w:color="auto" w:fill="auto"/>
            <w:noWrap/>
            <w:vAlign w:val="center"/>
            <w:hideMark/>
          </w:tcPr>
          <w:p w:rsidR="004D58AC" w:rsidRPr="000C08BE" w:rsidRDefault="004D58AC" w:rsidP="004D58AC">
            <w:pPr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1.1.15.</w:t>
            </w:r>
          </w:p>
        </w:tc>
        <w:tc>
          <w:tcPr>
            <w:tcW w:w="4066" w:type="dxa"/>
            <w:vMerge w:val="restart"/>
            <w:shd w:val="clear" w:color="auto" w:fill="auto"/>
            <w:vAlign w:val="center"/>
            <w:hideMark/>
          </w:tcPr>
          <w:p w:rsidR="00BC09D6" w:rsidRPr="000C08BE" w:rsidRDefault="004D58AC" w:rsidP="004D58AC">
            <w:pPr>
              <w:suppressAutoHyphens w:val="0"/>
              <w:jc w:val="center"/>
              <w:rPr>
                <w:sz w:val="20"/>
                <w:lang w:eastAsia="ru-RU"/>
              </w:rPr>
            </w:pPr>
            <w:r w:rsidRPr="000C08BE">
              <w:rPr>
                <w:sz w:val="20"/>
                <w:lang w:eastAsia="ru-RU"/>
              </w:rPr>
              <w:t xml:space="preserve">Реализация мероприятий </w:t>
            </w:r>
          </w:p>
          <w:p w:rsidR="00BC09D6" w:rsidRPr="000C08BE" w:rsidRDefault="004D58AC" w:rsidP="004D58AC">
            <w:pPr>
              <w:suppressAutoHyphens w:val="0"/>
              <w:jc w:val="center"/>
              <w:rPr>
                <w:sz w:val="20"/>
                <w:lang w:eastAsia="ru-RU"/>
              </w:rPr>
            </w:pPr>
            <w:r w:rsidRPr="000C08BE">
              <w:rPr>
                <w:sz w:val="20"/>
                <w:lang w:eastAsia="ru-RU"/>
              </w:rPr>
              <w:t xml:space="preserve">по направлению </w:t>
            </w:r>
          </w:p>
          <w:p w:rsidR="004D58AC" w:rsidRPr="000C08BE" w:rsidRDefault="004D58AC" w:rsidP="004D58AC">
            <w:pPr>
              <w:suppressAutoHyphens w:val="0"/>
              <w:jc w:val="center"/>
              <w:rPr>
                <w:sz w:val="20"/>
                <w:lang w:eastAsia="ru-RU"/>
              </w:rPr>
            </w:pPr>
            <w:r w:rsidRPr="000C08BE">
              <w:rPr>
                <w:sz w:val="20"/>
                <w:lang w:eastAsia="ru-RU"/>
              </w:rPr>
              <w:t>«Качественное водоснабжение»</w:t>
            </w:r>
          </w:p>
          <w:p w:rsidR="004D58AC" w:rsidRPr="000C08BE" w:rsidRDefault="004D58AC" w:rsidP="004D58AC">
            <w:pPr>
              <w:suppressAutoHyphens w:val="0"/>
              <w:jc w:val="center"/>
              <w:rPr>
                <w:sz w:val="20"/>
                <w:lang w:eastAsia="ru-RU"/>
              </w:rPr>
            </w:pPr>
            <w:r w:rsidRPr="000C08BE">
              <w:rPr>
                <w:sz w:val="20"/>
                <w:lang w:eastAsia="ru-RU"/>
              </w:rPr>
              <w:t xml:space="preserve"> (Ремонт водопровода в п. В-Вильва)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Всего, в т.ч.: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12 939,43226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12 916,10221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99,81%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="00EC6DDB" w:rsidRPr="000C08BE" w:rsidRDefault="00EC6DDB" w:rsidP="004D58AC">
            <w:pPr>
              <w:suppressAutoHyphens w:val="0"/>
              <w:jc w:val="center"/>
              <w:rPr>
                <w:sz w:val="20"/>
              </w:rPr>
            </w:pPr>
            <w:r w:rsidRPr="000C08BE">
              <w:rPr>
                <w:sz w:val="20"/>
              </w:rPr>
              <w:t xml:space="preserve">При реализации мероприятия возникла экономия денежных средств в размере </w:t>
            </w:r>
          </w:p>
          <w:p w:rsidR="004D58AC" w:rsidRPr="000C08BE" w:rsidRDefault="00EC6DDB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23,33005 тыс. руб.</w:t>
            </w:r>
          </w:p>
        </w:tc>
      </w:tr>
      <w:tr w:rsidR="004D58AC" w:rsidRPr="000C08BE" w:rsidTr="000C08BE">
        <w:trPr>
          <w:trHeight w:val="691"/>
        </w:trPr>
        <w:tc>
          <w:tcPr>
            <w:tcW w:w="766" w:type="dxa"/>
            <w:vMerge/>
            <w:shd w:val="clear" w:color="auto" w:fill="auto"/>
            <w:noWrap/>
            <w:vAlign w:val="center"/>
            <w:hideMark/>
          </w:tcPr>
          <w:p w:rsidR="004D58AC" w:rsidRPr="000C08BE" w:rsidRDefault="004D58AC" w:rsidP="004D58AC">
            <w:pPr>
              <w:jc w:val="center"/>
              <w:rPr>
                <w:color w:val="000000"/>
                <w:sz w:val="20"/>
                <w:lang w:eastAsia="ru-RU"/>
              </w:rPr>
            </w:pPr>
          </w:p>
        </w:tc>
        <w:tc>
          <w:tcPr>
            <w:tcW w:w="4066" w:type="dxa"/>
            <w:vMerge/>
            <w:shd w:val="clear" w:color="auto" w:fill="auto"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sz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Краевой бюджет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9 704,57419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9 687,07665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99,81%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="00EC6DDB" w:rsidRPr="000C08BE" w:rsidRDefault="00EC6DDB" w:rsidP="00EC6DDB">
            <w:pPr>
              <w:suppressAutoHyphens w:val="0"/>
              <w:jc w:val="center"/>
              <w:rPr>
                <w:sz w:val="20"/>
              </w:rPr>
            </w:pPr>
            <w:r w:rsidRPr="000C08BE">
              <w:rPr>
                <w:sz w:val="20"/>
              </w:rPr>
              <w:t xml:space="preserve">При реализации мероприятия возникла экономия денежных средств в размере </w:t>
            </w:r>
          </w:p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17,49754</w:t>
            </w:r>
            <w:r w:rsidR="00EC6DDB" w:rsidRPr="000C08BE">
              <w:rPr>
                <w:color w:val="000000"/>
                <w:sz w:val="20"/>
                <w:lang w:eastAsia="ru-RU"/>
              </w:rPr>
              <w:t xml:space="preserve"> тыс.руб. (краевой бюджет)</w:t>
            </w:r>
          </w:p>
        </w:tc>
      </w:tr>
      <w:tr w:rsidR="004D58AC" w:rsidRPr="000C08BE" w:rsidTr="000C08BE">
        <w:trPr>
          <w:trHeight w:val="849"/>
        </w:trPr>
        <w:tc>
          <w:tcPr>
            <w:tcW w:w="766" w:type="dxa"/>
            <w:vMerge/>
            <w:shd w:val="clear" w:color="auto" w:fill="auto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</w:p>
        </w:tc>
        <w:tc>
          <w:tcPr>
            <w:tcW w:w="4066" w:type="dxa"/>
            <w:vMerge/>
            <w:shd w:val="clear" w:color="auto" w:fill="auto"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sz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3 234,85807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3 229,02556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99,81%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="00EC6DDB" w:rsidRPr="000C08BE" w:rsidRDefault="00EC6DDB" w:rsidP="00EC6DDB">
            <w:pPr>
              <w:suppressAutoHyphens w:val="0"/>
              <w:jc w:val="center"/>
              <w:rPr>
                <w:sz w:val="20"/>
              </w:rPr>
            </w:pPr>
            <w:r w:rsidRPr="000C08BE">
              <w:rPr>
                <w:sz w:val="20"/>
              </w:rPr>
              <w:t xml:space="preserve">При реализации мероприятия возникла экономия денежных средств в размере </w:t>
            </w:r>
          </w:p>
          <w:p w:rsidR="004D58AC" w:rsidRPr="000C08BE" w:rsidRDefault="00EC6DDB" w:rsidP="00EC6DDB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5,83251 тыс.руб. (краевой бюджет)</w:t>
            </w:r>
          </w:p>
        </w:tc>
      </w:tr>
      <w:tr w:rsidR="004D58AC" w:rsidRPr="000C08BE" w:rsidTr="00363FE9">
        <w:trPr>
          <w:trHeight w:val="852"/>
        </w:trPr>
        <w:tc>
          <w:tcPr>
            <w:tcW w:w="766" w:type="dxa"/>
            <w:vMerge w:val="restart"/>
            <w:shd w:val="clear" w:color="000000" w:fill="FFFFFF"/>
            <w:noWrap/>
            <w:vAlign w:val="center"/>
            <w:hideMark/>
          </w:tcPr>
          <w:p w:rsidR="004D58AC" w:rsidRPr="000C08BE" w:rsidRDefault="00BC09D6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lastRenderedPageBreak/>
              <w:t>1.1.16</w:t>
            </w:r>
            <w:r w:rsidR="004D58AC" w:rsidRPr="000C08BE">
              <w:rPr>
                <w:color w:val="000000"/>
                <w:sz w:val="20"/>
                <w:lang w:eastAsia="ru-RU"/>
              </w:rPr>
              <w:t>.</w:t>
            </w:r>
          </w:p>
        </w:tc>
        <w:tc>
          <w:tcPr>
            <w:tcW w:w="4066" w:type="dxa"/>
            <w:vMerge w:val="restart"/>
            <w:shd w:val="clear" w:color="000000" w:fill="FFFFFF"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sz w:val="20"/>
                <w:lang w:eastAsia="ru-RU"/>
              </w:rPr>
            </w:pPr>
            <w:r w:rsidRPr="000C08BE">
              <w:rPr>
                <w:sz w:val="20"/>
                <w:lang w:eastAsia="ru-RU"/>
              </w:rPr>
              <w:t>Обеспечение мероприятий по модернизации систем коммунальной инфраструктуры (расходы, не софинансируемые из федерального бюджета), источником финансового обеспечения которого являются средства, высвобождаемые в результате списания задолженности Пермского края по бюджетным кредитам, предоставленным из федерального бюджета (Проектирование реконструкции сетей водоснабжения р.п.Яйва, протяженность 6,4 км)</w:t>
            </w: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Всего, в т.ч.: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45 390,69000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45 390,69000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100,00%</w:t>
            </w:r>
          </w:p>
        </w:tc>
        <w:tc>
          <w:tcPr>
            <w:tcW w:w="3686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</w:p>
        </w:tc>
      </w:tr>
      <w:tr w:rsidR="004D58AC" w:rsidRPr="000C08BE" w:rsidTr="00363FE9">
        <w:trPr>
          <w:trHeight w:val="1035"/>
        </w:trPr>
        <w:tc>
          <w:tcPr>
            <w:tcW w:w="766" w:type="dxa"/>
            <w:vMerge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</w:p>
        </w:tc>
        <w:tc>
          <w:tcPr>
            <w:tcW w:w="4066" w:type="dxa"/>
            <w:vMerge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sz w:val="20"/>
                <w:lang w:eastAsia="ru-RU"/>
              </w:rPr>
            </w:pP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Краевой бюджет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31 773,48000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31 773,48000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100,00%</w:t>
            </w:r>
          </w:p>
        </w:tc>
        <w:tc>
          <w:tcPr>
            <w:tcW w:w="3686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</w:p>
        </w:tc>
      </w:tr>
      <w:tr w:rsidR="004D58AC" w:rsidRPr="000C08BE" w:rsidTr="00363FE9">
        <w:trPr>
          <w:trHeight w:val="1063"/>
        </w:trPr>
        <w:tc>
          <w:tcPr>
            <w:tcW w:w="766" w:type="dxa"/>
            <w:vMerge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</w:p>
        </w:tc>
        <w:tc>
          <w:tcPr>
            <w:tcW w:w="4066" w:type="dxa"/>
            <w:vMerge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sz w:val="20"/>
                <w:lang w:eastAsia="ru-RU"/>
              </w:rPr>
            </w:pP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Местный бюджет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13 617,21000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13 617,21000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100,00%</w:t>
            </w:r>
          </w:p>
        </w:tc>
        <w:tc>
          <w:tcPr>
            <w:tcW w:w="3686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</w:p>
        </w:tc>
      </w:tr>
      <w:tr w:rsidR="004D58AC" w:rsidRPr="000C08BE" w:rsidTr="00363FE9">
        <w:trPr>
          <w:trHeight w:val="1798"/>
        </w:trPr>
        <w:tc>
          <w:tcPr>
            <w:tcW w:w="766" w:type="dxa"/>
            <w:shd w:val="clear" w:color="000000" w:fill="FFFFFF"/>
            <w:noWrap/>
            <w:vAlign w:val="center"/>
            <w:hideMark/>
          </w:tcPr>
          <w:p w:rsidR="004D58AC" w:rsidRPr="000C08BE" w:rsidRDefault="00BC09D6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1.1.17</w:t>
            </w:r>
            <w:r w:rsidR="004D58AC" w:rsidRPr="000C08BE">
              <w:rPr>
                <w:color w:val="000000"/>
                <w:sz w:val="20"/>
                <w:lang w:eastAsia="ru-RU"/>
              </w:rPr>
              <w:t>.</w:t>
            </w:r>
          </w:p>
        </w:tc>
        <w:tc>
          <w:tcPr>
            <w:tcW w:w="4066" w:type="dxa"/>
            <w:shd w:val="clear" w:color="000000" w:fill="FFFFFF"/>
            <w:vAlign w:val="center"/>
            <w:hideMark/>
          </w:tcPr>
          <w:p w:rsidR="00BC09D6" w:rsidRPr="000C08BE" w:rsidRDefault="004D58AC" w:rsidP="004D58AC">
            <w:pPr>
              <w:suppressAutoHyphens w:val="0"/>
              <w:jc w:val="center"/>
              <w:rPr>
                <w:sz w:val="20"/>
                <w:lang w:eastAsia="ru-RU"/>
              </w:rPr>
            </w:pPr>
            <w:r w:rsidRPr="000C08BE">
              <w:rPr>
                <w:sz w:val="20"/>
                <w:lang w:eastAsia="ru-RU"/>
              </w:rPr>
              <w:t xml:space="preserve">Предоставление субсидии </w:t>
            </w:r>
          </w:p>
          <w:p w:rsidR="004D58AC" w:rsidRPr="000C08BE" w:rsidRDefault="00BC09D6" w:rsidP="004D58AC">
            <w:pPr>
              <w:suppressAutoHyphens w:val="0"/>
              <w:jc w:val="center"/>
              <w:rPr>
                <w:sz w:val="20"/>
                <w:lang w:eastAsia="ru-RU"/>
              </w:rPr>
            </w:pPr>
            <w:r w:rsidRPr="000C08BE">
              <w:rPr>
                <w:sz w:val="20"/>
                <w:lang w:eastAsia="ru-RU"/>
              </w:rPr>
              <w:t>МКУ ВВГП «Вильва-Водоканал»</w:t>
            </w:r>
            <w:r w:rsidR="004D58AC" w:rsidRPr="000C08BE">
              <w:rPr>
                <w:sz w:val="20"/>
                <w:lang w:eastAsia="ru-RU"/>
              </w:rPr>
              <w:t xml:space="preserve"> на финансовое обеспечение затрат (части затрат) по погашению задолженности за потребленные топливно-энергетические ресурсы (дрова)</w:t>
            </w: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Местный бюджет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1 757,60000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1 757,60000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100,00%</w:t>
            </w:r>
          </w:p>
        </w:tc>
        <w:tc>
          <w:tcPr>
            <w:tcW w:w="3686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</w:p>
        </w:tc>
      </w:tr>
      <w:tr w:rsidR="004D58AC" w:rsidRPr="000C08BE" w:rsidTr="000C08BE">
        <w:trPr>
          <w:trHeight w:val="1412"/>
        </w:trPr>
        <w:tc>
          <w:tcPr>
            <w:tcW w:w="766" w:type="dxa"/>
            <w:shd w:val="clear" w:color="auto" w:fill="auto"/>
            <w:noWrap/>
            <w:vAlign w:val="center"/>
            <w:hideMark/>
          </w:tcPr>
          <w:p w:rsidR="004D58AC" w:rsidRPr="000C08BE" w:rsidRDefault="00BC09D6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1.1.18</w:t>
            </w:r>
            <w:r w:rsidR="004D58AC" w:rsidRPr="000C08BE">
              <w:rPr>
                <w:color w:val="000000"/>
                <w:sz w:val="20"/>
                <w:lang w:eastAsia="ru-RU"/>
              </w:rPr>
              <w:t>.</w:t>
            </w:r>
          </w:p>
        </w:tc>
        <w:tc>
          <w:tcPr>
            <w:tcW w:w="4066" w:type="dxa"/>
            <w:shd w:val="clear" w:color="auto" w:fill="auto"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sz w:val="20"/>
                <w:lang w:eastAsia="ru-RU"/>
              </w:rPr>
            </w:pPr>
            <w:r w:rsidRPr="000C08BE">
              <w:rPr>
                <w:sz w:val="20"/>
                <w:lang w:eastAsia="ru-RU"/>
              </w:rPr>
              <w:t xml:space="preserve">Субсидия на финансовое обеспечение затрат (части затрат) по погашению задолженности за </w:t>
            </w:r>
            <w:r w:rsidR="00BC09D6" w:rsidRPr="000C08BE">
              <w:rPr>
                <w:sz w:val="20"/>
                <w:lang w:eastAsia="ru-RU"/>
              </w:rPr>
              <w:t>потребленный природный газ МУП «Теплоэнергетика»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4 096,30313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3 600,00000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87,88%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="00EC6DDB" w:rsidRPr="000C08BE" w:rsidRDefault="00EC6DDB" w:rsidP="00EC6DDB">
            <w:pPr>
              <w:jc w:val="center"/>
              <w:rPr>
                <w:sz w:val="20"/>
              </w:rPr>
            </w:pPr>
            <w:r w:rsidRPr="000C08BE">
              <w:rPr>
                <w:sz w:val="20"/>
              </w:rPr>
              <w:t xml:space="preserve">При реализации мероприятия не освоено </w:t>
            </w:r>
            <w:r w:rsidRPr="000C08BE">
              <w:rPr>
                <w:color w:val="000000"/>
                <w:sz w:val="20"/>
                <w:lang w:eastAsia="ru-RU"/>
              </w:rPr>
              <w:t xml:space="preserve">496,30313 </w:t>
            </w:r>
            <w:r w:rsidRPr="000C08BE">
              <w:rPr>
                <w:sz w:val="20"/>
              </w:rPr>
              <w:t>тыс. руб., поскольку субсидия была предоставлена в размере, заявленном предприятием</w:t>
            </w:r>
          </w:p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</w:p>
        </w:tc>
      </w:tr>
      <w:tr w:rsidR="004D58AC" w:rsidRPr="000C08BE" w:rsidTr="00363FE9">
        <w:trPr>
          <w:trHeight w:val="980"/>
        </w:trPr>
        <w:tc>
          <w:tcPr>
            <w:tcW w:w="766" w:type="dxa"/>
            <w:shd w:val="clear" w:color="000000" w:fill="FFFFFF"/>
            <w:noWrap/>
            <w:vAlign w:val="center"/>
            <w:hideMark/>
          </w:tcPr>
          <w:p w:rsidR="004D58AC" w:rsidRPr="000C08BE" w:rsidRDefault="00BC09D6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1.1.19</w:t>
            </w:r>
            <w:r w:rsidR="004D58AC" w:rsidRPr="000C08BE">
              <w:rPr>
                <w:color w:val="000000"/>
                <w:sz w:val="20"/>
                <w:lang w:eastAsia="ru-RU"/>
              </w:rPr>
              <w:t>.</w:t>
            </w:r>
          </w:p>
        </w:tc>
        <w:tc>
          <w:tcPr>
            <w:tcW w:w="4066" w:type="dxa"/>
            <w:shd w:val="clear" w:color="000000" w:fill="FFFFFF"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sz w:val="20"/>
                <w:lang w:eastAsia="ru-RU"/>
              </w:rPr>
            </w:pPr>
            <w:r w:rsidRPr="000C08BE">
              <w:rPr>
                <w:sz w:val="20"/>
                <w:lang w:eastAsia="ru-RU"/>
              </w:rPr>
              <w:t>Субсидии МУП «ЯйваДом» на компенсацию выпадающих доходов по содержанию и ремонту общего имущества многоквартирных домов</w:t>
            </w: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Местный бюджет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100,00000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100,00000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100,00%</w:t>
            </w:r>
          </w:p>
        </w:tc>
        <w:tc>
          <w:tcPr>
            <w:tcW w:w="3686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</w:p>
        </w:tc>
      </w:tr>
      <w:tr w:rsidR="004D58AC" w:rsidRPr="000C08BE" w:rsidTr="00363FE9">
        <w:trPr>
          <w:trHeight w:val="696"/>
        </w:trPr>
        <w:tc>
          <w:tcPr>
            <w:tcW w:w="766" w:type="dxa"/>
            <w:vMerge w:val="restart"/>
            <w:shd w:val="clear" w:color="000000" w:fill="FFFFFF"/>
            <w:noWrap/>
            <w:vAlign w:val="center"/>
            <w:hideMark/>
          </w:tcPr>
          <w:p w:rsidR="004D58AC" w:rsidRPr="000C08BE" w:rsidRDefault="00BC09D6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1.1.20</w:t>
            </w:r>
            <w:r w:rsidR="004D58AC" w:rsidRPr="000C08BE">
              <w:rPr>
                <w:color w:val="000000"/>
                <w:sz w:val="20"/>
                <w:lang w:eastAsia="ru-RU"/>
              </w:rPr>
              <w:t>.</w:t>
            </w:r>
          </w:p>
        </w:tc>
        <w:tc>
          <w:tcPr>
            <w:tcW w:w="4066" w:type="dxa"/>
            <w:vMerge w:val="restart"/>
            <w:shd w:val="clear" w:color="000000" w:fill="FFFFFF"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sz w:val="20"/>
                <w:lang w:eastAsia="ru-RU"/>
              </w:rPr>
            </w:pPr>
            <w:r w:rsidRPr="000C08BE">
              <w:rPr>
                <w:sz w:val="20"/>
                <w:lang w:eastAsia="ru-RU"/>
              </w:rPr>
              <w:t>Погашение кредиторской задолженности муниципальных унитарных (казенных) предприятий за потребленный природный газ на основании судебных актов, вступивших в законную силу, с целью предупреждения банкротства (МУП</w:t>
            </w:r>
            <w:r w:rsidR="00BC09D6" w:rsidRPr="000C08BE">
              <w:rPr>
                <w:sz w:val="20"/>
                <w:lang w:eastAsia="ru-RU"/>
              </w:rPr>
              <w:t xml:space="preserve"> «Теплоэнергетика»</w:t>
            </w:r>
            <w:r w:rsidRPr="000C08BE">
              <w:rPr>
                <w:sz w:val="20"/>
                <w:lang w:eastAsia="ru-RU"/>
              </w:rPr>
              <w:t>)</w:t>
            </w: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Всего, в т.ч.: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58 044,56838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58 044,56838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100,00%</w:t>
            </w:r>
          </w:p>
        </w:tc>
        <w:tc>
          <w:tcPr>
            <w:tcW w:w="3686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</w:p>
        </w:tc>
      </w:tr>
      <w:tr w:rsidR="004D58AC" w:rsidRPr="000C08BE" w:rsidTr="00363FE9">
        <w:trPr>
          <w:trHeight w:val="706"/>
        </w:trPr>
        <w:tc>
          <w:tcPr>
            <w:tcW w:w="766" w:type="dxa"/>
            <w:vMerge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</w:p>
        </w:tc>
        <w:tc>
          <w:tcPr>
            <w:tcW w:w="4066" w:type="dxa"/>
            <w:vMerge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sz w:val="20"/>
                <w:lang w:eastAsia="ru-RU"/>
              </w:rPr>
            </w:pP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Краевой бюджет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55 142,33996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55 142,33996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100,00%</w:t>
            </w:r>
          </w:p>
        </w:tc>
        <w:tc>
          <w:tcPr>
            <w:tcW w:w="3686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</w:p>
        </w:tc>
      </w:tr>
      <w:tr w:rsidR="004D58AC" w:rsidRPr="000C08BE" w:rsidTr="00363FE9">
        <w:trPr>
          <w:trHeight w:val="849"/>
        </w:trPr>
        <w:tc>
          <w:tcPr>
            <w:tcW w:w="766" w:type="dxa"/>
            <w:vMerge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</w:p>
        </w:tc>
        <w:tc>
          <w:tcPr>
            <w:tcW w:w="4066" w:type="dxa"/>
            <w:vMerge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sz w:val="20"/>
                <w:lang w:eastAsia="ru-RU"/>
              </w:rPr>
            </w:pP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Местный бюджет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2 902,22842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2 902,22842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100,00%</w:t>
            </w:r>
          </w:p>
        </w:tc>
        <w:tc>
          <w:tcPr>
            <w:tcW w:w="3686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</w:p>
        </w:tc>
      </w:tr>
      <w:tr w:rsidR="004D58AC" w:rsidRPr="000C08BE" w:rsidTr="00363FE9">
        <w:trPr>
          <w:trHeight w:val="991"/>
        </w:trPr>
        <w:tc>
          <w:tcPr>
            <w:tcW w:w="766" w:type="dxa"/>
            <w:vMerge w:val="restart"/>
            <w:shd w:val="clear" w:color="000000" w:fill="FFFFFF"/>
            <w:noWrap/>
            <w:vAlign w:val="center"/>
            <w:hideMark/>
          </w:tcPr>
          <w:p w:rsidR="004D58AC" w:rsidRPr="000C08BE" w:rsidRDefault="00BC09D6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lastRenderedPageBreak/>
              <w:t>1.1.21</w:t>
            </w:r>
            <w:r w:rsidR="004D58AC" w:rsidRPr="000C08BE">
              <w:rPr>
                <w:color w:val="000000"/>
                <w:sz w:val="20"/>
                <w:lang w:eastAsia="ru-RU"/>
              </w:rPr>
              <w:t>.</w:t>
            </w:r>
          </w:p>
        </w:tc>
        <w:tc>
          <w:tcPr>
            <w:tcW w:w="4066" w:type="dxa"/>
            <w:vMerge w:val="restart"/>
            <w:shd w:val="clear" w:color="000000" w:fill="FFFFFF"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sz w:val="20"/>
                <w:lang w:eastAsia="ru-RU"/>
              </w:rPr>
            </w:pPr>
            <w:r w:rsidRPr="000C08BE">
              <w:rPr>
                <w:sz w:val="20"/>
                <w:lang w:eastAsia="ru-RU"/>
              </w:rPr>
              <w:t>Погашение кредиторской задолженности муниципальных унитарных (казенных) предприятий за потребленный природный газ на основании судебных актов, вступивших в законную силу, с целью предуп</w:t>
            </w:r>
            <w:r w:rsidR="00BC09D6" w:rsidRPr="000C08BE">
              <w:rPr>
                <w:sz w:val="20"/>
                <w:lang w:eastAsia="ru-RU"/>
              </w:rPr>
              <w:t>реждения банкротства (МКУ ВВГП «Вильва-Водоканал»</w:t>
            </w:r>
            <w:r w:rsidRPr="000C08BE">
              <w:rPr>
                <w:sz w:val="20"/>
                <w:lang w:eastAsia="ru-RU"/>
              </w:rPr>
              <w:t>)</w:t>
            </w: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Всего, в т.ч.: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9 833,86850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9 833,86850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100,00%</w:t>
            </w:r>
          </w:p>
        </w:tc>
        <w:tc>
          <w:tcPr>
            <w:tcW w:w="3686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</w:p>
        </w:tc>
      </w:tr>
      <w:tr w:rsidR="004D58AC" w:rsidRPr="000C08BE" w:rsidTr="00363FE9">
        <w:trPr>
          <w:trHeight w:val="795"/>
        </w:trPr>
        <w:tc>
          <w:tcPr>
            <w:tcW w:w="766" w:type="dxa"/>
            <w:vMerge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</w:p>
        </w:tc>
        <w:tc>
          <w:tcPr>
            <w:tcW w:w="4066" w:type="dxa"/>
            <w:vMerge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sz w:val="20"/>
                <w:lang w:eastAsia="ru-RU"/>
              </w:rPr>
            </w:pP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Краевой бюджет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9 342,17508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9 342,17508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100,00%</w:t>
            </w:r>
          </w:p>
        </w:tc>
        <w:tc>
          <w:tcPr>
            <w:tcW w:w="3686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</w:p>
        </w:tc>
      </w:tr>
      <w:tr w:rsidR="004D58AC" w:rsidRPr="000C08BE" w:rsidTr="00363FE9">
        <w:trPr>
          <w:trHeight w:val="810"/>
        </w:trPr>
        <w:tc>
          <w:tcPr>
            <w:tcW w:w="766" w:type="dxa"/>
            <w:vMerge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</w:p>
        </w:tc>
        <w:tc>
          <w:tcPr>
            <w:tcW w:w="4066" w:type="dxa"/>
            <w:vMerge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sz w:val="20"/>
                <w:lang w:eastAsia="ru-RU"/>
              </w:rPr>
            </w:pP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Местный бюджет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491,69342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491,69342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100,00%</w:t>
            </w:r>
          </w:p>
        </w:tc>
        <w:tc>
          <w:tcPr>
            <w:tcW w:w="3686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</w:p>
        </w:tc>
      </w:tr>
      <w:tr w:rsidR="004D58AC" w:rsidRPr="000C08BE" w:rsidTr="00363FE9">
        <w:trPr>
          <w:trHeight w:val="1800"/>
        </w:trPr>
        <w:tc>
          <w:tcPr>
            <w:tcW w:w="766" w:type="dxa"/>
            <w:shd w:val="clear" w:color="000000" w:fill="FFFFFF"/>
            <w:noWrap/>
            <w:vAlign w:val="center"/>
            <w:hideMark/>
          </w:tcPr>
          <w:p w:rsidR="004D58AC" w:rsidRPr="000C08BE" w:rsidRDefault="00BC09D6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1.1.22</w:t>
            </w:r>
            <w:r w:rsidR="004D58AC" w:rsidRPr="000C08BE">
              <w:rPr>
                <w:color w:val="000000"/>
                <w:sz w:val="20"/>
                <w:lang w:eastAsia="ru-RU"/>
              </w:rPr>
              <w:t>.</w:t>
            </w:r>
          </w:p>
        </w:tc>
        <w:tc>
          <w:tcPr>
            <w:tcW w:w="4066" w:type="dxa"/>
            <w:shd w:val="clear" w:color="000000" w:fill="FFFFFF"/>
            <w:vAlign w:val="center"/>
            <w:hideMark/>
          </w:tcPr>
          <w:p w:rsidR="00BC09D6" w:rsidRPr="000C08BE" w:rsidRDefault="00BC09D6" w:rsidP="004D58AC">
            <w:pPr>
              <w:suppressAutoHyphens w:val="0"/>
              <w:jc w:val="center"/>
              <w:rPr>
                <w:sz w:val="20"/>
                <w:lang w:eastAsia="ru-RU"/>
              </w:rPr>
            </w:pPr>
            <w:r w:rsidRPr="000C08BE">
              <w:rPr>
                <w:sz w:val="20"/>
                <w:lang w:eastAsia="ru-RU"/>
              </w:rPr>
              <w:t xml:space="preserve">Субсидия </w:t>
            </w:r>
          </w:p>
          <w:p w:rsidR="00BC09D6" w:rsidRPr="000C08BE" w:rsidRDefault="00BC09D6" w:rsidP="004D58AC">
            <w:pPr>
              <w:suppressAutoHyphens w:val="0"/>
              <w:jc w:val="center"/>
              <w:rPr>
                <w:sz w:val="20"/>
                <w:lang w:eastAsia="ru-RU"/>
              </w:rPr>
            </w:pPr>
            <w:r w:rsidRPr="000C08BE">
              <w:rPr>
                <w:sz w:val="20"/>
                <w:lang w:eastAsia="ru-RU"/>
              </w:rPr>
              <w:t>МУП «Яйва-Водоканал»</w:t>
            </w:r>
          </w:p>
          <w:p w:rsidR="004D58AC" w:rsidRPr="000C08BE" w:rsidRDefault="004D58AC" w:rsidP="004D58AC">
            <w:pPr>
              <w:suppressAutoHyphens w:val="0"/>
              <w:jc w:val="center"/>
              <w:rPr>
                <w:sz w:val="20"/>
                <w:lang w:eastAsia="ru-RU"/>
              </w:rPr>
            </w:pPr>
            <w:r w:rsidRPr="000C08BE">
              <w:rPr>
                <w:sz w:val="20"/>
                <w:lang w:eastAsia="ru-RU"/>
              </w:rPr>
              <w:t xml:space="preserve"> на финансовое обеспечение затрат (части затрат) на выполнение аварийно - восстановительных работ на сетях водоснабжения и водоотведения</w:t>
            </w: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Местный бюджет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478,94306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478,94306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100,00%</w:t>
            </w:r>
          </w:p>
        </w:tc>
        <w:tc>
          <w:tcPr>
            <w:tcW w:w="3686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</w:p>
        </w:tc>
      </w:tr>
      <w:tr w:rsidR="004D58AC" w:rsidRPr="000C08BE" w:rsidTr="00363FE9">
        <w:trPr>
          <w:trHeight w:val="1500"/>
        </w:trPr>
        <w:tc>
          <w:tcPr>
            <w:tcW w:w="766" w:type="dxa"/>
            <w:shd w:val="clear" w:color="000000" w:fill="FFFFFF"/>
            <w:noWrap/>
            <w:vAlign w:val="center"/>
            <w:hideMark/>
          </w:tcPr>
          <w:p w:rsidR="004D58AC" w:rsidRPr="000C08BE" w:rsidRDefault="00BC09D6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1.1.23</w:t>
            </w:r>
            <w:r w:rsidR="004D58AC" w:rsidRPr="000C08BE">
              <w:rPr>
                <w:color w:val="000000"/>
                <w:sz w:val="20"/>
                <w:lang w:eastAsia="ru-RU"/>
              </w:rPr>
              <w:t>.</w:t>
            </w:r>
          </w:p>
        </w:tc>
        <w:tc>
          <w:tcPr>
            <w:tcW w:w="4066" w:type="dxa"/>
            <w:shd w:val="clear" w:color="000000" w:fill="FFFFFF"/>
            <w:vAlign w:val="center"/>
            <w:hideMark/>
          </w:tcPr>
          <w:p w:rsidR="00BC09D6" w:rsidRPr="000C08BE" w:rsidRDefault="00BC09D6" w:rsidP="004D58AC">
            <w:pPr>
              <w:suppressAutoHyphens w:val="0"/>
              <w:jc w:val="center"/>
              <w:rPr>
                <w:sz w:val="20"/>
                <w:lang w:eastAsia="ru-RU"/>
              </w:rPr>
            </w:pPr>
            <w:r w:rsidRPr="000C08BE">
              <w:rPr>
                <w:sz w:val="20"/>
                <w:lang w:eastAsia="ru-RU"/>
              </w:rPr>
              <w:t xml:space="preserve">Субсидия </w:t>
            </w:r>
          </w:p>
          <w:p w:rsidR="00BC09D6" w:rsidRPr="000C08BE" w:rsidRDefault="00BC09D6" w:rsidP="004D58AC">
            <w:pPr>
              <w:suppressAutoHyphens w:val="0"/>
              <w:jc w:val="center"/>
              <w:rPr>
                <w:sz w:val="20"/>
                <w:lang w:eastAsia="ru-RU"/>
              </w:rPr>
            </w:pPr>
            <w:r w:rsidRPr="000C08BE">
              <w:rPr>
                <w:sz w:val="20"/>
                <w:lang w:eastAsia="ru-RU"/>
              </w:rPr>
              <w:t>МКП ВВГП «Вильва-Водоканал»</w:t>
            </w:r>
            <w:r w:rsidR="004D58AC" w:rsidRPr="000C08BE">
              <w:rPr>
                <w:sz w:val="20"/>
                <w:lang w:eastAsia="ru-RU"/>
              </w:rPr>
              <w:t xml:space="preserve"> </w:t>
            </w:r>
          </w:p>
          <w:p w:rsidR="004D58AC" w:rsidRPr="000C08BE" w:rsidRDefault="004D58AC" w:rsidP="004D58AC">
            <w:pPr>
              <w:suppressAutoHyphens w:val="0"/>
              <w:jc w:val="center"/>
              <w:rPr>
                <w:sz w:val="20"/>
                <w:lang w:eastAsia="ru-RU"/>
              </w:rPr>
            </w:pPr>
            <w:r w:rsidRPr="000C08BE">
              <w:rPr>
                <w:sz w:val="20"/>
                <w:lang w:eastAsia="ru-RU"/>
              </w:rPr>
              <w:t>на финансовое обеспечение по погашению задолженности за потребленный природный газ</w:t>
            </w: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Местный бюджет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3 736,49865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3 736,49865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100,00%</w:t>
            </w:r>
          </w:p>
        </w:tc>
        <w:tc>
          <w:tcPr>
            <w:tcW w:w="3686" w:type="dxa"/>
            <w:shd w:val="clear" w:color="000000" w:fill="FFFFFF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</w:p>
        </w:tc>
      </w:tr>
      <w:tr w:rsidR="004D58AC" w:rsidRPr="000C08BE" w:rsidTr="000C08BE">
        <w:trPr>
          <w:trHeight w:val="994"/>
        </w:trPr>
        <w:tc>
          <w:tcPr>
            <w:tcW w:w="766" w:type="dxa"/>
            <w:vMerge w:val="restart"/>
            <w:shd w:val="clear" w:color="auto" w:fill="auto"/>
            <w:noWrap/>
            <w:vAlign w:val="center"/>
            <w:hideMark/>
          </w:tcPr>
          <w:p w:rsidR="004D58AC" w:rsidRPr="000C08BE" w:rsidRDefault="00BC09D6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1.1.24</w:t>
            </w:r>
            <w:r w:rsidR="004D58AC" w:rsidRPr="000C08BE">
              <w:rPr>
                <w:color w:val="000000"/>
                <w:sz w:val="20"/>
                <w:lang w:eastAsia="ru-RU"/>
              </w:rPr>
              <w:t>.</w:t>
            </w:r>
          </w:p>
        </w:tc>
        <w:tc>
          <w:tcPr>
            <w:tcW w:w="4066" w:type="dxa"/>
            <w:vMerge w:val="restart"/>
            <w:shd w:val="clear" w:color="auto" w:fill="auto"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Погашение кредиторской задолженности муниципальных унитарных (казенных) предприятий за потребленный природный газ на основании судебных актов, вступивших в законную силу, с целью предупреждения банкротства Нераспределенные по мероприятиям субсидии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Всего, в т.ч.: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0,00003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4D58AC" w:rsidRPr="000C08BE" w:rsidRDefault="004D58AC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0,00%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4D58AC" w:rsidRPr="000C08BE" w:rsidRDefault="00EC6DDB" w:rsidP="00EC6DDB">
            <w:pPr>
              <w:jc w:val="center"/>
              <w:rPr>
                <w:sz w:val="20"/>
              </w:rPr>
            </w:pPr>
            <w:r w:rsidRPr="000C08BE">
              <w:rPr>
                <w:sz w:val="20"/>
              </w:rPr>
              <w:t>При реализации мероприятия не освоено 0,0003 тыс. руб., поскольку субсидия была предоставлена в размере, заявленном предприятием</w:t>
            </w:r>
          </w:p>
        </w:tc>
      </w:tr>
      <w:tr w:rsidR="00EC6DDB" w:rsidRPr="000C08BE" w:rsidTr="000C08BE">
        <w:trPr>
          <w:trHeight w:val="838"/>
        </w:trPr>
        <w:tc>
          <w:tcPr>
            <w:tcW w:w="766" w:type="dxa"/>
            <w:vMerge/>
            <w:shd w:val="clear" w:color="auto" w:fill="auto"/>
            <w:vAlign w:val="center"/>
            <w:hideMark/>
          </w:tcPr>
          <w:p w:rsidR="00EC6DDB" w:rsidRPr="000C08BE" w:rsidRDefault="00EC6DDB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</w:p>
        </w:tc>
        <w:tc>
          <w:tcPr>
            <w:tcW w:w="4066" w:type="dxa"/>
            <w:vMerge/>
            <w:shd w:val="clear" w:color="auto" w:fill="auto"/>
            <w:vAlign w:val="center"/>
            <w:hideMark/>
          </w:tcPr>
          <w:p w:rsidR="00EC6DDB" w:rsidRPr="000C08BE" w:rsidRDefault="00EC6DDB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EC6DDB" w:rsidRPr="000C08BE" w:rsidRDefault="00EC6DDB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Краевой бюджет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EC6DDB" w:rsidRPr="000C08BE" w:rsidRDefault="00EC6DDB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0,00002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EC6DDB" w:rsidRPr="000C08BE" w:rsidRDefault="00EC6DDB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EC6DDB" w:rsidRPr="000C08BE" w:rsidRDefault="00EC6DDB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0,00%</w:t>
            </w:r>
          </w:p>
        </w:tc>
        <w:tc>
          <w:tcPr>
            <w:tcW w:w="3686" w:type="dxa"/>
            <w:shd w:val="clear" w:color="auto" w:fill="auto"/>
            <w:hideMark/>
          </w:tcPr>
          <w:p w:rsidR="00EC6DDB" w:rsidRPr="000C08BE" w:rsidRDefault="00EC6DDB" w:rsidP="00EC6DDB">
            <w:pPr>
              <w:jc w:val="center"/>
            </w:pPr>
            <w:r w:rsidRPr="000C08BE">
              <w:rPr>
                <w:sz w:val="20"/>
              </w:rPr>
              <w:t>При реализации мероприятия не освоено 0,0002 тыс. руб., поскольку субсидия была предоставлена в размере, заявленном предприятием</w:t>
            </w:r>
          </w:p>
        </w:tc>
      </w:tr>
      <w:tr w:rsidR="00EC6DDB" w:rsidRPr="004D58AC" w:rsidTr="000C08BE">
        <w:trPr>
          <w:trHeight w:val="836"/>
        </w:trPr>
        <w:tc>
          <w:tcPr>
            <w:tcW w:w="766" w:type="dxa"/>
            <w:vMerge/>
            <w:vAlign w:val="center"/>
            <w:hideMark/>
          </w:tcPr>
          <w:p w:rsidR="00EC6DDB" w:rsidRPr="000C08BE" w:rsidRDefault="00EC6DDB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</w:p>
        </w:tc>
        <w:tc>
          <w:tcPr>
            <w:tcW w:w="4066" w:type="dxa"/>
            <w:vMerge/>
            <w:shd w:val="clear" w:color="auto" w:fill="auto"/>
            <w:vAlign w:val="center"/>
            <w:hideMark/>
          </w:tcPr>
          <w:p w:rsidR="00EC6DDB" w:rsidRPr="000C08BE" w:rsidRDefault="00EC6DDB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EC6DDB" w:rsidRPr="000C08BE" w:rsidRDefault="00EC6DDB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EC6DDB" w:rsidRPr="000C08BE" w:rsidRDefault="00EC6DDB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0,00001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EC6DDB" w:rsidRPr="000C08BE" w:rsidRDefault="00EC6DDB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EC6DDB" w:rsidRPr="000C08BE" w:rsidRDefault="00EC6DDB" w:rsidP="004D58AC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 w:rsidRPr="000C08BE">
              <w:rPr>
                <w:color w:val="000000"/>
                <w:sz w:val="20"/>
                <w:lang w:eastAsia="ru-RU"/>
              </w:rPr>
              <w:t>0,00%</w:t>
            </w:r>
          </w:p>
        </w:tc>
        <w:tc>
          <w:tcPr>
            <w:tcW w:w="3686" w:type="dxa"/>
            <w:shd w:val="clear" w:color="auto" w:fill="auto"/>
            <w:hideMark/>
          </w:tcPr>
          <w:p w:rsidR="00EC6DDB" w:rsidRDefault="00EC6DDB" w:rsidP="00EC6DDB">
            <w:pPr>
              <w:jc w:val="center"/>
            </w:pPr>
            <w:r w:rsidRPr="000C08BE">
              <w:rPr>
                <w:sz w:val="20"/>
              </w:rPr>
              <w:t>При реализации мероприятия не освоено 0,0001 тыс. руб., поскольку субсидия была предоставлена в размере, заявленном предприятием</w:t>
            </w:r>
          </w:p>
        </w:tc>
      </w:tr>
    </w:tbl>
    <w:p w:rsidR="004D58AC" w:rsidRDefault="004D58AC" w:rsidP="00321CDA">
      <w:pPr>
        <w:pStyle w:val="ConsPlusNormal"/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57AAD" w:rsidRDefault="00A57AAD" w:rsidP="003B0125">
      <w:pPr>
        <w:spacing w:line="240" w:lineRule="exact"/>
        <w:rPr>
          <w:sz w:val="24"/>
          <w:szCs w:val="24"/>
        </w:rPr>
        <w:sectPr w:rsidR="00A57AAD" w:rsidSect="0044088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6838" w:h="11906" w:orient="landscape" w:code="9"/>
          <w:pgMar w:top="1418" w:right="1134" w:bottom="851" w:left="1134" w:header="720" w:footer="534" w:gutter="0"/>
          <w:cols w:space="708"/>
          <w:titlePg/>
          <w:docGrid w:linePitch="360"/>
        </w:sectPr>
      </w:pPr>
    </w:p>
    <w:p w:rsidR="00D441D4" w:rsidRDefault="003F7DAC" w:rsidP="004F2A06">
      <w:pPr>
        <w:jc w:val="both"/>
        <w:rPr>
          <w:szCs w:val="28"/>
        </w:rPr>
      </w:pPr>
      <w:r>
        <w:rPr>
          <w:noProof/>
          <w:lang w:eastAsia="ru-RU"/>
        </w:rPr>
        <w:lastRenderedPageBreak/>
        <w:pict>
          <v:roundrect id="_x0000_s1395" style="position:absolute;left:0;text-align:left;margin-left:222.35pt;margin-top:-23.7pt;width:47.25pt;height:20.25pt;z-index:251667456" arcsize="10923f" stroked="f"/>
        </w:pict>
      </w:r>
      <w:r w:rsidR="004F2A06" w:rsidRPr="004F2A06">
        <w:rPr>
          <w:lang w:eastAsia="ru-RU"/>
        </w:rPr>
        <w:t xml:space="preserve">Рассылается: дело, отдел ЖКХ, </w:t>
      </w:r>
      <w:r w:rsidR="004F2A06" w:rsidRPr="004F2A06">
        <w:rPr>
          <w:szCs w:val="28"/>
        </w:rPr>
        <w:t xml:space="preserve">финансовое управление, </w:t>
      </w:r>
      <w:r w:rsidR="004F2A06" w:rsidRPr="004F2A06">
        <w:rPr>
          <w:lang w:eastAsia="ru-RU"/>
        </w:rPr>
        <w:t xml:space="preserve">отдел экономики, </w:t>
      </w:r>
      <w:r w:rsidR="004F2A06" w:rsidRPr="004F2A06">
        <w:rPr>
          <w:szCs w:val="28"/>
        </w:rPr>
        <w:t xml:space="preserve">сайт АМО, КСП, прокуратура. </w:t>
      </w:r>
    </w:p>
    <w:p w:rsidR="00C041D2" w:rsidRDefault="00C041D2" w:rsidP="004F2A06">
      <w:pPr>
        <w:jc w:val="both"/>
        <w:rPr>
          <w:szCs w:val="28"/>
        </w:rPr>
      </w:pPr>
    </w:p>
    <w:tbl>
      <w:tblPr>
        <w:tblpPr w:leftFromText="180" w:rightFromText="180" w:vertAnchor="page" w:horzAnchor="page" w:tblpX="2059" w:tblpY="239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528"/>
      </w:tblGrid>
      <w:tr w:rsidR="00C041D2" w:rsidTr="002B278B">
        <w:trPr>
          <w:trHeight w:val="6998"/>
        </w:trPr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1D2" w:rsidRDefault="00C041D2" w:rsidP="002B278B">
            <w:pPr>
              <w:spacing w:line="300" w:lineRule="exact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Согласовано:</w:t>
            </w:r>
          </w:p>
          <w:p w:rsidR="00C041D2" w:rsidRDefault="00C041D2" w:rsidP="002B278B">
            <w:pPr>
              <w:spacing w:line="300" w:lineRule="exact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Заместители главы</w:t>
            </w:r>
          </w:p>
          <w:p w:rsidR="00C041D2" w:rsidRDefault="00C041D2" w:rsidP="002B278B">
            <w:pPr>
              <w:spacing w:line="300" w:lineRule="exact"/>
              <w:rPr>
                <w:szCs w:val="28"/>
              </w:rPr>
            </w:pPr>
            <w:r>
              <w:rPr>
                <w:b/>
                <w:bCs/>
                <w:szCs w:val="28"/>
              </w:rPr>
              <w:t>администрации</w:t>
            </w:r>
          </w:p>
          <w:p w:rsidR="00C041D2" w:rsidRDefault="00C041D2" w:rsidP="002B278B">
            <w:pPr>
              <w:spacing w:line="300" w:lineRule="exact"/>
              <w:rPr>
                <w:szCs w:val="28"/>
              </w:rPr>
            </w:pPr>
            <w:r>
              <w:rPr>
                <w:szCs w:val="28"/>
              </w:rPr>
              <w:t>_______________________</w:t>
            </w:r>
          </w:p>
          <w:p w:rsidR="00C041D2" w:rsidRDefault="00C041D2" w:rsidP="002B278B">
            <w:pPr>
              <w:spacing w:line="300" w:lineRule="exact"/>
              <w:rPr>
                <w:szCs w:val="28"/>
              </w:rPr>
            </w:pPr>
            <w:r>
              <w:rPr>
                <w:szCs w:val="28"/>
              </w:rPr>
              <w:t>_______________________</w:t>
            </w:r>
          </w:p>
          <w:p w:rsidR="00C041D2" w:rsidRDefault="00C041D2" w:rsidP="002B278B">
            <w:pPr>
              <w:spacing w:line="300" w:lineRule="exact"/>
              <w:rPr>
                <w:szCs w:val="28"/>
              </w:rPr>
            </w:pPr>
            <w:r>
              <w:rPr>
                <w:szCs w:val="28"/>
              </w:rPr>
              <w:t>_______________________</w:t>
            </w:r>
          </w:p>
          <w:p w:rsidR="00C041D2" w:rsidRDefault="00C041D2" w:rsidP="002B278B">
            <w:pPr>
              <w:spacing w:line="300" w:lineRule="exact"/>
              <w:rPr>
                <w:szCs w:val="28"/>
              </w:rPr>
            </w:pPr>
            <w:r>
              <w:rPr>
                <w:szCs w:val="28"/>
              </w:rPr>
              <w:t>_______________________</w:t>
            </w:r>
          </w:p>
          <w:p w:rsidR="00C041D2" w:rsidRDefault="00C041D2" w:rsidP="002B278B">
            <w:pPr>
              <w:spacing w:line="300" w:lineRule="exact"/>
              <w:rPr>
                <w:szCs w:val="28"/>
              </w:rPr>
            </w:pPr>
            <w:r>
              <w:rPr>
                <w:szCs w:val="28"/>
              </w:rPr>
              <w:t>_______________________</w:t>
            </w:r>
          </w:p>
          <w:p w:rsidR="00C041D2" w:rsidRDefault="00C041D2" w:rsidP="002B278B">
            <w:pPr>
              <w:pStyle w:val="26"/>
              <w:spacing w:after="0" w:line="300" w:lineRule="exact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Другие заинтересованные</w:t>
            </w:r>
          </w:p>
          <w:p w:rsidR="00C041D2" w:rsidRDefault="00C041D2" w:rsidP="002B278B">
            <w:pPr>
              <w:pStyle w:val="26"/>
              <w:spacing w:after="0" w:line="300" w:lineRule="exact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лица</w:t>
            </w:r>
          </w:p>
          <w:p w:rsidR="00C041D2" w:rsidRDefault="00C041D2" w:rsidP="002B278B">
            <w:pPr>
              <w:spacing w:line="300" w:lineRule="exact"/>
              <w:rPr>
                <w:szCs w:val="28"/>
              </w:rPr>
            </w:pPr>
            <w:r>
              <w:rPr>
                <w:szCs w:val="28"/>
              </w:rPr>
              <w:t>_______________________</w:t>
            </w:r>
          </w:p>
          <w:p w:rsidR="00C041D2" w:rsidRDefault="00C041D2" w:rsidP="002B278B">
            <w:pPr>
              <w:spacing w:line="300" w:lineRule="exact"/>
              <w:rPr>
                <w:szCs w:val="28"/>
              </w:rPr>
            </w:pPr>
            <w:r>
              <w:rPr>
                <w:szCs w:val="28"/>
              </w:rPr>
              <w:t>_______________________</w:t>
            </w:r>
          </w:p>
          <w:p w:rsidR="00C041D2" w:rsidRDefault="00C041D2" w:rsidP="002B278B">
            <w:pPr>
              <w:spacing w:line="300" w:lineRule="exact"/>
              <w:rPr>
                <w:szCs w:val="28"/>
              </w:rPr>
            </w:pPr>
            <w:r>
              <w:rPr>
                <w:szCs w:val="28"/>
              </w:rPr>
              <w:t>_______________________</w:t>
            </w:r>
          </w:p>
          <w:p w:rsidR="00C041D2" w:rsidRDefault="00C041D2" w:rsidP="002B278B">
            <w:pPr>
              <w:spacing w:line="300" w:lineRule="exact"/>
              <w:rPr>
                <w:sz w:val="26"/>
              </w:rPr>
            </w:pPr>
            <w:r>
              <w:rPr>
                <w:szCs w:val="28"/>
              </w:rPr>
              <w:t>_______________________</w:t>
            </w:r>
          </w:p>
          <w:p w:rsidR="00C041D2" w:rsidRPr="00F70ED3" w:rsidRDefault="00C041D2" w:rsidP="002B278B">
            <w:pPr>
              <w:pStyle w:val="1"/>
              <w:spacing w:before="0" w:after="0" w:line="300" w:lineRule="exact"/>
              <w:rPr>
                <w:rFonts w:ascii="Times New Roman" w:hAnsi="Times New Roman"/>
                <w:sz w:val="28"/>
                <w:szCs w:val="28"/>
              </w:rPr>
            </w:pPr>
            <w:r w:rsidRPr="00F70ED3">
              <w:rPr>
                <w:rFonts w:ascii="Times New Roman" w:hAnsi="Times New Roman"/>
                <w:sz w:val="28"/>
                <w:szCs w:val="28"/>
              </w:rPr>
              <w:t>Юридический отдел</w:t>
            </w:r>
          </w:p>
          <w:p w:rsidR="00C041D2" w:rsidRPr="00F70ED3" w:rsidRDefault="00C041D2" w:rsidP="002B278B">
            <w:pPr>
              <w:spacing w:line="300" w:lineRule="exact"/>
              <w:rPr>
                <w:szCs w:val="28"/>
              </w:rPr>
            </w:pPr>
            <w:r w:rsidRPr="00F70ED3">
              <w:rPr>
                <w:szCs w:val="28"/>
              </w:rPr>
              <w:t>_______________________</w:t>
            </w:r>
          </w:p>
          <w:p w:rsidR="00C041D2" w:rsidRPr="00F70ED3" w:rsidRDefault="00C041D2" w:rsidP="002B278B">
            <w:pPr>
              <w:pStyle w:val="1"/>
              <w:spacing w:before="0" w:after="0" w:line="300" w:lineRule="exact"/>
              <w:rPr>
                <w:rFonts w:ascii="Times New Roman" w:hAnsi="Times New Roman"/>
                <w:sz w:val="28"/>
                <w:szCs w:val="28"/>
              </w:rPr>
            </w:pPr>
            <w:r w:rsidRPr="00F70ED3">
              <w:rPr>
                <w:rFonts w:ascii="Times New Roman" w:hAnsi="Times New Roman"/>
                <w:sz w:val="28"/>
                <w:szCs w:val="28"/>
              </w:rPr>
              <w:t>Руководитель аппарата</w:t>
            </w:r>
          </w:p>
          <w:p w:rsidR="00C041D2" w:rsidRPr="00F70ED3" w:rsidRDefault="00C041D2" w:rsidP="002B278B">
            <w:pPr>
              <w:spacing w:line="300" w:lineRule="exact"/>
              <w:rPr>
                <w:szCs w:val="28"/>
              </w:rPr>
            </w:pPr>
            <w:r w:rsidRPr="00F70ED3">
              <w:rPr>
                <w:szCs w:val="28"/>
              </w:rPr>
              <w:t>_______________________</w:t>
            </w:r>
          </w:p>
          <w:p w:rsidR="00C041D2" w:rsidRPr="00F70ED3" w:rsidRDefault="00C041D2" w:rsidP="002B278B">
            <w:pPr>
              <w:pStyle w:val="1"/>
              <w:spacing w:before="0" w:after="0" w:line="300" w:lineRule="exact"/>
              <w:rPr>
                <w:rFonts w:ascii="Times New Roman" w:hAnsi="Times New Roman"/>
                <w:sz w:val="28"/>
                <w:szCs w:val="28"/>
              </w:rPr>
            </w:pPr>
            <w:r w:rsidRPr="00F70ED3">
              <w:rPr>
                <w:rFonts w:ascii="Times New Roman" w:hAnsi="Times New Roman"/>
                <w:sz w:val="28"/>
                <w:szCs w:val="28"/>
              </w:rPr>
              <w:t>Исполнитель:</w:t>
            </w:r>
          </w:p>
          <w:p w:rsidR="00C041D2" w:rsidRDefault="00C041D2" w:rsidP="002B278B">
            <w:pPr>
              <w:spacing w:line="300" w:lineRule="exact"/>
            </w:pPr>
            <w:r>
              <w:rPr>
                <w:szCs w:val="28"/>
              </w:rPr>
              <w:t>_______________________</w:t>
            </w:r>
          </w:p>
          <w:p w:rsidR="00C041D2" w:rsidRDefault="00C041D2" w:rsidP="002B278B">
            <w:pPr>
              <w:spacing w:line="300" w:lineRule="exact"/>
              <w:rPr>
                <w:szCs w:val="28"/>
              </w:rPr>
            </w:pPr>
            <w:r>
              <w:rPr>
                <w:szCs w:val="28"/>
              </w:rPr>
              <w:t>Отметка о проведении ОРВ</w:t>
            </w:r>
          </w:p>
          <w:p w:rsidR="00C041D2" w:rsidRDefault="00C041D2" w:rsidP="002B278B">
            <w:pPr>
              <w:spacing w:line="30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(заполняется исполнителем):</w:t>
            </w:r>
          </w:p>
          <w:p w:rsidR="00C041D2" w:rsidRDefault="00C041D2" w:rsidP="002B278B">
            <w:pPr>
              <w:spacing w:line="300" w:lineRule="exact"/>
              <w:rPr>
                <w:szCs w:val="28"/>
              </w:rPr>
            </w:pPr>
            <w:r>
              <w:rPr>
                <w:szCs w:val="28"/>
              </w:rPr>
              <w:t>______________________________________________</w:t>
            </w:r>
          </w:p>
          <w:p w:rsidR="00C041D2" w:rsidRDefault="00C041D2" w:rsidP="002B278B">
            <w:pPr>
              <w:spacing w:line="30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(приводятся дата и номер заключения Экспертного совета либо указывается, что ОРВ не подлежит)</w:t>
            </w:r>
          </w:p>
          <w:p w:rsidR="00C041D2" w:rsidRDefault="00C041D2" w:rsidP="002B278B">
            <w:pPr>
              <w:spacing w:line="300" w:lineRule="exact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Отпечатано </w:t>
            </w:r>
          </w:p>
          <w:p w:rsidR="00C041D2" w:rsidRDefault="00C041D2" w:rsidP="002B278B">
            <w:pPr>
              <w:spacing w:line="300" w:lineRule="exact"/>
              <w:rPr>
                <w:b/>
                <w:szCs w:val="28"/>
              </w:rPr>
            </w:pPr>
            <w:r>
              <w:rPr>
                <w:b/>
                <w:szCs w:val="28"/>
              </w:rPr>
              <w:t>в отделе орг. работы и делопроизводства</w:t>
            </w:r>
          </w:p>
          <w:p w:rsidR="00C041D2" w:rsidRDefault="00C041D2" w:rsidP="002B278B">
            <w:pPr>
              <w:spacing w:line="300" w:lineRule="exact"/>
              <w:rPr>
                <w:sz w:val="26"/>
              </w:rPr>
            </w:pPr>
            <w:r>
              <w:rPr>
                <w:sz w:val="26"/>
              </w:rPr>
              <w:t>________________________</w:t>
            </w:r>
          </w:p>
          <w:p w:rsidR="00C041D2" w:rsidRDefault="00C041D2" w:rsidP="002B278B"/>
        </w:tc>
      </w:tr>
    </w:tbl>
    <w:p w:rsidR="00C041D2" w:rsidRPr="004F2A06" w:rsidRDefault="00C041D2" w:rsidP="004F2A06">
      <w:pPr>
        <w:jc w:val="both"/>
      </w:pPr>
    </w:p>
    <w:sectPr w:rsidR="00C041D2" w:rsidRPr="004F2A06" w:rsidSect="00A57AAD">
      <w:pgSz w:w="11906" w:h="16838" w:code="9"/>
      <w:pgMar w:top="1134" w:right="851" w:bottom="1134" w:left="1418" w:header="720" w:footer="612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509A" w:rsidRDefault="006F509A">
      <w:r>
        <w:separator/>
      </w:r>
    </w:p>
  </w:endnote>
  <w:endnote w:type="continuationSeparator" w:id="0">
    <w:p w:rsidR="006F509A" w:rsidRDefault="006F509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DAC" w:rsidRPr="003F7DAC" w:rsidRDefault="003F7DAC">
    <w:pPr>
      <w:pStyle w:val="ab"/>
      <w:rPr>
        <w:sz w:val="20"/>
      </w:rPr>
    </w:pPr>
    <w:r w:rsidRPr="003F7DAC">
      <w:rPr>
        <w:sz w:val="20"/>
      </w:rPr>
      <w:t>13541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1D2" w:rsidRPr="003F7DAC" w:rsidRDefault="003F7DAC">
    <w:pPr>
      <w:pStyle w:val="ab"/>
      <w:rPr>
        <w:sz w:val="20"/>
      </w:rPr>
    </w:pPr>
    <w:r w:rsidRPr="003F7DAC">
      <w:rPr>
        <w:sz w:val="20"/>
      </w:rPr>
      <w:t>13541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BD7" w:rsidRDefault="000F0BD7">
    <w:pPr>
      <w:pStyle w:val="ab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BD7" w:rsidRPr="00704DF9" w:rsidRDefault="000F0BD7">
    <w:pPr>
      <w:pStyle w:val="ab"/>
      <w:rPr>
        <w:sz w:val="20"/>
      </w:rP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BD7" w:rsidRPr="00912C04" w:rsidRDefault="000F0BD7">
    <w:pPr>
      <w:pStyle w:val="ab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509A" w:rsidRDefault="006F509A">
      <w:r>
        <w:separator/>
      </w:r>
    </w:p>
  </w:footnote>
  <w:footnote w:type="continuationSeparator" w:id="0">
    <w:p w:rsidR="006F509A" w:rsidRDefault="006F509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BD7" w:rsidRDefault="000F0BD7" w:rsidP="00EA7A98">
    <w:pPr>
      <w:pStyle w:val="a9"/>
      <w:jc w:val="center"/>
    </w:pPr>
    <w:r>
      <w:rPr>
        <w:rStyle w:val="af"/>
      </w:rPr>
      <w:fldChar w:fldCharType="begin"/>
    </w:r>
    <w:r>
      <w:rPr>
        <w:rStyle w:val="af"/>
      </w:rPr>
      <w:instrText xml:space="preserve"> PAGE </w:instrText>
    </w:r>
    <w:r>
      <w:rPr>
        <w:rStyle w:val="af"/>
      </w:rPr>
      <w:fldChar w:fldCharType="separate"/>
    </w:r>
    <w:r w:rsidR="00DD062E">
      <w:rPr>
        <w:rStyle w:val="af"/>
        <w:noProof/>
      </w:rPr>
      <w:t>12</w:t>
    </w:r>
    <w:r>
      <w:rPr>
        <w:rStyle w:val="af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BD7" w:rsidRDefault="000F0BD7">
    <w:pPr>
      <w:pStyle w:val="a9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BD7" w:rsidRDefault="000F0BD7" w:rsidP="00661FDC">
    <w:pPr>
      <w:pStyle w:val="a9"/>
      <w:jc w:val="center"/>
    </w:pPr>
    <w:r>
      <w:rPr>
        <w:rStyle w:val="af"/>
      </w:rPr>
      <w:fldChar w:fldCharType="begin"/>
    </w:r>
    <w:r>
      <w:rPr>
        <w:rStyle w:val="af"/>
      </w:rPr>
      <w:instrText xml:space="preserve"> PAGE </w:instrText>
    </w:r>
    <w:r>
      <w:rPr>
        <w:rStyle w:val="af"/>
      </w:rPr>
      <w:fldChar w:fldCharType="separate"/>
    </w:r>
    <w:r w:rsidR="00DD062E">
      <w:rPr>
        <w:rStyle w:val="af"/>
        <w:noProof/>
      </w:rPr>
      <w:t>18</w:t>
    </w:r>
    <w:r>
      <w:rPr>
        <w:rStyle w:val="af"/>
      </w:rPr>
      <w:fldChar w:fldCharType="end"/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BD7" w:rsidRDefault="000F0BD7" w:rsidP="006E110D">
    <w:pPr>
      <w:pStyle w:val="a9"/>
      <w:jc w:val="center"/>
    </w:pPr>
    <w:r>
      <w:rPr>
        <w:rStyle w:val="af"/>
      </w:rPr>
      <w:fldChar w:fldCharType="begin"/>
    </w:r>
    <w:r>
      <w:rPr>
        <w:rStyle w:val="af"/>
      </w:rPr>
      <w:instrText xml:space="preserve"> PAGE </w:instrText>
    </w:r>
    <w:r>
      <w:rPr>
        <w:rStyle w:val="af"/>
      </w:rPr>
      <w:fldChar w:fldCharType="separate"/>
    </w:r>
    <w:r w:rsidR="00DD062E">
      <w:rPr>
        <w:rStyle w:val="af"/>
        <w:noProof/>
      </w:rPr>
      <w:t>19</w:t>
    </w:r>
    <w:r>
      <w:rPr>
        <w:rStyle w:val="af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</w:abstractNum>
  <w:abstractNum w:abstractNumId="2">
    <w:nsid w:val="05A42230"/>
    <w:multiLevelType w:val="multilevel"/>
    <w:tmpl w:val="713447B6"/>
    <w:lvl w:ilvl="0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cs="Times New Roman" w:hint="default"/>
      </w:rPr>
    </w:lvl>
  </w:abstractNum>
  <w:abstractNum w:abstractNumId="3">
    <w:nsid w:val="0BC0076A"/>
    <w:multiLevelType w:val="multilevel"/>
    <w:tmpl w:val="574A253E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abstractNum w:abstractNumId="4">
    <w:nsid w:val="0F9C07A2"/>
    <w:multiLevelType w:val="hybridMultilevel"/>
    <w:tmpl w:val="C2DE4198"/>
    <w:lvl w:ilvl="0" w:tplc="BA361D9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195E5B23"/>
    <w:multiLevelType w:val="multilevel"/>
    <w:tmpl w:val="3FC86BBA"/>
    <w:lvl w:ilvl="0">
      <w:start w:val="1"/>
      <w:numFmt w:val="decimal"/>
      <w:lvlText w:val="%1."/>
      <w:lvlJc w:val="left"/>
      <w:pPr>
        <w:ind w:left="675" w:hanging="675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cs="Times New Roman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cs="Times New Roman"/>
      </w:rPr>
    </w:lvl>
  </w:abstractNum>
  <w:abstractNum w:abstractNumId="6">
    <w:nsid w:val="2132427E"/>
    <w:multiLevelType w:val="multilevel"/>
    <w:tmpl w:val="2C0642B0"/>
    <w:lvl w:ilvl="0">
      <w:start w:val="1"/>
      <w:numFmt w:val="decimal"/>
      <w:lvlText w:val="%1."/>
      <w:lvlJc w:val="left"/>
      <w:pPr>
        <w:ind w:left="540" w:hanging="54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cs="Times New Roman"/>
      </w:rPr>
    </w:lvl>
  </w:abstractNum>
  <w:abstractNum w:abstractNumId="7">
    <w:nsid w:val="22025526"/>
    <w:multiLevelType w:val="multilevel"/>
    <w:tmpl w:val="7CAA18F2"/>
    <w:lvl w:ilvl="0">
      <w:start w:val="1"/>
      <w:numFmt w:val="upperRoman"/>
      <w:lvlText w:val="%1."/>
      <w:lvlJc w:val="left"/>
      <w:pPr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529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cs="Times New Roman"/>
      </w:rPr>
    </w:lvl>
  </w:abstractNum>
  <w:abstractNum w:abstractNumId="8">
    <w:nsid w:val="27593E1C"/>
    <w:multiLevelType w:val="hybridMultilevel"/>
    <w:tmpl w:val="C7245C04"/>
    <w:lvl w:ilvl="0" w:tplc="67ACC254">
      <w:start w:val="2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ADD0BF9"/>
    <w:multiLevelType w:val="hybridMultilevel"/>
    <w:tmpl w:val="9F528C28"/>
    <w:lvl w:ilvl="0" w:tplc="60565DE6">
      <w:start w:val="1"/>
      <w:numFmt w:val="decimal"/>
      <w:lvlText w:val="%1.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1" w:tplc="AFECA67A">
      <w:numFmt w:val="none"/>
      <w:lvlText w:val=""/>
      <w:lvlJc w:val="left"/>
      <w:pPr>
        <w:tabs>
          <w:tab w:val="num" w:pos="360"/>
        </w:tabs>
      </w:pPr>
    </w:lvl>
    <w:lvl w:ilvl="2" w:tplc="14FA4106">
      <w:numFmt w:val="none"/>
      <w:lvlText w:val=""/>
      <w:lvlJc w:val="left"/>
      <w:pPr>
        <w:tabs>
          <w:tab w:val="num" w:pos="360"/>
        </w:tabs>
      </w:pPr>
    </w:lvl>
    <w:lvl w:ilvl="3" w:tplc="056A07EE">
      <w:numFmt w:val="none"/>
      <w:lvlText w:val=""/>
      <w:lvlJc w:val="left"/>
      <w:pPr>
        <w:tabs>
          <w:tab w:val="num" w:pos="360"/>
        </w:tabs>
      </w:pPr>
    </w:lvl>
    <w:lvl w:ilvl="4" w:tplc="86E6BE3C">
      <w:numFmt w:val="none"/>
      <w:lvlText w:val=""/>
      <w:lvlJc w:val="left"/>
      <w:pPr>
        <w:tabs>
          <w:tab w:val="num" w:pos="360"/>
        </w:tabs>
      </w:pPr>
    </w:lvl>
    <w:lvl w:ilvl="5" w:tplc="98100F76">
      <w:numFmt w:val="none"/>
      <w:lvlText w:val=""/>
      <w:lvlJc w:val="left"/>
      <w:pPr>
        <w:tabs>
          <w:tab w:val="num" w:pos="360"/>
        </w:tabs>
      </w:pPr>
    </w:lvl>
    <w:lvl w:ilvl="6" w:tplc="695C7F74">
      <w:numFmt w:val="none"/>
      <w:lvlText w:val=""/>
      <w:lvlJc w:val="left"/>
      <w:pPr>
        <w:tabs>
          <w:tab w:val="num" w:pos="360"/>
        </w:tabs>
      </w:pPr>
    </w:lvl>
    <w:lvl w:ilvl="7" w:tplc="EB52259A">
      <w:numFmt w:val="none"/>
      <w:lvlText w:val=""/>
      <w:lvlJc w:val="left"/>
      <w:pPr>
        <w:tabs>
          <w:tab w:val="num" w:pos="360"/>
        </w:tabs>
      </w:pPr>
    </w:lvl>
    <w:lvl w:ilvl="8" w:tplc="111E1730">
      <w:numFmt w:val="none"/>
      <w:lvlText w:val=""/>
      <w:lvlJc w:val="left"/>
      <w:pPr>
        <w:tabs>
          <w:tab w:val="num" w:pos="360"/>
        </w:tabs>
      </w:pPr>
    </w:lvl>
  </w:abstractNum>
  <w:abstractNum w:abstractNumId="10">
    <w:nsid w:val="372D7739"/>
    <w:multiLevelType w:val="hybridMultilevel"/>
    <w:tmpl w:val="6CEE6F12"/>
    <w:lvl w:ilvl="0" w:tplc="BED818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5627886"/>
    <w:multiLevelType w:val="hybridMultilevel"/>
    <w:tmpl w:val="E9A62E2A"/>
    <w:lvl w:ilvl="0" w:tplc="95601F58">
      <w:start w:val="2025"/>
      <w:numFmt w:val="decimal"/>
      <w:lvlText w:val="%1"/>
      <w:lvlJc w:val="left"/>
      <w:pPr>
        <w:ind w:left="2115" w:hanging="6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59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31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03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75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47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19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91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635" w:hanging="180"/>
      </w:pPr>
      <w:rPr>
        <w:rFonts w:cs="Times New Roman"/>
      </w:rPr>
    </w:lvl>
  </w:abstractNum>
  <w:abstractNum w:abstractNumId="12">
    <w:nsid w:val="57674873"/>
    <w:multiLevelType w:val="hybridMultilevel"/>
    <w:tmpl w:val="42260718"/>
    <w:lvl w:ilvl="0" w:tplc="3844F7A6">
      <w:start w:val="1"/>
      <w:numFmt w:val="decimal"/>
      <w:lvlText w:val="%1."/>
      <w:lvlJc w:val="left"/>
      <w:pPr>
        <w:ind w:left="1500" w:hanging="9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3">
    <w:nsid w:val="5A8E41DA"/>
    <w:multiLevelType w:val="hybridMultilevel"/>
    <w:tmpl w:val="B88E9DAE"/>
    <w:lvl w:ilvl="0" w:tplc="4BB60E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4AD0BDC"/>
    <w:multiLevelType w:val="multilevel"/>
    <w:tmpl w:val="9DD8FFD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5">
    <w:nsid w:val="6653489A"/>
    <w:multiLevelType w:val="hybridMultilevel"/>
    <w:tmpl w:val="AF56131E"/>
    <w:lvl w:ilvl="0" w:tplc="6FE40192">
      <w:start w:val="1"/>
      <w:numFmt w:val="decimal"/>
      <w:lvlText w:val="%1."/>
      <w:lvlJc w:val="left"/>
      <w:pPr>
        <w:ind w:left="1069" w:hanging="360"/>
      </w:pPr>
      <w:rPr>
        <w:rFonts w:ascii="Calibri" w:hAnsi="Calibri" w:cs="Calibri" w:hint="default"/>
        <w:b/>
        <w:sz w:val="22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7438486B"/>
    <w:multiLevelType w:val="multilevel"/>
    <w:tmpl w:val="762842C4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>
      <w:start w:val="2"/>
      <w:numFmt w:val="decimal"/>
      <w:isLgl/>
      <w:lvlText w:val="%1.%2."/>
      <w:lvlJc w:val="left"/>
      <w:pPr>
        <w:ind w:left="1774" w:hanging="1065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774" w:hanging="1065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/>
      </w:rPr>
    </w:lvl>
  </w:abstractNum>
  <w:abstractNum w:abstractNumId="17">
    <w:nsid w:val="7732097F"/>
    <w:multiLevelType w:val="multilevel"/>
    <w:tmpl w:val="D7D8FBD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65"/>
        </w:tabs>
        <w:ind w:left="76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810"/>
        </w:tabs>
        <w:ind w:left="8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15"/>
        </w:tabs>
        <w:ind w:left="121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260"/>
        </w:tabs>
        <w:ind w:left="12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665"/>
        </w:tabs>
        <w:ind w:left="16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710"/>
        </w:tabs>
        <w:ind w:left="17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15"/>
        </w:tabs>
        <w:ind w:left="211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num w:numId="1">
    <w:abstractNumId w:val="14"/>
  </w:num>
  <w:num w:numId="2">
    <w:abstractNumId w:val="9"/>
  </w:num>
  <w:num w:numId="3">
    <w:abstractNumId w:val="17"/>
  </w:num>
  <w:num w:numId="4">
    <w:abstractNumId w:val="12"/>
  </w:num>
  <w:num w:numId="5">
    <w:abstractNumId w:val="2"/>
  </w:num>
  <w:num w:numId="6">
    <w:abstractNumId w:val="11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6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</w:num>
  <w:num w:numId="14">
    <w:abstractNumId w:val="13"/>
  </w:num>
  <w:num w:numId="15">
    <w:abstractNumId w:val="15"/>
  </w:num>
  <w:num w:numId="16">
    <w:abstractNumId w:val="10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drawingGridHorizontalSpacing w:val="187"/>
  <w:displayVerticalDrawingGridEvery w:val="2"/>
  <w:noPunctuationKerning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DE7701"/>
    <w:rsid w:val="00010B35"/>
    <w:rsid w:val="00010F40"/>
    <w:rsid w:val="00012599"/>
    <w:rsid w:val="00016193"/>
    <w:rsid w:val="00020A94"/>
    <w:rsid w:val="00022959"/>
    <w:rsid w:val="00022CC2"/>
    <w:rsid w:val="00027E9A"/>
    <w:rsid w:val="00030024"/>
    <w:rsid w:val="000303E7"/>
    <w:rsid w:val="000313AE"/>
    <w:rsid w:val="00032B39"/>
    <w:rsid w:val="00034AF9"/>
    <w:rsid w:val="00035077"/>
    <w:rsid w:val="000359F9"/>
    <w:rsid w:val="00036C0B"/>
    <w:rsid w:val="00040CD0"/>
    <w:rsid w:val="000416C7"/>
    <w:rsid w:val="00041F9C"/>
    <w:rsid w:val="00053487"/>
    <w:rsid w:val="0005544D"/>
    <w:rsid w:val="0005721D"/>
    <w:rsid w:val="0006220A"/>
    <w:rsid w:val="0006283E"/>
    <w:rsid w:val="00062E4F"/>
    <w:rsid w:val="00064595"/>
    <w:rsid w:val="00065034"/>
    <w:rsid w:val="00066153"/>
    <w:rsid w:val="0007188D"/>
    <w:rsid w:val="00077283"/>
    <w:rsid w:val="000830C7"/>
    <w:rsid w:val="00090511"/>
    <w:rsid w:val="00097994"/>
    <w:rsid w:val="000A7814"/>
    <w:rsid w:val="000A7B14"/>
    <w:rsid w:val="000C08BE"/>
    <w:rsid w:val="000C2D90"/>
    <w:rsid w:val="000C2DA4"/>
    <w:rsid w:val="000C3B3F"/>
    <w:rsid w:val="000C5133"/>
    <w:rsid w:val="000C54CB"/>
    <w:rsid w:val="000E110D"/>
    <w:rsid w:val="000E30DA"/>
    <w:rsid w:val="000E3D54"/>
    <w:rsid w:val="000F0BD7"/>
    <w:rsid w:val="000F4621"/>
    <w:rsid w:val="000F66FE"/>
    <w:rsid w:val="0010321E"/>
    <w:rsid w:val="001164BA"/>
    <w:rsid w:val="0012411C"/>
    <w:rsid w:val="00130F9E"/>
    <w:rsid w:val="00131027"/>
    <w:rsid w:val="00131D23"/>
    <w:rsid w:val="00140BC0"/>
    <w:rsid w:val="001429F6"/>
    <w:rsid w:val="00143108"/>
    <w:rsid w:val="00143498"/>
    <w:rsid w:val="00160734"/>
    <w:rsid w:val="0016440C"/>
    <w:rsid w:val="00166063"/>
    <w:rsid w:val="00180B38"/>
    <w:rsid w:val="00184AF3"/>
    <w:rsid w:val="00195018"/>
    <w:rsid w:val="001A09C9"/>
    <w:rsid w:val="001A19BD"/>
    <w:rsid w:val="001A60DD"/>
    <w:rsid w:val="001B20D4"/>
    <w:rsid w:val="001B2E61"/>
    <w:rsid w:val="001C129A"/>
    <w:rsid w:val="001C75F9"/>
    <w:rsid w:val="001D12F6"/>
    <w:rsid w:val="001D3287"/>
    <w:rsid w:val="001E36E8"/>
    <w:rsid w:val="001E55C6"/>
    <w:rsid w:val="001E77D1"/>
    <w:rsid w:val="001E7829"/>
    <w:rsid w:val="001F6023"/>
    <w:rsid w:val="00213532"/>
    <w:rsid w:val="002167E3"/>
    <w:rsid w:val="002251E9"/>
    <w:rsid w:val="00227DDC"/>
    <w:rsid w:val="00227E05"/>
    <w:rsid w:val="00243AE3"/>
    <w:rsid w:val="0025014E"/>
    <w:rsid w:val="002536A3"/>
    <w:rsid w:val="00255FCE"/>
    <w:rsid w:val="002570C6"/>
    <w:rsid w:val="00260E9B"/>
    <w:rsid w:val="00261A66"/>
    <w:rsid w:val="00274C3F"/>
    <w:rsid w:val="0028225D"/>
    <w:rsid w:val="002A3521"/>
    <w:rsid w:val="002A4701"/>
    <w:rsid w:val="002A64EF"/>
    <w:rsid w:val="002A7117"/>
    <w:rsid w:val="002B278B"/>
    <w:rsid w:val="002C7917"/>
    <w:rsid w:val="002D0BAA"/>
    <w:rsid w:val="002D4469"/>
    <w:rsid w:val="002D57E7"/>
    <w:rsid w:val="002E1819"/>
    <w:rsid w:val="002E2694"/>
    <w:rsid w:val="002E621D"/>
    <w:rsid w:val="002F7D7C"/>
    <w:rsid w:val="00301166"/>
    <w:rsid w:val="00303A60"/>
    <w:rsid w:val="0031099D"/>
    <w:rsid w:val="00311DAC"/>
    <w:rsid w:val="003158C8"/>
    <w:rsid w:val="00315AA7"/>
    <w:rsid w:val="00321CDA"/>
    <w:rsid w:val="00324B76"/>
    <w:rsid w:val="00333E0D"/>
    <w:rsid w:val="00335951"/>
    <w:rsid w:val="003365B0"/>
    <w:rsid w:val="00345206"/>
    <w:rsid w:val="00351503"/>
    <w:rsid w:val="003521E5"/>
    <w:rsid w:val="00356851"/>
    <w:rsid w:val="0036013B"/>
    <w:rsid w:val="0036377F"/>
    <w:rsid w:val="00363FE9"/>
    <w:rsid w:val="00366A37"/>
    <w:rsid w:val="0037578A"/>
    <w:rsid w:val="00375E69"/>
    <w:rsid w:val="00380D4C"/>
    <w:rsid w:val="00384BE5"/>
    <w:rsid w:val="0038780D"/>
    <w:rsid w:val="00387DA1"/>
    <w:rsid w:val="003959A3"/>
    <w:rsid w:val="003A70D0"/>
    <w:rsid w:val="003B0125"/>
    <w:rsid w:val="003B6172"/>
    <w:rsid w:val="003C0428"/>
    <w:rsid w:val="003C145D"/>
    <w:rsid w:val="003C286C"/>
    <w:rsid w:val="003D1337"/>
    <w:rsid w:val="003D19E8"/>
    <w:rsid w:val="003D52F7"/>
    <w:rsid w:val="003D6761"/>
    <w:rsid w:val="003E7420"/>
    <w:rsid w:val="003F0464"/>
    <w:rsid w:val="003F5713"/>
    <w:rsid w:val="003F7DAC"/>
    <w:rsid w:val="00401610"/>
    <w:rsid w:val="004031DB"/>
    <w:rsid w:val="00414852"/>
    <w:rsid w:val="0043010D"/>
    <w:rsid w:val="0043094B"/>
    <w:rsid w:val="00440888"/>
    <w:rsid w:val="00446A2E"/>
    <w:rsid w:val="00451C39"/>
    <w:rsid w:val="004535CD"/>
    <w:rsid w:val="00457EBD"/>
    <w:rsid w:val="00457FF2"/>
    <w:rsid w:val="00460487"/>
    <w:rsid w:val="0046777D"/>
    <w:rsid w:val="0047083E"/>
    <w:rsid w:val="00473ECB"/>
    <w:rsid w:val="004818F0"/>
    <w:rsid w:val="00481F13"/>
    <w:rsid w:val="00482707"/>
    <w:rsid w:val="00482A25"/>
    <w:rsid w:val="00484BAC"/>
    <w:rsid w:val="00493D71"/>
    <w:rsid w:val="004940CE"/>
    <w:rsid w:val="00494319"/>
    <w:rsid w:val="00496B9D"/>
    <w:rsid w:val="004B0B1C"/>
    <w:rsid w:val="004B7B49"/>
    <w:rsid w:val="004D58AC"/>
    <w:rsid w:val="004E5B6C"/>
    <w:rsid w:val="004F2A06"/>
    <w:rsid w:val="004F4308"/>
    <w:rsid w:val="004F6BB4"/>
    <w:rsid w:val="00501D26"/>
    <w:rsid w:val="005079E4"/>
    <w:rsid w:val="00515091"/>
    <w:rsid w:val="00516F8E"/>
    <w:rsid w:val="00520D62"/>
    <w:rsid w:val="00522D2A"/>
    <w:rsid w:val="00531E81"/>
    <w:rsid w:val="00543F55"/>
    <w:rsid w:val="00547C07"/>
    <w:rsid w:val="005540C9"/>
    <w:rsid w:val="0056298D"/>
    <w:rsid w:val="0057093E"/>
    <w:rsid w:val="005775CE"/>
    <w:rsid w:val="005816FC"/>
    <w:rsid w:val="005840C7"/>
    <w:rsid w:val="00591691"/>
    <w:rsid w:val="0059332C"/>
    <w:rsid w:val="00594DE8"/>
    <w:rsid w:val="005955BE"/>
    <w:rsid w:val="00596E9B"/>
    <w:rsid w:val="005A2673"/>
    <w:rsid w:val="005B47F9"/>
    <w:rsid w:val="005B785F"/>
    <w:rsid w:val="005D0191"/>
    <w:rsid w:val="005D19C6"/>
    <w:rsid w:val="005D53C2"/>
    <w:rsid w:val="005D755B"/>
    <w:rsid w:val="005E0B29"/>
    <w:rsid w:val="005E0F3E"/>
    <w:rsid w:val="006050A1"/>
    <w:rsid w:val="00613F98"/>
    <w:rsid w:val="006179D0"/>
    <w:rsid w:val="006247B8"/>
    <w:rsid w:val="00626E3E"/>
    <w:rsid w:val="00631297"/>
    <w:rsid w:val="00636E36"/>
    <w:rsid w:val="00641AE4"/>
    <w:rsid w:val="00660B49"/>
    <w:rsid w:val="00661FDC"/>
    <w:rsid w:val="006629C2"/>
    <w:rsid w:val="00663D40"/>
    <w:rsid w:val="00663E72"/>
    <w:rsid w:val="006642F1"/>
    <w:rsid w:val="006666F1"/>
    <w:rsid w:val="00667F86"/>
    <w:rsid w:val="00673E9B"/>
    <w:rsid w:val="006758FA"/>
    <w:rsid w:val="006904DB"/>
    <w:rsid w:val="00693478"/>
    <w:rsid w:val="00694ABC"/>
    <w:rsid w:val="00695D31"/>
    <w:rsid w:val="006A1735"/>
    <w:rsid w:val="006B7B0F"/>
    <w:rsid w:val="006C6C40"/>
    <w:rsid w:val="006D0DA0"/>
    <w:rsid w:val="006D276E"/>
    <w:rsid w:val="006E110D"/>
    <w:rsid w:val="006F234D"/>
    <w:rsid w:val="006F2B94"/>
    <w:rsid w:val="006F3090"/>
    <w:rsid w:val="006F509A"/>
    <w:rsid w:val="006F7BA8"/>
    <w:rsid w:val="00715A69"/>
    <w:rsid w:val="00715ECE"/>
    <w:rsid w:val="00721DDC"/>
    <w:rsid w:val="00724355"/>
    <w:rsid w:val="00725075"/>
    <w:rsid w:val="007409BF"/>
    <w:rsid w:val="007426CC"/>
    <w:rsid w:val="0075291D"/>
    <w:rsid w:val="0076160A"/>
    <w:rsid w:val="0076336E"/>
    <w:rsid w:val="00765F17"/>
    <w:rsid w:val="0077228B"/>
    <w:rsid w:val="00781996"/>
    <w:rsid w:val="00783D0B"/>
    <w:rsid w:val="00784C56"/>
    <w:rsid w:val="00784EA5"/>
    <w:rsid w:val="00793631"/>
    <w:rsid w:val="00796E4E"/>
    <w:rsid w:val="007C088F"/>
    <w:rsid w:val="007C44F3"/>
    <w:rsid w:val="007D610C"/>
    <w:rsid w:val="007D7FCF"/>
    <w:rsid w:val="007F0187"/>
    <w:rsid w:val="007F0340"/>
    <w:rsid w:val="00805A5D"/>
    <w:rsid w:val="008114C3"/>
    <w:rsid w:val="00820B76"/>
    <w:rsid w:val="0082414E"/>
    <w:rsid w:val="00824A11"/>
    <w:rsid w:val="00825EFC"/>
    <w:rsid w:val="00827CDD"/>
    <w:rsid w:val="00830F69"/>
    <w:rsid w:val="00837074"/>
    <w:rsid w:val="00837B48"/>
    <w:rsid w:val="008417E2"/>
    <w:rsid w:val="00862A39"/>
    <w:rsid w:val="008741B6"/>
    <w:rsid w:val="0089001D"/>
    <w:rsid w:val="008930B7"/>
    <w:rsid w:val="008930F4"/>
    <w:rsid w:val="00893501"/>
    <w:rsid w:val="008936EC"/>
    <w:rsid w:val="008B3DAD"/>
    <w:rsid w:val="008B60E1"/>
    <w:rsid w:val="008C4D1A"/>
    <w:rsid w:val="008C4E0E"/>
    <w:rsid w:val="008D3FCC"/>
    <w:rsid w:val="008D43E9"/>
    <w:rsid w:val="008E0C6F"/>
    <w:rsid w:val="008E3F05"/>
    <w:rsid w:val="008E7171"/>
    <w:rsid w:val="008F24FE"/>
    <w:rsid w:val="008F6820"/>
    <w:rsid w:val="00900018"/>
    <w:rsid w:val="009005BF"/>
    <w:rsid w:val="0090711A"/>
    <w:rsid w:val="00907A5F"/>
    <w:rsid w:val="00912C04"/>
    <w:rsid w:val="00917295"/>
    <w:rsid w:val="00920A1F"/>
    <w:rsid w:val="0093642B"/>
    <w:rsid w:val="00945B9B"/>
    <w:rsid w:val="00951A5F"/>
    <w:rsid w:val="00952334"/>
    <w:rsid w:val="009529E0"/>
    <w:rsid w:val="009615B9"/>
    <w:rsid w:val="00966FAB"/>
    <w:rsid w:val="00980316"/>
    <w:rsid w:val="00984981"/>
    <w:rsid w:val="00990AE7"/>
    <w:rsid w:val="009A051A"/>
    <w:rsid w:val="009B6CF3"/>
    <w:rsid w:val="009C011A"/>
    <w:rsid w:val="009C67DF"/>
    <w:rsid w:val="009E0D15"/>
    <w:rsid w:val="009E2CDD"/>
    <w:rsid w:val="009E5995"/>
    <w:rsid w:val="009F0BCE"/>
    <w:rsid w:val="009F56F3"/>
    <w:rsid w:val="00A00BA8"/>
    <w:rsid w:val="00A02D72"/>
    <w:rsid w:val="00A03631"/>
    <w:rsid w:val="00A073A6"/>
    <w:rsid w:val="00A10755"/>
    <w:rsid w:val="00A1315D"/>
    <w:rsid w:val="00A16F73"/>
    <w:rsid w:val="00A17488"/>
    <w:rsid w:val="00A207D9"/>
    <w:rsid w:val="00A24FC8"/>
    <w:rsid w:val="00A26AAE"/>
    <w:rsid w:val="00A329D6"/>
    <w:rsid w:val="00A338E8"/>
    <w:rsid w:val="00A34913"/>
    <w:rsid w:val="00A40229"/>
    <w:rsid w:val="00A42D69"/>
    <w:rsid w:val="00A4395E"/>
    <w:rsid w:val="00A442D4"/>
    <w:rsid w:val="00A51560"/>
    <w:rsid w:val="00A52445"/>
    <w:rsid w:val="00A541B4"/>
    <w:rsid w:val="00A558D9"/>
    <w:rsid w:val="00A57AAD"/>
    <w:rsid w:val="00A638D6"/>
    <w:rsid w:val="00A674F7"/>
    <w:rsid w:val="00A701BA"/>
    <w:rsid w:val="00A71E54"/>
    <w:rsid w:val="00A72544"/>
    <w:rsid w:val="00A76E1F"/>
    <w:rsid w:val="00A8610B"/>
    <w:rsid w:val="00A95E4D"/>
    <w:rsid w:val="00A97B79"/>
    <w:rsid w:val="00AB176C"/>
    <w:rsid w:val="00AB3E7B"/>
    <w:rsid w:val="00AC1493"/>
    <w:rsid w:val="00AC4BF5"/>
    <w:rsid w:val="00AC66A3"/>
    <w:rsid w:val="00AC7107"/>
    <w:rsid w:val="00AC721F"/>
    <w:rsid w:val="00AD735F"/>
    <w:rsid w:val="00AD772B"/>
    <w:rsid w:val="00AE0B25"/>
    <w:rsid w:val="00AF3961"/>
    <w:rsid w:val="00AF5C2C"/>
    <w:rsid w:val="00B01DB0"/>
    <w:rsid w:val="00B0209D"/>
    <w:rsid w:val="00B07ED1"/>
    <w:rsid w:val="00B10EA4"/>
    <w:rsid w:val="00B153F7"/>
    <w:rsid w:val="00B22267"/>
    <w:rsid w:val="00B22CD5"/>
    <w:rsid w:val="00B31C7E"/>
    <w:rsid w:val="00B413F7"/>
    <w:rsid w:val="00B42805"/>
    <w:rsid w:val="00B43591"/>
    <w:rsid w:val="00B45193"/>
    <w:rsid w:val="00B46E19"/>
    <w:rsid w:val="00B542D6"/>
    <w:rsid w:val="00B5548E"/>
    <w:rsid w:val="00B55C2A"/>
    <w:rsid w:val="00B55F9D"/>
    <w:rsid w:val="00B72EBA"/>
    <w:rsid w:val="00B80B86"/>
    <w:rsid w:val="00B81785"/>
    <w:rsid w:val="00B84ABF"/>
    <w:rsid w:val="00B85FE0"/>
    <w:rsid w:val="00B921B5"/>
    <w:rsid w:val="00BB1DDE"/>
    <w:rsid w:val="00BB6511"/>
    <w:rsid w:val="00BC09D6"/>
    <w:rsid w:val="00BC39A6"/>
    <w:rsid w:val="00BC419D"/>
    <w:rsid w:val="00BD3BAE"/>
    <w:rsid w:val="00BD5796"/>
    <w:rsid w:val="00BD72F9"/>
    <w:rsid w:val="00BE0F6E"/>
    <w:rsid w:val="00BE1F43"/>
    <w:rsid w:val="00BF199B"/>
    <w:rsid w:val="00BF48E5"/>
    <w:rsid w:val="00BF4A76"/>
    <w:rsid w:val="00BF610F"/>
    <w:rsid w:val="00C041D2"/>
    <w:rsid w:val="00C145FA"/>
    <w:rsid w:val="00C15E6D"/>
    <w:rsid w:val="00C17F88"/>
    <w:rsid w:val="00C204DD"/>
    <w:rsid w:val="00C301B1"/>
    <w:rsid w:val="00C31A58"/>
    <w:rsid w:val="00C513C9"/>
    <w:rsid w:val="00C51AAF"/>
    <w:rsid w:val="00C64AE0"/>
    <w:rsid w:val="00C66B03"/>
    <w:rsid w:val="00C84172"/>
    <w:rsid w:val="00C86B4B"/>
    <w:rsid w:val="00C93B24"/>
    <w:rsid w:val="00C972BC"/>
    <w:rsid w:val="00C9752C"/>
    <w:rsid w:val="00CA18B9"/>
    <w:rsid w:val="00CB0F2D"/>
    <w:rsid w:val="00CB4C56"/>
    <w:rsid w:val="00CB562F"/>
    <w:rsid w:val="00CC6FC0"/>
    <w:rsid w:val="00CC7AC1"/>
    <w:rsid w:val="00CC7ACC"/>
    <w:rsid w:val="00CD289B"/>
    <w:rsid w:val="00CD6562"/>
    <w:rsid w:val="00CD7FF1"/>
    <w:rsid w:val="00CE51A4"/>
    <w:rsid w:val="00CE5991"/>
    <w:rsid w:val="00CE7302"/>
    <w:rsid w:val="00CE7DE7"/>
    <w:rsid w:val="00CF1AA1"/>
    <w:rsid w:val="00CF65BB"/>
    <w:rsid w:val="00D029AD"/>
    <w:rsid w:val="00D0737F"/>
    <w:rsid w:val="00D1061F"/>
    <w:rsid w:val="00D22AD3"/>
    <w:rsid w:val="00D26E07"/>
    <w:rsid w:val="00D30952"/>
    <w:rsid w:val="00D32C65"/>
    <w:rsid w:val="00D34962"/>
    <w:rsid w:val="00D441D4"/>
    <w:rsid w:val="00D52051"/>
    <w:rsid w:val="00D62AD8"/>
    <w:rsid w:val="00D670A4"/>
    <w:rsid w:val="00D834FD"/>
    <w:rsid w:val="00D85797"/>
    <w:rsid w:val="00D934C0"/>
    <w:rsid w:val="00D97AAF"/>
    <w:rsid w:val="00DA3843"/>
    <w:rsid w:val="00DA739E"/>
    <w:rsid w:val="00DB2640"/>
    <w:rsid w:val="00DC1A7B"/>
    <w:rsid w:val="00DC3324"/>
    <w:rsid w:val="00DC5D1D"/>
    <w:rsid w:val="00DC7173"/>
    <w:rsid w:val="00DD062E"/>
    <w:rsid w:val="00DD24E2"/>
    <w:rsid w:val="00DE2D5C"/>
    <w:rsid w:val="00DE7701"/>
    <w:rsid w:val="00DF3619"/>
    <w:rsid w:val="00E072D6"/>
    <w:rsid w:val="00E07695"/>
    <w:rsid w:val="00E077BD"/>
    <w:rsid w:val="00E1797E"/>
    <w:rsid w:val="00E23DD0"/>
    <w:rsid w:val="00E3222F"/>
    <w:rsid w:val="00E41079"/>
    <w:rsid w:val="00E41985"/>
    <w:rsid w:val="00E5019B"/>
    <w:rsid w:val="00E502E1"/>
    <w:rsid w:val="00E57C3B"/>
    <w:rsid w:val="00E64CE4"/>
    <w:rsid w:val="00E66F7E"/>
    <w:rsid w:val="00E724C8"/>
    <w:rsid w:val="00E75E39"/>
    <w:rsid w:val="00E84DA2"/>
    <w:rsid w:val="00E918CF"/>
    <w:rsid w:val="00E928A3"/>
    <w:rsid w:val="00E9432E"/>
    <w:rsid w:val="00E97AD3"/>
    <w:rsid w:val="00EA5CDD"/>
    <w:rsid w:val="00EA7A98"/>
    <w:rsid w:val="00EB61C2"/>
    <w:rsid w:val="00EC6DDB"/>
    <w:rsid w:val="00EE014C"/>
    <w:rsid w:val="00EE475D"/>
    <w:rsid w:val="00EF0B3C"/>
    <w:rsid w:val="00EF6613"/>
    <w:rsid w:val="00EF7D4B"/>
    <w:rsid w:val="00F04700"/>
    <w:rsid w:val="00F07EFF"/>
    <w:rsid w:val="00F22F1F"/>
    <w:rsid w:val="00F2717A"/>
    <w:rsid w:val="00F31ED4"/>
    <w:rsid w:val="00F42E4D"/>
    <w:rsid w:val="00F51A7E"/>
    <w:rsid w:val="00F54510"/>
    <w:rsid w:val="00F67C51"/>
    <w:rsid w:val="00F67F4E"/>
    <w:rsid w:val="00F7150D"/>
    <w:rsid w:val="00F746FC"/>
    <w:rsid w:val="00F80F28"/>
    <w:rsid w:val="00F83780"/>
    <w:rsid w:val="00F90774"/>
    <w:rsid w:val="00F910DF"/>
    <w:rsid w:val="00F918DB"/>
    <w:rsid w:val="00F92485"/>
    <w:rsid w:val="00FA1896"/>
    <w:rsid w:val="00FA2F68"/>
    <w:rsid w:val="00FA54DF"/>
    <w:rsid w:val="00FB2940"/>
    <w:rsid w:val="00FB5113"/>
    <w:rsid w:val="00FC1568"/>
    <w:rsid w:val="00FC67D4"/>
    <w:rsid w:val="00FD0F4E"/>
    <w:rsid w:val="00FD39B6"/>
    <w:rsid w:val="00FE4736"/>
    <w:rsid w:val="00FF53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A7A98"/>
    <w:pPr>
      <w:suppressAutoHyphens/>
    </w:pPr>
    <w:rPr>
      <w:sz w:val="28"/>
      <w:lang w:eastAsia="ar-SA"/>
    </w:rPr>
  </w:style>
  <w:style w:type="paragraph" w:styleId="1">
    <w:name w:val="heading 1"/>
    <w:basedOn w:val="a"/>
    <w:next w:val="a"/>
    <w:link w:val="10"/>
    <w:qFormat/>
    <w:rsid w:val="003158C8"/>
    <w:pPr>
      <w:keepNext/>
      <w:suppressAutoHyphens w:val="0"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3158C8"/>
    <w:pPr>
      <w:keepNext/>
      <w:numPr>
        <w:ilvl w:val="1"/>
        <w:numId w:val="1"/>
      </w:numPr>
      <w:ind w:left="0" w:firstLine="567"/>
      <w:jc w:val="both"/>
      <w:outlineLvl w:val="1"/>
    </w:pPr>
    <w:rPr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3158C8"/>
    <w:rPr>
      <w:rFonts w:ascii="Calibri Light" w:hAnsi="Calibri Light"/>
      <w:b/>
      <w:bCs/>
      <w:kern w:val="32"/>
      <w:sz w:val="32"/>
      <w:szCs w:val="32"/>
      <w:lang w:val="ru-RU" w:eastAsia="ru-RU" w:bidi="ar-SA"/>
    </w:rPr>
  </w:style>
  <w:style w:type="character" w:customStyle="1" w:styleId="20">
    <w:name w:val="Заголовок 2 Знак"/>
    <w:basedOn w:val="a0"/>
    <w:link w:val="2"/>
    <w:rsid w:val="00195018"/>
    <w:rPr>
      <w:b/>
      <w:bCs/>
      <w:sz w:val="28"/>
      <w:szCs w:val="28"/>
      <w:lang w:val="ru-RU" w:eastAsia="ar-SA" w:bidi="ar-SA"/>
    </w:rPr>
  </w:style>
  <w:style w:type="paragraph" w:customStyle="1" w:styleId="a3">
    <w:name w:val="Адресат"/>
    <w:basedOn w:val="a"/>
    <w:rsid w:val="00AE0B25"/>
    <w:pPr>
      <w:spacing w:after="120" w:line="240" w:lineRule="exact"/>
    </w:pPr>
  </w:style>
  <w:style w:type="paragraph" w:customStyle="1" w:styleId="a4">
    <w:name w:val="Приложение"/>
    <w:basedOn w:val="a5"/>
    <w:rsid w:val="00AE0B25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basedOn w:val="a"/>
    <w:link w:val="11"/>
    <w:rsid w:val="00AE0B25"/>
    <w:pPr>
      <w:spacing w:line="360" w:lineRule="exact"/>
      <w:ind w:firstLine="720"/>
      <w:jc w:val="both"/>
    </w:pPr>
  </w:style>
  <w:style w:type="character" w:customStyle="1" w:styleId="11">
    <w:name w:val="Основной текст Знак1"/>
    <w:basedOn w:val="a0"/>
    <w:link w:val="a5"/>
    <w:rsid w:val="000C54CB"/>
    <w:rPr>
      <w:sz w:val="28"/>
      <w:lang w:val="ru-RU" w:eastAsia="ar-SA" w:bidi="ar-SA"/>
    </w:rPr>
  </w:style>
  <w:style w:type="paragraph" w:customStyle="1" w:styleId="a6">
    <w:name w:val="Заголовок к тексту"/>
    <w:basedOn w:val="a"/>
    <w:next w:val="a5"/>
    <w:rsid w:val="00AE0B25"/>
    <w:pPr>
      <w:spacing w:after="480" w:line="240" w:lineRule="exact"/>
    </w:pPr>
    <w:rPr>
      <w:b/>
    </w:rPr>
  </w:style>
  <w:style w:type="paragraph" w:customStyle="1" w:styleId="a7">
    <w:name w:val="регистрационные поля"/>
    <w:basedOn w:val="a"/>
    <w:rsid w:val="00AE0B25"/>
    <w:pPr>
      <w:spacing w:line="240" w:lineRule="exact"/>
      <w:jc w:val="center"/>
    </w:pPr>
    <w:rPr>
      <w:lang w:val="en-US"/>
    </w:rPr>
  </w:style>
  <w:style w:type="paragraph" w:customStyle="1" w:styleId="a8">
    <w:name w:val="Исполнитель"/>
    <w:basedOn w:val="a5"/>
    <w:rsid w:val="00AE0B25"/>
    <w:pPr>
      <w:spacing w:after="120" w:line="240" w:lineRule="exact"/>
      <w:ind w:firstLine="0"/>
      <w:jc w:val="left"/>
    </w:pPr>
    <w:rPr>
      <w:sz w:val="24"/>
    </w:rPr>
  </w:style>
  <w:style w:type="paragraph" w:styleId="a9">
    <w:name w:val="header"/>
    <w:basedOn w:val="a"/>
    <w:link w:val="aa"/>
    <w:rsid w:val="00AE0B2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0C54CB"/>
    <w:rPr>
      <w:sz w:val="28"/>
      <w:lang w:val="ru-RU" w:eastAsia="ar-SA" w:bidi="ar-SA"/>
    </w:rPr>
  </w:style>
  <w:style w:type="paragraph" w:styleId="ab">
    <w:name w:val="footer"/>
    <w:basedOn w:val="a"/>
    <w:link w:val="ac"/>
    <w:rsid w:val="00AE0B2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locked/>
    <w:rsid w:val="00CC6FC0"/>
    <w:rPr>
      <w:sz w:val="28"/>
      <w:lang w:val="ru-RU" w:eastAsia="ar-SA" w:bidi="ar-SA"/>
    </w:rPr>
  </w:style>
  <w:style w:type="paragraph" w:styleId="ad">
    <w:name w:val="Balloon Text"/>
    <w:basedOn w:val="a"/>
    <w:semiHidden/>
    <w:rsid w:val="008741B6"/>
    <w:rPr>
      <w:rFonts w:ascii="Tahoma" w:hAnsi="Tahoma" w:cs="Tahoma"/>
      <w:sz w:val="16"/>
      <w:szCs w:val="16"/>
    </w:rPr>
  </w:style>
  <w:style w:type="paragraph" w:styleId="ae">
    <w:name w:val="Body Text Indent"/>
    <w:basedOn w:val="a"/>
    <w:rsid w:val="00EA7A98"/>
    <w:pPr>
      <w:spacing w:after="120"/>
      <w:ind w:left="283"/>
    </w:pPr>
  </w:style>
  <w:style w:type="character" w:styleId="af">
    <w:name w:val="page number"/>
    <w:basedOn w:val="a0"/>
    <w:rsid w:val="00EA7A98"/>
  </w:style>
  <w:style w:type="character" w:styleId="af0">
    <w:name w:val="Strong"/>
    <w:qFormat/>
    <w:rsid w:val="00213532"/>
    <w:rPr>
      <w:b/>
      <w:bCs/>
    </w:rPr>
  </w:style>
  <w:style w:type="paragraph" w:customStyle="1" w:styleId="ListParagraph">
    <w:name w:val="List Paragraph"/>
    <w:basedOn w:val="a"/>
    <w:rsid w:val="00D85797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ru-RU"/>
    </w:rPr>
  </w:style>
  <w:style w:type="paragraph" w:customStyle="1" w:styleId="msonormalcxspmiddle">
    <w:name w:val="msonormalcxspmiddle"/>
    <w:basedOn w:val="a"/>
    <w:rsid w:val="00D85797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styleId="af1">
    <w:name w:val="Hyperlink"/>
    <w:basedOn w:val="a0"/>
    <w:semiHidden/>
    <w:rsid w:val="00B153F7"/>
    <w:rPr>
      <w:color w:val="000080"/>
      <w:u w:val="single"/>
    </w:rPr>
  </w:style>
  <w:style w:type="paragraph" w:customStyle="1" w:styleId="ConsPlusNormal">
    <w:name w:val="ConsPlusNormal"/>
    <w:link w:val="ConsPlusNormal1"/>
    <w:rsid w:val="00A02D72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2">
    <w:name w:val="FollowedHyperlink"/>
    <w:rsid w:val="003158C8"/>
    <w:rPr>
      <w:color w:val="800080"/>
      <w:u w:val="single"/>
    </w:rPr>
  </w:style>
  <w:style w:type="paragraph" w:styleId="af3">
    <w:name w:val="Normal (Web)"/>
    <w:basedOn w:val="a"/>
    <w:rsid w:val="003158C8"/>
    <w:pPr>
      <w:spacing w:before="280" w:after="280"/>
    </w:pPr>
    <w:rPr>
      <w:sz w:val="24"/>
      <w:szCs w:val="24"/>
    </w:rPr>
  </w:style>
  <w:style w:type="paragraph" w:styleId="af4">
    <w:name w:val="footnote text"/>
    <w:basedOn w:val="a"/>
    <w:rsid w:val="003158C8"/>
    <w:pPr>
      <w:autoSpaceDE w:val="0"/>
    </w:pPr>
    <w:rPr>
      <w:sz w:val="20"/>
    </w:rPr>
  </w:style>
  <w:style w:type="paragraph" w:styleId="af5">
    <w:name w:val="List"/>
    <w:basedOn w:val="a5"/>
    <w:rsid w:val="003158C8"/>
    <w:rPr>
      <w:rFonts w:ascii="Arial" w:hAnsi="Arial" w:cs="Mangal"/>
    </w:rPr>
  </w:style>
  <w:style w:type="paragraph" w:styleId="af6">
    <w:name w:val="Signature"/>
    <w:basedOn w:val="a"/>
    <w:next w:val="a5"/>
    <w:link w:val="af7"/>
    <w:rsid w:val="003158C8"/>
    <w:pPr>
      <w:spacing w:before="480" w:line="240" w:lineRule="exact"/>
    </w:pPr>
  </w:style>
  <w:style w:type="character" w:customStyle="1" w:styleId="af7">
    <w:name w:val="Подпись Знак"/>
    <w:basedOn w:val="a0"/>
    <w:link w:val="af6"/>
    <w:rsid w:val="000C54CB"/>
    <w:rPr>
      <w:sz w:val="28"/>
      <w:lang w:val="ru-RU" w:eastAsia="ar-SA" w:bidi="ar-SA"/>
    </w:rPr>
  </w:style>
  <w:style w:type="paragraph" w:styleId="af8">
    <w:name w:val="Title"/>
    <w:basedOn w:val="a"/>
    <w:next w:val="a5"/>
    <w:link w:val="af9"/>
    <w:qFormat/>
    <w:rsid w:val="003158C8"/>
    <w:pPr>
      <w:keepNext/>
      <w:spacing w:before="240" w:after="120"/>
    </w:pPr>
    <w:rPr>
      <w:rFonts w:ascii="Arial" w:eastAsia="Microsoft YaHei" w:hAnsi="Arial" w:cs="Mangal"/>
      <w:szCs w:val="28"/>
    </w:rPr>
  </w:style>
  <w:style w:type="character" w:customStyle="1" w:styleId="af9">
    <w:name w:val="Название Знак"/>
    <w:basedOn w:val="a0"/>
    <w:link w:val="af8"/>
    <w:locked/>
    <w:rsid w:val="00FB2940"/>
    <w:rPr>
      <w:rFonts w:ascii="Arial" w:eastAsia="Microsoft YaHei" w:hAnsi="Arial" w:cs="Mangal"/>
      <w:sz w:val="28"/>
      <w:szCs w:val="28"/>
      <w:lang w:val="ru-RU" w:eastAsia="ar-SA" w:bidi="ar-SA"/>
    </w:rPr>
  </w:style>
  <w:style w:type="paragraph" w:customStyle="1" w:styleId="21">
    <w:name w:val="Название2"/>
    <w:basedOn w:val="a"/>
    <w:rsid w:val="003158C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2">
    <w:name w:val="Указатель2"/>
    <w:basedOn w:val="a"/>
    <w:rsid w:val="003158C8"/>
    <w:pPr>
      <w:suppressLineNumbers/>
    </w:pPr>
    <w:rPr>
      <w:rFonts w:cs="Mangal"/>
    </w:rPr>
  </w:style>
  <w:style w:type="paragraph" w:customStyle="1" w:styleId="12">
    <w:name w:val="Название1"/>
    <w:basedOn w:val="a"/>
    <w:rsid w:val="003158C8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3">
    <w:name w:val="Указатель1"/>
    <w:basedOn w:val="a"/>
    <w:rsid w:val="003158C8"/>
    <w:pPr>
      <w:suppressLineNumbers/>
    </w:pPr>
    <w:rPr>
      <w:rFonts w:ascii="Arial" w:hAnsi="Arial" w:cs="Mangal"/>
    </w:rPr>
  </w:style>
  <w:style w:type="paragraph" w:customStyle="1" w:styleId="afa">
    <w:name w:val="Подпись на  бланке должностного лица"/>
    <w:basedOn w:val="a"/>
    <w:next w:val="a5"/>
    <w:rsid w:val="003158C8"/>
    <w:pPr>
      <w:spacing w:before="480" w:line="240" w:lineRule="exact"/>
      <w:ind w:left="7088"/>
    </w:pPr>
  </w:style>
  <w:style w:type="paragraph" w:customStyle="1" w:styleId="ConsPlusCell">
    <w:name w:val="ConsPlusCell"/>
    <w:rsid w:val="003158C8"/>
    <w:pPr>
      <w:suppressAutoHyphens/>
      <w:autoSpaceDE w:val="0"/>
    </w:pPr>
    <w:rPr>
      <w:rFonts w:ascii="Arial" w:eastAsia="Arial" w:hAnsi="Arial" w:cs="Arial"/>
      <w:lang w:eastAsia="ar-SA"/>
    </w:rPr>
  </w:style>
  <w:style w:type="paragraph" w:customStyle="1" w:styleId="afb">
    <w:name w:val="Знак"/>
    <w:basedOn w:val="a"/>
    <w:rsid w:val="003158C8"/>
    <w:pPr>
      <w:widowControl w:val="0"/>
      <w:spacing w:after="160" w:line="240" w:lineRule="exact"/>
      <w:jc w:val="right"/>
    </w:pPr>
    <w:rPr>
      <w:rFonts w:ascii="Arial" w:eastAsia="Calibri" w:hAnsi="Arial" w:cs="Arial"/>
      <w:sz w:val="20"/>
      <w:lang w:val="en-GB"/>
    </w:rPr>
  </w:style>
  <w:style w:type="paragraph" w:styleId="afc">
    <w:name w:val="List Paragraph"/>
    <w:basedOn w:val="a"/>
    <w:qFormat/>
    <w:rsid w:val="003158C8"/>
    <w:pPr>
      <w:ind w:left="708"/>
    </w:pPr>
  </w:style>
  <w:style w:type="paragraph" w:customStyle="1" w:styleId="NormalWeb">
    <w:name w:val="Normal (Web)"/>
    <w:basedOn w:val="a"/>
    <w:rsid w:val="003158C8"/>
    <w:pPr>
      <w:spacing w:before="100" w:after="100"/>
    </w:pPr>
    <w:rPr>
      <w:sz w:val="24"/>
    </w:rPr>
  </w:style>
  <w:style w:type="paragraph" w:customStyle="1" w:styleId="ConsPlusNonformat">
    <w:name w:val="ConsPlusNonformat"/>
    <w:rsid w:val="003158C8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14">
    <w:name w:val="Текст примечания1"/>
    <w:basedOn w:val="a"/>
    <w:rsid w:val="003158C8"/>
    <w:rPr>
      <w:sz w:val="20"/>
    </w:rPr>
  </w:style>
  <w:style w:type="paragraph" w:customStyle="1" w:styleId="23">
    <w:name w:val="Текст примечания2"/>
    <w:basedOn w:val="a"/>
    <w:rsid w:val="003158C8"/>
    <w:rPr>
      <w:sz w:val="20"/>
    </w:rPr>
  </w:style>
  <w:style w:type="paragraph" w:customStyle="1" w:styleId="15">
    <w:name w:val="Абзац списка1"/>
    <w:basedOn w:val="a"/>
    <w:rsid w:val="003158C8"/>
    <w:pPr>
      <w:autoSpaceDE w:val="0"/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styleId="afd">
    <w:name w:val="Revision"/>
    <w:rsid w:val="003158C8"/>
    <w:pPr>
      <w:suppressAutoHyphens/>
    </w:pPr>
    <w:rPr>
      <w:rFonts w:eastAsia="Arial"/>
      <w:sz w:val="28"/>
      <w:lang w:eastAsia="ar-SA"/>
    </w:rPr>
  </w:style>
  <w:style w:type="paragraph" w:customStyle="1" w:styleId="210">
    <w:name w:val="Основной текст 21"/>
    <w:basedOn w:val="a"/>
    <w:rsid w:val="003158C8"/>
    <w:pPr>
      <w:spacing w:after="120" w:line="480" w:lineRule="auto"/>
    </w:pPr>
    <w:rPr>
      <w:sz w:val="20"/>
    </w:rPr>
  </w:style>
  <w:style w:type="paragraph" w:customStyle="1" w:styleId="afe">
    <w:name w:val="Содержимое таблицы"/>
    <w:basedOn w:val="a"/>
    <w:rsid w:val="003158C8"/>
    <w:pPr>
      <w:suppressLineNumbers/>
    </w:pPr>
  </w:style>
  <w:style w:type="paragraph" w:customStyle="1" w:styleId="aff">
    <w:name w:val="Заголовок таблицы"/>
    <w:basedOn w:val="afe"/>
    <w:rsid w:val="003158C8"/>
    <w:pPr>
      <w:jc w:val="center"/>
    </w:pPr>
    <w:rPr>
      <w:b/>
      <w:bCs/>
    </w:rPr>
  </w:style>
  <w:style w:type="paragraph" w:customStyle="1" w:styleId="16">
    <w:name w:val="Название объекта1"/>
    <w:basedOn w:val="a"/>
    <w:rsid w:val="003158C8"/>
    <w:pPr>
      <w:jc w:val="center"/>
    </w:pPr>
    <w:rPr>
      <w:b/>
      <w:bCs/>
      <w:i/>
      <w:iCs/>
      <w:szCs w:val="28"/>
    </w:rPr>
  </w:style>
  <w:style w:type="paragraph" w:customStyle="1" w:styleId="aff0">
    <w:name w:val="Содержимое врезки"/>
    <w:basedOn w:val="a5"/>
    <w:rsid w:val="003158C8"/>
  </w:style>
  <w:style w:type="character" w:customStyle="1" w:styleId="WW8Num3z0">
    <w:name w:val="WW8Num3z0"/>
    <w:rsid w:val="003158C8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effect w:val="none"/>
      <w:vertAlign w:val="baseline"/>
    </w:rPr>
  </w:style>
  <w:style w:type="character" w:customStyle="1" w:styleId="Absatz-Standardschriftart">
    <w:name w:val="Absatz-Standardschriftart"/>
    <w:rsid w:val="003158C8"/>
  </w:style>
  <w:style w:type="character" w:customStyle="1" w:styleId="WW-Absatz-Standardschriftart">
    <w:name w:val="WW-Absatz-Standardschriftart"/>
    <w:rsid w:val="003158C8"/>
  </w:style>
  <w:style w:type="character" w:customStyle="1" w:styleId="WW-Absatz-Standardschriftart1">
    <w:name w:val="WW-Absatz-Standardschriftart1"/>
    <w:rsid w:val="003158C8"/>
  </w:style>
  <w:style w:type="character" w:customStyle="1" w:styleId="WW-Absatz-Standardschriftart11">
    <w:name w:val="WW-Absatz-Standardschriftart11"/>
    <w:rsid w:val="003158C8"/>
  </w:style>
  <w:style w:type="character" w:customStyle="1" w:styleId="WW-Absatz-Standardschriftart111">
    <w:name w:val="WW-Absatz-Standardschriftart111"/>
    <w:rsid w:val="003158C8"/>
  </w:style>
  <w:style w:type="character" w:customStyle="1" w:styleId="WW8Num4z0">
    <w:name w:val="WW8Num4z0"/>
    <w:rsid w:val="003158C8"/>
    <w:rPr>
      <w:rFonts w:ascii="OpenSymbol" w:hAnsi="OpenSymbol" w:cs="Times New Roman" w:hint="default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effect w:val="none"/>
      <w:vertAlign w:val="baseline"/>
    </w:rPr>
  </w:style>
  <w:style w:type="character" w:customStyle="1" w:styleId="WW-Absatz-Standardschriftart1111">
    <w:name w:val="WW-Absatz-Standardschriftart1111"/>
    <w:rsid w:val="003158C8"/>
  </w:style>
  <w:style w:type="character" w:customStyle="1" w:styleId="WW8Num1z0">
    <w:name w:val="WW8Num1z0"/>
    <w:rsid w:val="003158C8"/>
  </w:style>
  <w:style w:type="character" w:customStyle="1" w:styleId="WW8Num1z1">
    <w:name w:val="WW8Num1z1"/>
    <w:rsid w:val="003158C8"/>
  </w:style>
  <w:style w:type="character" w:customStyle="1" w:styleId="WW8Num1z2">
    <w:name w:val="WW8Num1z2"/>
    <w:rsid w:val="003158C8"/>
  </w:style>
  <w:style w:type="character" w:customStyle="1" w:styleId="WW8Num1z3">
    <w:name w:val="WW8Num1z3"/>
    <w:rsid w:val="003158C8"/>
  </w:style>
  <w:style w:type="character" w:customStyle="1" w:styleId="WW8Num1z4">
    <w:name w:val="WW8Num1z4"/>
    <w:rsid w:val="003158C8"/>
  </w:style>
  <w:style w:type="character" w:customStyle="1" w:styleId="WW8Num1z5">
    <w:name w:val="WW8Num1z5"/>
    <w:rsid w:val="003158C8"/>
  </w:style>
  <w:style w:type="character" w:customStyle="1" w:styleId="WW8Num1z6">
    <w:name w:val="WW8Num1z6"/>
    <w:rsid w:val="003158C8"/>
  </w:style>
  <w:style w:type="character" w:customStyle="1" w:styleId="WW8Num1z7">
    <w:name w:val="WW8Num1z7"/>
    <w:rsid w:val="003158C8"/>
  </w:style>
  <w:style w:type="character" w:customStyle="1" w:styleId="WW8Num1z8">
    <w:name w:val="WW8Num1z8"/>
    <w:rsid w:val="003158C8"/>
  </w:style>
  <w:style w:type="character" w:customStyle="1" w:styleId="WW8Num2z0">
    <w:name w:val="WW8Num2z0"/>
    <w:rsid w:val="003158C8"/>
    <w:rPr>
      <w:rFonts w:ascii="Symbol" w:hAnsi="Symbol" w:cs="Symbol" w:hint="default"/>
    </w:rPr>
  </w:style>
  <w:style w:type="character" w:customStyle="1" w:styleId="WW8Num2z1">
    <w:name w:val="WW8Num2z1"/>
    <w:rsid w:val="003158C8"/>
  </w:style>
  <w:style w:type="character" w:customStyle="1" w:styleId="WW8Num2z2">
    <w:name w:val="WW8Num2z2"/>
    <w:rsid w:val="003158C8"/>
  </w:style>
  <w:style w:type="character" w:customStyle="1" w:styleId="WW8Num2z3">
    <w:name w:val="WW8Num2z3"/>
    <w:rsid w:val="003158C8"/>
  </w:style>
  <w:style w:type="character" w:customStyle="1" w:styleId="WW8Num2z4">
    <w:name w:val="WW8Num2z4"/>
    <w:rsid w:val="003158C8"/>
  </w:style>
  <w:style w:type="character" w:customStyle="1" w:styleId="WW8Num2z5">
    <w:name w:val="WW8Num2z5"/>
    <w:rsid w:val="003158C8"/>
  </w:style>
  <w:style w:type="character" w:customStyle="1" w:styleId="WW8Num2z6">
    <w:name w:val="WW8Num2z6"/>
    <w:rsid w:val="003158C8"/>
  </w:style>
  <w:style w:type="character" w:customStyle="1" w:styleId="WW8Num2z7">
    <w:name w:val="WW8Num2z7"/>
    <w:rsid w:val="003158C8"/>
  </w:style>
  <w:style w:type="character" w:customStyle="1" w:styleId="WW8Num2z8">
    <w:name w:val="WW8Num2z8"/>
    <w:rsid w:val="003158C8"/>
  </w:style>
  <w:style w:type="character" w:customStyle="1" w:styleId="WW8Num3z1">
    <w:name w:val="WW8Num3z1"/>
    <w:rsid w:val="003158C8"/>
  </w:style>
  <w:style w:type="character" w:customStyle="1" w:styleId="WW8Num3z2">
    <w:name w:val="WW8Num3z2"/>
    <w:rsid w:val="003158C8"/>
  </w:style>
  <w:style w:type="character" w:customStyle="1" w:styleId="WW8Num3z3">
    <w:name w:val="WW8Num3z3"/>
    <w:rsid w:val="003158C8"/>
  </w:style>
  <w:style w:type="character" w:customStyle="1" w:styleId="WW8Num3z4">
    <w:name w:val="WW8Num3z4"/>
    <w:rsid w:val="003158C8"/>
  </w:style>
  <w:style w:type="character" w:customStyle="1" w:styleId="WW8Num3z5">
    <w:name w:val="WW8Num3z5"/>
    <w:rsid w:val="003158C8"/>
  </w:style>
  <w:style w:type="character" w:customStyle="1" w:styleId="WW8Num3z6">
    <w:name w:val="WW8Num3z6"/>
    <w:rsid w:val="003158C8"/>
  </w:style>
  <w:style w:type="character" w:customStyle="1" w:styleId="WW8Num3z7">
    <w:name w:val="WW8Num3z7"/>
    <w:rsid w:val="003158C8"/>
  </w:style>
  <w:style w:type="character" w:customStyle="1" w:styleId="WW8Num3z8">
    <w:name w:val="WW8Num3z8"/>
    <w:rsid w:val="003158C8"/>
  </w:style>
  <w:style w:type="character" w:customStyle="1" w:styleId="WW8Num5z0">
    <w:name w:val="WW8Num5z0"/>
    <w:rsid w:val="003158C8"/>
  </w:style>
  <w:style w:type="character" w:customStyle="1" w:styleId="WW8Num5z1">
    <w:name w:val="WW8Num5z1"/>
    <w:rsid w:val="003158C8"/>
  </w:style>
  <w:style w:type="character" w:customStyle="1" w:styleId="WW8Num5z2">
    <w:name w:val="WW8Num5z2"/>
    <w:rsid w:val="003158C8"/>
  </w:style>
  <w:style w:type="character" w:customStyle="1" w:styleId="WW8Num5z3">
    <w:name w:val="WW8Num5z3"/>
    <w:rsid w:val="003158C8"/>
  </w:style>
  <w:style w:type="character" w:customStyle="1" w:styleId="WW8Num5z4">
    <w:name w:val="WW8Num5z4"/>
    <w:rsid w:val="003158C8"/>
  </w:style>
  <w:style w:type="character" w:customStyle="1" w:styleId="WW8Num5z5">
    <w:name w:val="WW8Num5z5"/>
    <w:rsid w:val="003158C8"/>
  </w:style>
  <w:style w:type="character" w:customStyle="1" w:styleId="WW8Num5z6">
    <w:name w:val="WW8Num5z6"/>
    <w:rsid w:val="003158C8"/>
  </w:style>
  <w:style w:type="character" w:customStyle="1" w:styleId="WW8Num5z7">
    <w:name w:val="WW8Num5z7"/>
    <w:rsid w:val="003158C8"/>
  </w:style>
  <w:style w:type="character" w:customStyle="1" w:styleId="WW8Num5z8">
    <w:name w:val="WW8Num5z8"/>
    <w:rsid w:val="003158C8"/>
  </w:style>
  <w:style w:type="character" w:customStyle="1" w:styleId="24">
    <w:name w:val="Основной шрифт абзаца2"/>
    <w:rsid w:val="003158C8"/>
  </w:style>
  <w:style w:type="character" w:customStyle="1" w:styleId="WW-Absatz-Standardschriftart11111">
    <w:name w:val="WW-Absatz-Standardschriftart11111"/>
    <w:rsid w:val="003158C8"/>
  </w:style>
  <w:style w:type="character" w:customStyle="1" w:styleId="WW-Absatz-Standardschriftart111111">
    <w:name w:val="WW-Absatz-Standardschriftart111111"/>
    <w:rsid w:val="003158C8"/>
  </w:style>
  <w:style w:type="character" w:customStyle="1" w:styleId="WW8Num6z0">
    <w:name w:val="WW8Num6z0"/>
    <w:rsid w:val="003158C8"/>
    <w:rPr>
      <w:rFonts w:ascii="Symbol" w:eastAsia="Times New Roman" w:hAnsi="Symbol" w:cs="Times New Roman" w:hint="default"/>
    </w:rPr>
  </w:style>
  <w:style w:type="character" w:customStyle="1" w:styleId="WW8Num6z1">
    <w:name w:val="WW8Num6z1"/>
    <w:rsid w:val="003158C8"/>
    <w:rPr>
      <w:rFonts w:ascii="Courier New" w:hAnsi="Courier New" w:cs="Courier New" w:hint="default"/>
    </w:rPr>
  </w:style>
  <w:style w:type="character" w:customStyle="1" w:styleId="WW8Num6z2">
    <w:name w:val="WW8Num6z2"/>
    <w:rsid w:val="003158C8"/>
    <w:rPr>
      <w:rFonts w:ascii="Wingdings" w:hAnsi="Wingdings" w:cs="Wingdings" w:hint="default"/>
    </w:rPr>
  </w:style>
  <w:style w:type="character" w:customStyle="1" w:styleId="WW8Num6z3">
    <w:name w:val="WW8Num6z3"/>
    <w:rsid w:val="003158C8"/>
    <w:rPr>
      <w:rFonts w:ascii="Symbol" w:hAnsi="Symbol" w:cs="Symbol" w:hint="default"/>
    </w:rPr>
  </w:style>
  <w:style w:type="character" w:customStyle="1" w:styleId="17">
    <w:name w:val="Основной шрифт абзаца1"/>
    <w:rsid w:val="003158C8"/>
  </w:style>
  <w:style w:type="character" w:customStyle="1" w:styleId="aff1">
    <w:name w:val="Основной текст Знак"/>
    <w:rsid w:val="003158C8"/>
    <w:rPr>
      <w:sz w:val="28"/>
    </w:rPr>
  </w:style>
  <w:style w:type="character" w:customStyle="1" w:styleId="ConsPlusNormal0">
    <w:name w:val="ConsPlusNormal Знак"/>
    <w:rsid w:val="003158C8"/>
    <w:rPr>
      <w:rFonts w:ascii="Arial" w:hAnsi="Arial" w:cs="Arial" w:hint="default"/>
    </w:rPr>
  </w:style>
  <w:style w:type="character" w:customStyle="1" w:styleId="18">
    <w:name w:val="Знак примечания1"/>
    <w:rsid w:val="003158C8"/>
    <w:rPr>
      <w:sz w:val="16"/>
      <w:szCs w:val="16"/>
    </w:rPr>
  </w:style>
  <w:style w:type="character" w:customStyle="1" w:styleId="aff2">
    <w:name w:val="Текст примечания Знак"/>
    <w:basedOn w:val="17"/>
    <w:rsid w:val="003158C8"/>
  </w:style>
  <w:style w:type="character" w:customStyle="1" w:styleId="aff3">
    <w:name w:val="Тема примечания Знак"/>
    <w:rsid w:val="003158C8"/>
    <w:rPr>
      <w:b/>
      <w:bCs/>
    </w:rPr>
  </w:style>
  <w:style w:type="character" w:customStyle="1" w:styleId="aff4">
    <w:name w:val="Текст выноски Знак"/>
    <w:rsid w:val="003158C8"/>
    <w:rPr>
      <w:rFonts w:ascii="Tahoma" w:hAnsi="Tahoma" w:cs="Tahoma" w:hint="default"/>
      <w:sz w:val="16"/>
      <w:szCs w:val="16"/>
    </w:rPr>
  </w:style>
  <w:style w:type="character" w:customStyle="1" w:styleId="aff5">
    <w:name w:val="Текст сноски Знак"/>
    <w:basedOn w:val="17"/>
    <w:rsid w:val="003158C8"/>
  </w:style>
  <w:style w:type="character" w:customStyle="1" w:styleId="aff6">
    <w:name w:val="Символ сноски"/>
    <w:rsid w:val="003158C8"/>
    <w:rPr>
      <w:vertAlign w:val="superscript"/>
    </w:rPr>
  </w:style>
  <w:style w:type="character" w:customStyle="1" w:styleId="25">
    <w:name w:val="Основной текст 2 Знак"/>
    <w:basedOn w:val="17"/>
    <w:rsid w:val="003158C8"/>
  </w:style>
  <w:style w:type="character" w:customStyle="1" w:styleId="19">
    <w:name w:val="Знак сноски1"/>
    <w:rsid w:val="003158C8"/>
    <w:rPr>
      <w:vertAlign w:val="superscript"/>
    </w:rPr>
  </w:style>
  <w:style w:type="character" w:customStyle="1" w:styleId="aff7">
    <w:name w:val="Символы концевой сноски"/>
    <w:rsid w:val="003158C8"/>
    <w:rPr>
      <w:vertAlign w:val="superscript"/>
    </w:rPr>
  </w:style>
  <w:style w:type="character" w:customStyle="1" w:styleId="WW-">
    <w:name w:val="WW-Символы концевой сноски"/>
    <w:rsid w:val="003158C8"/>
  </w:style>
  <w:style w:type="character" w:customStyle="1" w:styleId="b-message-heademail">
    <w:name w:val="b-message-head__email"/>
    <w:basedOn w:val="17"/>
    <w:rsid w:val="003158C8"/>
  </w:style>
  <w:style w:type="character" w:customStyle="1" w:styleId="aff8">
    <w:name w:val="Символ нумерации"/>
    <w:rsid w:val="003158C8"/>
  </w:style>
  <w:style w:type="character" w:customStyle="1" w:styleId="aff9">
    <w:name w:val="Маркеры списка"/>
    <w:rsid w:val="003158C8"/>
    <w:rPr>
      <w:rFonts w:ascii="OpenSymbol" w:eastAsia="OpenSymbol" w:hAnsi="OpenSymbol" w:cs="OpenSymbol" w:hint="default"/>
    </w:rPr>
  </w:style>
  <w:style w:type="paragraph" w:styleId="affa">
    <w:name w:val="annotation text"/>
    <w:basedOn w:val="a"/>
    <w:semiHidden/>
    <w:rsid w:val="003158C8"/>
    <w:rPr>
      <w:sz w:val="20"/>
    </w:rPr>
  </w:style>
  <w:style w:type="paragraph" w:styleId="affb">
    <w:name w:val="annotation subject"/>
    <w:basedOn w:val="14"/>
    <w:next w:val="14"/>
    <w:rsid w:val="003158C8"/>
    <w:rPr>
      <w:b/>
      <w:bCs/>
    </w:rPr>
  </w:style>
  <w:style w:type="character" w:customStyle="1" w:styleId="affc">
    <w:name w:val="Основной текст_"/>
    <w:link w:val="1a"/>
    <w:locked/>
    <w:rsid w:val="00515091"/>
    <w:rPr>
      <w:spacing w:val="5"/>
      <w:sz w:val="21"/>
      <w:szCs w:val="21"/>
      <w:shd w:val="clear" w:color="auto" w:fill="FFFFFF"/>
      <w:lang w:bidi="ar-SA"/>
    </w:rPr>
  </w:style>
  <w:style w:type="paragraph" w:customStyle="1" w:styleId="1a">
    <w:name w:val="Основной текст1"/>
    <w:basedOn w:val="a"/>
    <w:link w:val="affc"/>
    <w:rsid w:val="00515091"/>
    <w:pPr>
      <w:widowControl w:val="0"/>
      <w:shd w:val="clear" w:color="auto" w:fill="FFFFFF"/>
      <w:suppressAutoHyphens w:val="0"/>
      <w:spacing w:after="360" w:line="0" w:lineRule="atLeast"/>
      <w:jc w:val="right"/>
    </w:pPr>
    <w:rPr>
      <w:spacing w:val="5"/>
      <w:sz w:val="21"/>
      <w:szCs w:val="21"/>
      <w:shd w:val="clear" w:color="auto" w:fill="FFFFFF"/>
      <w:lang/>
    </w:rPr>
  </w:style>
  <w:style w:type="character" w:customStyle="1" w:styleId="FontStyle25">
    <w:name w:val="Font Style25"/>
    <w:basedOn w:val="a0"/>
    <w:rsid w:val="000C54CB"/>
    <w:rPr>
      <w:rFonts w:ascii="Times New Roman" w:hAnsi="Times New Roman" w:cs="Times New Roman"/>
      <w:sz w:val="26"/>
      <w:szCs w:val="26"/>
    </w:rPr>
  </w:style>
  <w:style w:type="paragraph" w:customStyle="1" w:styleId="Style6">
    <w:name w:val="Style6"/>
    <w:basedOn w:val="a"/>
    <w:rsid w:val="000C54CB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ru-RU"/>
    </w:rPr>
  </w:style>
  <w:style w:type="paragraph" w:customStyle="1" w:styleId="ConsPlusTitle">
    <w:name w:val="ConsPlusTitle"/>
    <w:rsid w:val="000C54C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8">
    <w:name w:val=" Знак Знак8"/>
    <w:basedOn w:val="a0"/>
    <w:rsid w:val="00195018"/>
    <w:rPr>
      <w:sz w:val="28"/>
    </w:rPr>
  </w:style>
  <w:style w:type="character" w:customStyle="1" w:styleId="100">
    <w:name w:val=" Знак Знак10"/>
    <w:basedOn w:val="a0"/>
    <w:rsid w:val="00195018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7">
    <w:name w:val=" Знак Знак7"/>
    <w:basedOn w:val="a0"/>
    <w:rsid w:val="00195018"/>
    <w:rPr>
      <w:sz w:val="28"/>
    </w:rPr>
  </w:style>
  <w:style w:type="character" w:customStyle="1" w:styleId="6">
    <w:name w:val=" Знак Знак6"/>
    <w:basedOn w:val="a0"/>
    <w:rsid w:val="00195018"/>
  </w:style>
  <w:style w:type="character" w:customStyle="1" w:styleId="5">
    <w:name w:val=" Знак Знак5"/>
    <w:basedOn w:val="a0"/>
    <w:rsid w:val="00195018"/>
    <w:rPr>
      <w:sz w:val="28"/>
    </w:rPr>
  </w:style>
  <w:style w:type="paragraph" w:styleId="26">
    <w:name w:val="Body Text 2"/>
    <w:basedOn w:val="a"/>
    <w:rsid w:val="00195018"/>
    <w:pPr>
      <w:suppressAutoHyphens w:val="0"/>
      <w:spacing w:after="120" w:line="240" w:lineRule="exact"/>
    </w:pPr>
    <w:rPr>
      <w:spacing w:val="16"/>
      <w:lang w:eastAsia="ru-RU"/>
    </w:rPr>
  </w:style>
  <w:style w:type="paragraph" w:styleId="3">
    <w:name w:val="Body Text Indent 3"/>
    <w:basedOn w:val="a"/>
    <w:link w:val="30"/>
    <w:rsid w:val="00195018"/>
    <w:pPr>
      <w:suppressAutoHyphens w:val="0"/>
      <w:spacing w:line="240" w:lineRule="atLeast"/>
      <w:ind w:firstLine="624"/>
      <w:jc w:val="both"/>
    </w:pPr>
    <w:rPr>
      <w:spacing w:val="16"/>
      <w:sz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195018"/>
    <w:rPr>
      <w:spacing w:val="16"/>
      <w:sz w:val="24"/>
      <w:lang w:val="ru-RU" w:eastAsia="ru-RU" w:bidi="ar-SA"/>
    </w:rPr>
  </w:style>
  <w:style w:type="character" w:customStyle="1" w:styleId="FontStyle20">
    <w:name w:val="Font Style20"/>
    <w:basedOn w:val="a0"/>
    <w:rsid w:val="00195018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7">
    <w:name w:val="Font Style17"/>
    <w:basedOn w:val="a0"/>
    <w:rsid w:val="00195018"/>
    <w:rPr>
      <w:rFonts w:ascii="Arial" w:hAnsi="Arial" w:cs="Arial"/>
      <w:b/>
      <w:bCs/>
      <w:sz w:val="18"/>
      <w:szCs w:val="18"/>
    </w:rPr>
  </w:style>
  <w:style w:type="character" w:customStyle="1" w:styleId="FontStyle14">
    <w:name w:val="Font Style14"/>
    <w:basedOn w:val="a0"/>
    <w:rsid w:val="00195018"/>
    <w:rPr>
      <w:rFonts w:ascii="Arial" w:hAnsi="Arial" w:cs="Arial"/>
      <w:sz w:val="18"/>
      <w:szCs w:val="18"/>
    </w:rPr>
  </w:style>
  <w:style w:type="character" w:customStyle="1" w:styleId="FontStyle21">
    <w:name w:val="Font Style21"/>
    <w:basedOn w:val="a0"/>
    <w:rsid w:val="00195018"/>
    <w:rPr>
      <w:rFonts w:ascii="Times New Roman" w:hAnsi="Times New Roman" w:cs="Times New Roman"/>
      <w:sz w:val="22"/>
      <w:szCs w:val="22"/>
    </w:rPr>
  </w:style>
  <w:style w:type="character" w:customStyle="1" w:styleId="FontStyle12">
    <w:name w:val="Font Style12"/>
    <w:basedOn w:val="a0"/>
    <w:rsid w:val="00195018"/>
    <w:rPr>
      <w:rFonts w:ascii="Times New Roman" w:hAnsi="Times New Roman" w:cs="Times New Roman"/>
      <w:b/>
      <w:bCs/>
      <w:sz w:val="22"/>
      <w:szCs w:val="22"/>
    </w:rPr>
  </w:style>
  <w:style w:type="paragraph" w:customStyle="1" w:styleId="tekstob">
    <w:name w:val="tekstob"/>
    <w:basedOn w:val="a"/>
    <w:rsid w:val="00195018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affd">
    <w:name w:val="No Spacing"/>
    <w:link w:val="affe"/>
    <w:qFormat/>
    <w:rsid w:val="00195018"/>
    <w:rPr>
      <w:sz w:val="24"/>
      <w:szCs w:val="24"/>
    </w:rPr>
  </w:style>
  <w:style w:type="character" w:customStyle="1" w:styleId="affe">
    <w:name w:val="Без интервала Знак"/>
    <w:link w:val="affd"/>
    <w:locked/>
    <w:rsid w:val="00195018"/>
    <w:rPr>
      <w:sz w:val="24"/>
      <w:szCs w:val="24"/>
      <w:lang w:bidi="ar-SA"/>
    </w:rPr>
  </w:style>
  <w:style w:type="paragraph" w:styleId="27">
    <w:name w:val="Body Text Indent 2"/>
    <w:basedOn w:val="a"/>
    <w:rsid w:val="00195018"/>
    <w:pPr>
      <w:suppressAutoHyphens w:val="0"/>
      <w:spacing w:after="120" w:line="480" w:lineRule="auto"/>
      <w:ind w:left="283" w:firstLine="709"/>
      <w:jc w:val="both"/>
    </w:pPr>
    <w:rPr>
      <w:spacing w:val="16"/>
      <w:sz w:val="25"/>
      <w:lang w:eastAsia="ru-RU"/>
    </w:rPr>
  </w:style>
  <w:style w:type="paragraph" w:customStyle="1" w:styleId="Style3">
    <w:name w:val="Style3"/>
    <w:basedOn w:val="a"/>
    <w:rsid w:val="00195018"/>
    <w:pPr>
      <w:tabs>
        <w:tab w:val="left" w:pos="0"/>
      </w:tabs>
      <w:suppressAutoHyphens w:val="0"/>
      <w:autoSpaceDE w:val="0"/>
      <w:autoSpaceDN w:val="0"/>
      <w:adjustRightInd w:val="0"/>
      <w:spacing w:before="5"/>
      <w:ind w:right="5" w:firstLine="567"/>
      <w:jc w:val="both"/>
    </w:pPr>
    <w:rPr>
      <w:sz w:val="25"/>
      <w:szCs w:val="25"/>
      <w:lang w:eastAsia="ru-RU"/>
    </w:rPr>
  </w:style>
  <w:style w:type="character" w:customStyle="1" w:styleId="FontStyle11">
    <w:name w:val="Font Style11"/>
    <w:rsid w:val="00195018"/>
    <w:rPr>
      <w:rFonts w:ascii="Times New Roman" w:hAnsi="Times New Roman" w:cs="Times New Roman"/>
      <w:sz w:val="22"/>
      <w:szCs w:val="22"/>
    </w:rPr>
  </w:style>
  <w:style w:type="paragraph" w:customStyle="1" w:styleId="Preformat">
    <w:name w:val="Preformat"/>
    <w:rsid w:val="00195018"/>
    <w:pPr>
      <w:overflowPunct w:val="0"/>
      <w:autoSpaceDE w:val="0"/>
      <w:autoSpaceDN w:val="0"/>
      <w:adjustRightInd w:val="0"/>
      <w:textAlignment w:val="baseline"/>
    </w:pPr>
    <w:rPr>
      <w:rFonts w:ascii="Courier New" w:hAnsi="Courier New"/>
    </w:rPr>
  </w:style>
  <w:style w:type="paragraph" w:customStyle="1" w:styleId="Heading">
    <w:name w:val="Heading"/>
    <w:rsid w:val="00195018"/>
    <w:pPr>
      <w:overflowPunct w:val="0"/>
      <w:autoSpaceDE w:val="0"/>
      <w:autoSpaceDN w:val="0"/>
      <w:adjustRightInd w:val="0"/>
      <w:textAlignment w:val="baseline"/>
    </w:pPr>
    <w:rPr>
      <w:rFonts w:ascii="Arial" w:hAnsi="Arial"/>
      <w:b/>
      <w:sz w:val="22"/>
    </w:rPr>
  </w:style>
  <w:style w:type="paragraph" w:customStyle="1" w:styleId="Style4">
    <w:name w:val="Style4"/>
    <w:basedOn w:val="a"/>
    <w:rsid w:val="00195018"/>
    <w:pPr>
      <w:widowControl w:val="0"/>
      <w:suppressAutoHyphens w:val="0"/>
      <w:autoSpaceDE w:val="0"/>
      <w:autoSpaceDN w:val="0"/>
      <w:adjustRightInd w:val="0"/>
      <w:jc w:val="both"/>
    </w:pPr>
    <w:rPr>
      <w:sz w:val="24"/>
      <w:szCs w:val="24"/>
      <w:lang w:eastAsia="ru-RU"/>
    </w:rPr>
  </w:style>
  <w:style w:type="paragraph" w:customStyle="1" w:styleId="Style5">
    <w:name w:val="Style5"/>
    <w:basedOn w:val="a"/>
    <w:rsid w:val="00195018"/>
    <w:pPr>
      <w:widowControl w:val="0"/>
      <w:suppressAutoHyphens w:val="0"/>
      <w:autoSpaceDE w:val="0"/>
      <w:autoSpaceDN w:val="0"/>
      <w:adjustRightInd w:val="0"/>
      <w:spacing w:line="331" w:lineRule="exact"/>
      <w:ind w:firstLine="677"/>
      <w:jc w:val="both"/>
    </w:pPr>
    <w:rPr>
      <w:sz w:val="24"/>
      <w:szCs w:val="24"/>
      <w:lang w:eastAsia="ru-RU"/>
    </w:rPr>
  </w:style>
  <w:style w:type="paragraph" w:customStyle="1" w:styleId="Style1">
    <w:name w:val="Style1"/>
    <w:basedOn w:val="a"/>
    <w:rsid w:val="00195018"/>
    <w:pPr>
      <w:widowControl w:val="0"/>
      <w:suppressAutoHyphens w:val="0"/>
      <w:autoSpaceDE w:val="0"/>
      <w:autoSpaceDN w:val="0"/>
      <w:adjustRightInd w:val="0"/>
      <w:spacing w:line="326" w:lineRule="exact"/>
      <w:ind w:firstLine="701"/>
      <w:jc w:val="both"/>
    </w:pPr>
    <w:rPr>
      <w:sz w:val="24"/>
      <w:szCs w:val="24"/>
      <w:lang w:eastAsia="ru-RU"/>
    </w:rPr>
  </w:style>
  <w:style w:type="paragraph" w:customStyle="1" w:styleId="ng-scope">
    <w:name w:val="ng-scope"/>
    <w:basedOn w:val="a"/>
    <w:rsid w:val="00195018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HTML">
    <w:name w:val="HTML Preformatted"/>
    <w:basedOn w:val="a"/>
    <w:rsid w:val="000C3B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lang/>
    </w:rPr>
  </w:style>
  <w:style w:type="character" w:customStyle="1" w:styleId="ConsPlusNormal1">
    <w:name w:val="ConsPlusNormal1"/>
    <w:link w:val="ConsPlusNormal"/>
    <w:locked/>
    <w:rsid w:val="000C3B3F"/>
    <w:rPr>
      <w:rFonts w:ascii="Calibri" w:hAnsi="Calibri" w:cs="Calibri"/>
      <w:sz w:val="22"/>
      <w:lang w:val="ru-RU" w:eastAsia="ru-RU" w:bidi="ar-SA"/>
    </w:rPr>
  </w:style>
  <w:style w:type="character" w:styleId="afff">
    <w:name w:val="Emphasis"/>
    <w:basedOn w:val="a0"/>
    <w:qFormat/>
    <w:rsid w:val="000C3B3F"/>
    <w:rPr>
      <w:i/>
      <w:iCs/>
    </w:rPr>
  </w:style>
  <w:style w:type="character" w:customStyle="1" w:styleId="NoSpacingChar">
    <w:name w:val="No Spacing Char"/>
    <w:link w:val="1b"/>
    <w:locked/>
    <w:rsid w:val="00A17488"/>
    <w:rPr>
      <w:rFonts w:ascii="Cambria" w:hAnsi="Cambria"/>
      <w:lang w:val="ru-RU" w:eastAsia="en-US" w:bidi="ar-SA"/>
    </w:rPr>
  </w:style>
  <w:style w:type="paragraph" w:customStyle="1" w:styleId="1b">
    <w:name w:val="Без интервала1"/>
    <w:basedOn w:val="a"/>
    <w:link w:val="NoSpacingChar"/>
    <w:rsid w:val="00A17488"/>
    <w:pPr>
      <w:suppressAutoHyphens w:val="0"/>
    </w:pPr>
    <w:rPr>
      <w:rFonts w:ascii="Cambria" w:hAnsi="Cambria"/>
      <w:sz w:val="20"/>
      <w:lang w:eastAsia="en-US"/>
    </w:rPr>
  </w:style>
  <w:style w:type="character" w:customStyle="1" w:styleId="FontStyle13">
    <w:name w:val="Font Style13"/>
    <w:rsid w:val="00BC39A6"/>
    <w:rPr>
      <w:rFonts w:ascii="Times New Roman" w:hAnsi="Times New Roman" w:cs="Times New Roman"/>
      <w:sz w:val="26"/>
      <w:szCs w:val="26"/>
    </w:rPr>
  </w:style>
  <w:style w:type="paragraph" w:customStyle="1" w:styleId="NoSpacing">
    <w:name w:val="No Spacing"/>
    <w:rsid w:val="00496B9D"/>
    <w:pPr>
      <w:suppressAutoHyphens/>
    </w:pPr>
    <w:rPr>
      <w:rFonts w:eastAsia="Calibri"/>
      <w:lang w:eastAsia="ar-SA"/>
    </w:rPr>
  </w:style>
  <w:style w:type="paragraph" w:customStyle="1" w:styleId="afff0">
    <w:name w:val="Верхний колонтитул слева"/>
    <w:basedOn w:val="a9"/>
    <w:rsid w:val="00596E9B"/>
    <w:pPr>
      <w:suppressLineNumbers/>
      <w:tabs>
        <w:tab w:val="clear" w:pos="4677"/>
        <w:tab w:val="clear" w:pos="9355"/>
        <w:tab w:val="center" w:pos="4818"/>
        <w:tab w:val="right" w:pos="9637"/>
      </w:tabs>
      <w:suppressAutoHyphens w:val="0"/>
    </w:pPr>
    <w:rPr>
      <w:lang w:eastAsia="zh-CN"/>
    </w:rPr>
  </w:style>
  <w:style w:type="character" w:customStyle="1" w:styleId="TitleChar">
    <w:name w:val="Title Char"/>
    <w:basedOn w:val="a0"/>
    <w:locked/>
    <w:rsid w:val="000830C7"/>
    <w:rPr>
      <w:rFonts w:cs="Times New Roman"/>
      <w:b/>
      <w:sz w:val="28"/>
    </w:rPr>
  </w:style>
  <w:style w:type="character" w:customStyle="1" w:styleId="HeaderChar">
    <w:name w:val="Header Char"/>
    <w:basedOn w:val="a0"/>
    <w:locked/>
    <w:rsid w:val="00952334"/>
    <w:rPr>
      <w:rFonts w:ascii="Times New Roman" w:hAnsi="Times New Roman" w:cs="Times New Roman"/>
      <w:sz w:val="24"/>
      <w:szCs w:val="24"/>
      <w:lang w:eastAsia="ar-SA" w:bidi="ar-SA"/>
    </w:rPr>
  </w:style>
  <w:style w:type="character" w:customStyle="1" w:styleId="FooterChar">
    <w:name w:val="Footer Char"/>
    <w:basedOn w:val="a0"/>
    <w:locked/>
    <w:rsid w:val="00952334"/>
    <w:rPr>
      <w:rFonts w:ascii="Times New Roman" w:hAnsi="Times New Roman" w:cs="Times New Roman"/>
      <w:sz w:val="24"/>
      <w:szCs w:val="24"/>
      <w:lang w:eastAsia="ar-SA" w:bidi="ar-SA"/>
    </w:rPr>
  </w:style>
  <w:style w:type="paragraph" w:customStyle="1" w:styleId="Heading11">
    <w:name w:val="Heading 11"/>
    <w:basedOn w:val="a"/>
    <w:rsid w:val="00A71E54"/>
    <w:pPr>
      <w:widowControl w:val="0"/>
      <w:suppressAutoHyphens w:val="0"/>
      <w:autoSpaceDE w:val="0"/>
      <w:autoSpaceDN w:val="0"/>
      <w:ind w:left="258"/>
      <w:outlineLvl w:val="1"/>
    </w:pPr>
    <w:rPr>
      <w:rFonts w:eastAsia="Calibri"/>
      <w:b/>
      <w:bCs/>
      <w:szCs w:val="28"/>
      <w:lang w:eastAsia="en-US"/>
    </w:rPr>
  </w:style>
  <w:style w:type="table" w:styleId="afff1">
    <w:name w:val="Table Grid"/>
    <w:basedOn w:val="a1"/>
    <w:rsid w:val="00B85FE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c">
    <w:name w:val="Знак Знак1"/>
    <w:basedOn w:val="a0"/>
    <w:locked/>
    <w:rsid w:val="00B85FE0"/>
    <w:rPr>
      <w:rFonts w:ascii="Arial" w:eastAsia="Microsoft YaHei" w:hAnsi="Arial" w:cs="Mangal"/>
      <w:sz w:val="28"/>
      <w:szCs w:val="28"/>
      <w:lang w:val="ru-RU" w:eastAsia="ar-SA" w:bidi="ar-SA"/>
    </w:rPr>
  </w:style>
  <w:style w:type="paragraph" w:customStyle="1" w:styleId="1d">
    <w:name w:val="Обычный (веб)1"/>
    <w:basedOn w:val="a"/>
    <w:rsid w:val="00715ECE"/>
    <w:pPr>
      <w:suppressAutoHyphens w:val="0"/>
      <w:spacing w:before="100" w:after="100"/>
    </w:pPr>
    <w:rPr>
      <w:sz w:val="24"/>
      <w:lang w:eastAsia="ru-RU"/>
    </w:rPr>
  </w:style>
  <w:style w:type="character" w:styleId="afff2">
    <w:name w:val="footnote reference"/>
    <w:unhideWhenUsed/>
    <w:rsid w:val="00715ECE"/>
    <w:rPr>
      <w:vertAlign w:val="superscript"/>
    </w:rPr>
  </w:style>
  <w:style w:type="paragraph" w:customStyle="1" w:styleId="170">
    <w:name w:val="Знак17"/>
    <w:basedOn w:val="a"/>
    <w:rsid w:val="00034AF9"/>
    <w:pPr>
      <w:widowControl w:val="0"/>
      <w:suppressAutoHyphens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paragraph" w:customStyle="1" w:styleId="31">
    <w:name w:val="Стиль3"/>
    <w:basedOn w:val="a"/>
    <w:rsid w:val="00034AF9"/>
    <w:pPr>
      <w:widowControl w:val="0"/>
      <w:tabs>
        <w:tab w:val="left" w:pos="227"/>
      </w:tabs>
      <w:spacing w:line="200" w:lineRule="atLeast"/>
      <w:ind w:left="1080"/>
      <w:jc w:val="both"/>
    </w:pPr>
    <w:rPr>
      <w:sz w:val="24"/>
      <w:szCs w:val="24"/>
      <w:lang w:eastAsia="hi-IN" w:bidi="hi-IN"/>
    </w:rPr>
  </w:style>
  <w:style w:type="paragraph" w:customStyle="1" w:styleId="msonormalcxsplast">
    <w:name w:val="msonormalcxsplast"/>
    <w:basedOn w:val="a"/>
    <w:rsid w:val="00034AF9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nsPlusDocList">
    <w:name w:val="ConsPlusDocList"/>
    <w:rsid w:val="00034AF9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Page">
    <w:name w:val="ConsPlusTitlePage"/>
    <w:rsid w:val="00034AF9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034AF9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034AF9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acxspmiddle">
    <w:name w:val="acxspmiddle"/>
    <w:basedOn w:val="a"/>
    <w:rsid w:val="005D19C6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acxsplast">
    <w:name w:val="acxsplast"/>
    <w:basedOn w:val="a"/>
    <w:rsid w:val="005D19C6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28">
    <w:name w:val="Колонтитул (2)_"/>
    <w:basedOn w:val="a0"/>
    <w:link w:val="29"/>
    <w:rsid w:val="00DA3843"/>
  </w:style>
  <w:style w:type="paragraph" w:customStyle="1" w:styleId="29">
    <w:name w:val="Колонтитул (2)"/>
    <w:basedOn w:val="a"/>
    <w:link w:val="28"/>
    <w:rsid w:val="00DA3843"/>
    <w:pPr>
      <w:widowControl w:val="0"/>
      <w:suppressAutoHyphens w:val="0"/>
    </w:pPr>
    <w:rPr>
      <w:sz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4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2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3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5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5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6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0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3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1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8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5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33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8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1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4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3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2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4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9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0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06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eksraion.ru" TargetMode="External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oter" Target="footer5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L:\KartotekaTXT\BLANK\200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200.dot</Template>
  <TotalTime>2</TotalTime>
  <Pages>20</Pages>
  <Words>5035</Words>
  <Characters>28700</Characters>
  <Application>Microsoft Office Word</Application>
  <DocSecurity>0</DocSecurity>
  <Lines>239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администра-тивного регламента адми-нистрации Александровского муниципального округа предос-тавления муниципальной услу-ги «Выдача разрешений на выполнение авиационных ра-бот, парашютных прыжков, демонстрационных полетов воз-душных судов, п</vt:lpstr>
    </vt:vector>
  </TitlesOfParts>
  <Company>XXXXX</Company>
  <LinksUpToDate>false</LinksUpToDate>
  <CharactersWithSpaces>33668</CharactersWithSpaces>
  <SharedDoc>false</SharedDoc>
  <HLinks>
    <vt:vector size="6" baseType="variant">
      <vt:variant>
        <vt:i4>589904</vt:i4>
      </vt:variant>
      <vt:variant>
        <vt:i4>0</vt:i4>
      </vt:variant>
      <vt:variant>
        <vt:i4>0</vt:i4>
      </vt:variant>
      <vt:variant>
        <vt:i4>5</vt:i4>
      </vt:variant>
      <vt:variant>
        <vt:lpwstr>http://www.aleksraion.ru/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администра-тивного регламента адми-нистрации Александровского муниципального округа предос-тавления муниципальной услу-ги «Выдача разрешений на выполнение авиационных ра-бот, парашютных прыжков, демонстрационных полетов воз-душных судов, п</dc:title>
  <dc:creator>OVZIMINA</dc:creator>
  <cp:lastModifiedBy>Ання</cp:lastModifiedBy>
  <cp:revision>2</cp:revision>
  <cp:lastPrinted>2026-02-27T04:19:00Z</cp:lastPrinted>
  <dcterms:created xsi:type="dcterms:W3CDTF">2026-02-27T06:37:00Z</dcterms:created>
  <dcterms:modified xsi:type="dcterms:W3CDTF">2026-02-27T06:37:00Z</dcterms:modified>
</cp:coreProperties>
</file>