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14DFD536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3423684" cy="1073888"/>
                <wp:effectExtent l="0" t="0" r="5715" b="1206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3684" cy="10738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2A8DD8" w14:textId="3964C234" w:rsidR="009112C6" w:rsidRPr="00A55752" w:rsidRDefault="00E64C74" w:rsidP="00E64C74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E64C74">
                              <w:rPr>
                                <w:b/>
                                <w:szCs w:val="28"/>
                              </w:rPr>
                              <w:t>Об утверждении Прогнозной программы приватизации муниципального имущества Александровского муниципального округа на 2026 год и плановый период 2027 - 2028 годы</w:t>
                            </w: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69.6pt;height:84.5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" filled="f" stroked="f">
                <v:textbox inset="0,0,0,0">
                  <w:txbxContent>
                    <w:p w14:paraId="1A2A8DD8" w14:textId="3964C234" w:rsidR="009112C6" w:rsidRPr="00A55752" w:rsidRDefault="00E64C74" w:rsidP="00E64C74">
                      <w:pPr>
                        <w:rPr>
                          <w:b/>
                          <w:szCs w:val="28"/>
                        </w:rPr>
                      </w:pPr>
                      <w:r w:rsidRPr="00E64C74">
                        <w:rPr>
                          <w:b/>
                          <w:szCs w:val="28"/>
                        </w:rPr>
                        <w:t>Об утверждении Прогнозной программы приватизации муниципального имущества Александровского муниципального округа на 2026 год и плановый период 2027 - 2028 годы</w:t>
                      </w: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3C112610" w:rsidR="008E0D07" w:rsidRPr="009101E3" w:rsidRDefault="00E64C74" w:rsidP="00FC18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83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3C112610" w:rsidR="008E0D07" w:rsidRPr="009101E3" w:rsidRDefault="00E64C74" w:rsidP="00FC18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83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215749BE" w:rsidR="008E0D07" w:rsidRPr="009101E3" w:rsidRDefault="0041436D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23</w:t>
                            </w:r>
                            <w:r w:rsidR="00D96C5F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E05BE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9</w:t>
                            </w:r>
                            <w:r w:rsidR="002A2404">
                              <w:rPr>
                                <w:b/>
                                <w:bCs/>
                                <w:szCs w:val="28"/>
                              </w:rPr>
                              <w:t>.202</w:t>
                            </w:r>
                            <w:r w:rsidR="00E05BE4"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6312B9" id="_x0000_t202" coordsize="21600,21600" o:spt="202" path="m,l,21600r21600,l21600,xe">
                <v:stroke joinstyle="miter"/>
                <v:path gradientshapeok="t" o:connecttype="rect"/>
              </v:shapetype>
              <v:shape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215749BE" w:rsidR="008E0D07" w:rsidRPr="009101E3" w:rsidRDefault="0041436D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23</w:t>
                      </w:r>
                      <w:r w:rsidR="00D96C5F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E05BE4">
                        <w:rPr>
                          <w:b/>
                          <w:bCs/>
                          <w:szCs w:val="28"/>
                        </w:rPr>
                        <w:t>0</w:t>
                      </w:r>
                      <w:r>
                        <w:rPr>
                          <w:b/>
                          <w:bCs/>
                          <w:szCs w:val="28"/>
                        </w:rPr>
                        <w:t>9</w:t>
                      </w:r>
                      <w:r w:rsidR="002A2404">
                        <w:rPr>
                          <w:b/>
                          <w:bCs/>
                          <w:szCs w:val="28"/>
                        </w:rPr>
                        <w:t>.202</w:t>
                      </w:r>
                      <w:r w:rsidR="00E05BE4">
                        <w:rPr>
                          <w:b/>
                          <w:bCs/>
                          <w:szCs w:val="28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3FA69E91" w14:textId="77777777" w:rsidR="00BE165F" w:rsidRPr="00E64C74" w:rsidRDefault="00BE165F" w:rsidP="002E3BE0">
      <w:pPr>
        <w:spacing w:before="100" w:beforeAutospacing="1" w:after="100" w:afterAutospacing="1"/>
        <w:ind w:firstLine="720"/>
        <w:jc w:val="both"/>
        <w:rPr>
          <w:sz w:val="20"/>
        </w:rPr>
      </w:pPr>
    </w:p>
    <w:p w14:paraId="2BC517FE" w14:textId="0F3553C0" w:rsidR="002E3BE0" w:rsidRPr="009112C6" w:rsidRDefault="006078A2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>
        <w:rPr>
          <w:szCs w:val="28"/>
        </w:rPr>
        <w:t>В соответствии</w:t>
      </w:r>
      <w:r w:rsidR="00FC185F">
        <w:rPr>
          <w:szCs w:val="28"/>
        </w:rPr>
        <w:t xml:space="preserve"> </w:t>
      </w:r>
      <w:r w:rsidR="00FC185F" w:rsidRPr="00FC185F">
        <w:rPr>
          <w:szCs w:val="28"/>
        </w:rPr>
        <w:t>с</w:t>
      </w:r>
      <w:r w:rsidR="00E64C74">
        <w:rPr>
          <w:szCs w:val="28"/>
        </w:rPr>
        <w:t xml:space="preserve"> </w:t>
      </w:r>
      <w:r w:rsidR="00E64C74" w:rsidRPr="00930A28">
        <w:rPr>
          <w:bCs/>
        </w:rPr>
        <w:t xml:space="preserve">Федеральным законом от 06.10.2003 № 131-ФЗ </w:t>
      </w:r>
      <w:r w:rsidR="00E64C74">
        <w:rPr>
          <w:bCs/>
        </w:rPr>
        <w:t>«</w:t>
      </w:r>
      <w:r w:rsidR="00E64C74" w:rsidRPr="00930A28">
        <w:rPr>
          <w:bCs/>
        </w:rPr>
        <w:t>Об общих принципах организации местного самоуправления в Российской Федерации</w:t>
      </w:r>
      <w:r w:rsidR="00E64C74">
        <w:rPr>
          <w:bCs/>
        </w:rPr>
        <w:t>»</w:t>
      </w:r>
      <w:r w:rsidR="00E64C74" w:rsidRPr="00930A28">
        <w:rPr>
          <w:bCs/>
        </w:rPr>
        <w:t xml:space="preserve">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21.12.2001 № 178-ФЗ </w:t>
      </w:r>
      <w:r w:rsidR="00E64C74">
        <w:rPr>
          <w:bCs/>
        </w:rPr>
        <w:t>«</w:t>
      </w:r>
      <w:r w:rsidR="00E64C74" w:rsidRPr="00930A28">
        <w:rPr>
          <w:bCs/>
        </w:rPr>
        <w:t>О приватизации государственного и муниципального имущества</w:t>
      </w:r>
      <w:r w:rsidR="00E64C74">
        <w:rPr>
          <w:bCs/>
        </w:rPr>
        <w:t>»</w:t>
      </w:r>
      <w:r w:rsidR="00E64C74" w:rsidRPr="00930A28">
        <w:rPr>
          <w:bCs/>
        </w:rPr>
        <w:t>, Положением о приватизации муниципального имущества Александровского муниципального округа, утвержденного решением Думы Александровского муниципального округа от 02.03.2023 № 364, Уставом Александровского муниципального округа</w:t>
      </w:r>
      <w:r w:rsidR="006D1BBC" w:rsidRPr="009112C6">
        <w:rPr>
          <w:szCs w:val="28"/>
        </w:rPr>
        <w:t xml:space="preserve">, </w:t>
      </w:r>
      <w:r w:rsidR="002E3BE0" w:rsidRPr="009112C6">
        <w:rPr>
          <w:szCs w:val="28"/>
        </w:rPr>
        <w:t xml:space="preserve">Дума Александровского муниципального округа </w:t>
      </w:r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3B6DEEC0" w14:textId="0AFA2A03" w:rsidR="00FC185F" w:rsidRPr="00472DEA" w:rsidRDefault="00432C98" w:rsidP="00FC185F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2DE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1. </w:t>
      </w:r>
      <w:bookmarkStart w:id="0" w:name="_Hlk85196774"/>
      <w:r w:rsidR="00E64C74" w:rsidRPr="00E64C74">
        <w:rPr>
          <w:rFonts w:ascii="Times New Roman" w:hAnsi="Times New Roman" w:cs="Times New Roman"/>
          <w:bCs/>
          <w:color w:val="000000"/>
          <w:sz w:val="28"/>
          <w:szCs w:val="28"/>
        </w:rPr>
        <w:t>Утвердить Прогнозную программу приватизации муниципального имущества Александровского муниципального округа на 2026 год и плановый период 2027 – 2028 годы, согласно Приложению к настоящему решению.</w:t>
      </w:r>
    </w:p>
    <w:p w14:paraId="4F8B8100" w14:textId="77777777" w:rsidR="00472DEA" w:rsidRPr="00BE165F" w:rsidRDefault="00FC185F" w:rsidP="00472DEA">
      <w:pPr>
        <w:autoSpaceDE w:val="0"/>
        <w:autoSpaceDN w:val="0"/>
        <w:adjustRightInd w:val="0"/>
        <w:ind w:firstLine="708"/>
        <w:jc w:val="both"/>
        <w:rPr>
          <w:rFonts w:eastAsia="Arial"/>
          <w:spacing w:val="2"/>
          <w:szCs w:val="28"/>
        </w:rPr>
      </w:pPr>
      <w:r w:rsidRPr="00816B8A">
        <w:rPr>
          <w:bCs/>
          <w:color w:val="000000"/>
          <w:szCs w:val="28"/>
        </w:rPr>
        <w:t xml:space="preserve">2. </w:t>
      </w:r>
      <w:bookmarkEnd w:id="0"/>
      <w:r w:rsidR="00472DEA" w:rsidRPr="00BE165F">
        <w:rPr>
          <w:bCs/>
          <w:color w:val="000000"/>
          <w:szCs w:val="28"/>
        </w:rPr>
        <w:t xml:space="preserve">Опубликовать настоящее решение в газете «Боевой путь» и в сетевом издании официальный сайт </w:t>
      </w:r>
      <w:r w:rsidR="00472DEA" w:rsidRPr="00BE165F">
        <w:rPr>
          <w:szCs w:val="28"/>
        </w:rPr>
        <w:t>Александровского муниципального округа</w:t>
      </w:r>
      <w:r w:rsidR="00472DEA" w:rsidRPr="00BE165F">
        <w:rPr>
          <w:bCs/>
          <w:color w:val="000000"/>
          <w:szCs w:val="28"/>
        </w:rPr>
        <w:t xml:space="preserve"> Пермского края (</w:t>
      </w:r>
      <w:r w:rsidR="00472DEA" w:rsidRPr="00BE165F">
        <w:rPr>
          <w:bCs/>
          <w:color w:val="000000"/>
          <w:szCs w:val="28"/>
          <w:lang w:val="en-US"/>
        </w:rPr>
        <w:t>www</w:t>
      </w:r>
      <w:r w:rsidR="00472DEA" w:rsidRPr="00BE165F">
        <w:rPr>
          <w:bCs/>
          <w:color w:val="000000"/>
          <w:szCs w:val="28"/>
        </w:rPr>
        <w:t>.</w:t>
      </w:r>
      <w:r w:rsidR="00472DEA" w:rsidRPr="00BE165F">
        <w:rPr>
          <w:rFonts w:eastAsia="Arial"/>
          <w:spacing w:val="2"/>
          <w:szCs w:val="28"/>
        </w:rPr>
        <w:t>aleksraion.ru).</w:t>
      </w:r>
    </w:p>
    <w:p w14:paraId="35E0BF3B" w14:textId="3A2A7887" w:rsidR="00472DEA" w:rsidRPr="001D6203" w:rsidRDefault="00472DEA" w:rsidP="00472DEA">
      <w:pPr>
        <w:spacing w:after="200"/>
        <w:ind w:firstLine="709"/>
        <w:contextualSpacing/>
        <w:jc w:val="both"/>
        <w:rPr>
          <w:rFonts w:eastAsia="Arial"/>
          <w:spacing w:val="2"/>
          <w:szCs w:val="28"/>
          <w:lang w:eastAsia="en-US"/>
        </w:rPr>
      </w:pPr>
      <w:r w:rsidRPr="00BE165F">
        <w:rPr>
          <w:rFonts w:eastAsia="Calibri"/>
          <w:szCs w:val="28"/>
          <w:lang w:eastAsia="en-US"/>
        </w:rPr>
        <w:t>3. Настоящее решение вступает в силу со дня его официального</w:t>
      </w:r>
      <w:r w:rsidRPr="001D6203">
        <w:rPr>
          <w:rFonts w:eastAsia="Calibri"/>
          <w:szCs w:val="28"/>
          <w:lang w:eastAsia="en-US"/>
        </w:rPr>
        <w:t xml:space="preserve"> опубликования.</w:t>
      </w:r>
      <w:r w:rsidR="00E64C74">
        <w:rPr>
          <w:rFonts w:eastAsia="Calibri"/>
          <w:szCs w:val="28"/>
          <w:lang w:eastAsia="en-US"/>
        </w:rPr>
        <w:t xml:space="preserve"> </w:t>
      </w:r>
    </w:p>
    <w:p w14:paraId="2B00DC83" w14:textId="77777777" w:rsidR="00472DEA" w:rsidRPr="00E64C74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3AE0E43F" w14:textId="77777777" w:rsidR="00E64C74" w:rsidRPr="00E64C74" w:rsidRDefault="00E64C74" w:rsidP="00472DEA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5B184E8D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4E8A6392" w14:textId="2173917E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="005D1B72">
        <w:rPr>
          <w:szCs w:val="28"/>
        </w:rPr>
        <w:t xml:space="preserve">    </w:t>
      </w:r>
      <w:r>
        <w:rPr>
          <w:szCs w:val="28"/>
        </w:rPr>
        <w:t>В.И. Косожихин</w:t>
      </w:r>
    </w:p>
    <w:p w14:paraId="2E1AA48B" w14:textId="77777777" w:rsidR="00472DEA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00C32835" w14:textId="77777777" w:rsidR="00800FB4" w:rsidRDefault="00800FB4" w:rsidP="00800FB4">
      <w:pPr>
        <w:rPr>
          <w:szCs w:val="28"/>
        </w:rPr>
      </w:pPr>
      <w:bookmarkStart w:id="1" w:name="_Hlk209523161"/>
      <w:proofErr w:type="spellStart"/>
      <w:r>
        <w:rPr>
          <w:szCs w:val="28"/>
        </w:rPr>
        <w:t>И.п</w:t>
      </w:r>
      <w:proofErr w:type="spellEnd"/>
      <w:r>
        <w:rPr>
          <w:szCs w:val="28"/>
        </w:rPr>
        <w:t xml:space="preserve">. главы муниципального округа – </w:t>
      </w:r>
      <w:r>
        <w:rPr>
          <w:szCs w:val="28"/>
        </w:rPr>
        <w:br/>
        <w:t xml:space="preserve">главы администрации Александровского </w:t>
      </w:r>
    </w:p>
    <w:p w14:paraId="6A81FF8E" w14:textId="0E1691BE" w:rsidR="0031455C" w:rsidRPr="00E64C74" w:rsidRDefault="00800FB4" w:rsidP="00E64C74">
      <w:pPr>
        <w:pStyle w:val="af4"/>
        <w:ind w:firstLine="0"/>
        <w:jc w:val="left"/>
      </w:pPr>
      <w:r>
        <w:rPr>
          <w:szCs w:val="28"/>
        </w:rPr>
        <w:t>муниципального округа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Е.В. Захарова</w:t>
      </w:r>
      <w:bookmarkEnd w:id="1"/>
    </w:p>
    <w:sectPr w:rsidR="0031455C" w:rsidRPr="00E64C74" w:rsidSect="00E64C74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96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4722E" w14:textId="77777777" w:rsidR="00B33EA8" w:rsidRDefault="00B33EA8">
      <w:r>
        <w:separator/>
      </w:r>
    </w:p>
    <w:p w14:paraId="7C2CFBAA" w14:textId="77777777" w:rsidR="00B33EA8" w:rsidRDefault="00B33EA8"/>
  </w:endnote>
  <w:endnote w:type="continuationSeparator" w:id="0">
    <w:p w14:paraId="27AAB826" w14:textId="77777777" w:rsidR="00B33EA8" w:rsidRDefault="00B33EA8">
      <w:r>
        <w:continuationSeparator/>
      </w:r>
    </w:p>
    <w:p w14:paraId="5B6764C4" w14:textId="77777777" w:rsidR="00B33EA8" w:rsidRDefault="00B33E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B09CD" w14:textId="77777777" w:rsidR="00B33EA8" w:rsidRDefault="00B33EA8">
      <w:r>
        <w:separator/>
      </w:r>
    </w:p>
    <w:p w14:paraId="23B3EB8B" w14:textId="77777777" w:rsidR="00B33EA8" w:rsidRDefault="00B33EA8"/>
  </w:footnote>
  <w:footnote w:type="continuationSeparator" w:id="0">
    <w:p w14:paraId="26F5390A" w14:textId="77777777" w:rsidR="00B33EA8" w:rsidRDefault="00B33EA8">
      <w:r>
        <w:continuationSeparator/>
      </w:r>
    </w:p>
    <w:p w14:paraId="2899F0CD" w14:textId="77777777" w:rsidR="00B33EA8" w:rsidRDefault="00B33EA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03" w:rsidRPr="001D620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3088895">
    <w:abstractNumId w:val="3"/>
  </w:num>
  <w:num w:numId="2" w16cid:durableId="2144233782">
    <w:abstractNumId w:val="1"/>
  </w:num>
  <w:num w:numId="3" w16cid:durableId="757866696">
    <w:abstractNumId w:val="4"/>
  </w:num>
  <w:num w:numId="4" w16cid:durableId="399792896">
    <w:abstractNumId w:val="2"/>
  </w:num>
  <w:num w:numId="5" w16cid:durableId="1898544359">
    <w:abstractNumId w:val="0"/>
  </w:num>
  <w:num w:numId="6" w16cid:durableId="1554580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60DF4"/>
    <w:rsid w:val="0007358C"/>
    <w:rsid w:val="000878C9"/>
    <w:rsid w:val="0009595A"/>
    <w:rsid w:val="000969CF"/>
    <w:rsid w:val="000A1018"/>
    <w:rsid w:val="000A1249"/>
    <w:rsid w:val="000A3239"/>
    <w:rsid w:val="000B2323"/>
    <w:rsid w:val="000D2BA6"/>
    <w:rsid w:val="000E4171"/>
    <w:rsid w:val="000E55FA"/>
    <w:rsid w:val="000F302A"/>
    <w:rsid w:val="000F3E94"/>
    <w:rsid w:val="000F530A"/>
    <w:rsid w:val="001305A1"/>
    <w:rsid w:val="00136C19"/>
    <w:rsid w:val="001450B8"/>
    <w:rsid w:val="001552EA"/>
    <w:rsid w:val="001614F9"/>
    <w:rsid w:val="001617A8"/>
    <w:rsid w:val="00191FB7"/>
    <w:rsid w:val="001D1569"/>
    <w:rsid w:val="001D6203"/>
    <w:rsid w:val="002037AE"/>
    <w:rsid w:val="00204156"/>
    <w:rsid w:val="0021392F"/>
    <w:rsid w:val="002317C7"/>
    <w:rsid w:val="0023238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A2404"/>
    <w:rsid w:val="002E0EAA"/>
    <w:rsid w:val="002E3BE0"/>
    <w:rsid w:val="002E45BC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1D25"/>
    <w:rsid w:val="003A2E47"/>
    <w:rsid w:val="003D1378"/>
    <w:rsid w:val="003D3930"/>
    <w:rsid w:val="003D6542"/>
    <w:rsid w:val="003E5046"/>
    <w:rsid w:val="0040727B"/>
    <w:rsid w:val="0041436D"/>
    <w:rsid w:val="00424E55"/>
    <w:rsid w:val="004254E0"/>
    <w:rsid w:val="00432C98"/>
    <w:rsid w:val="004448E6"/>
    <w:rsid w:val="004627A2"/>
    <w:rsid w:val="0047054C"/>
    <w:rsid w:val="00472DEA"/>
    <w:rsid w:val="00482187"/>
    <w:rsid w:val="004B5BA2"/>
    <w:rsid w:val="004F434C"/>
    <w:rsid w:val="004F68BF"/>
    <w:rsid w:val="005327BD"/>
    <w:rsid w:val="00534011"/>
    <w:rsid w:val="0053612B"/>
    <w:rsid w:val="005438E0"/>
    <w:rsid w:val="005505FE"/>
    <w:rsid w:val="00552ADF"/>
    <w:rsid w:val="00584FB7"/>
    <w:rsid w:val="005910B1"/>
    <w:rsid w:val="005941C4"/>
    <w:rsid w:val="005C5065"/>
    <w:rsid w:val="005D1B72"/>
    <w:rsid w:val="005D3853"/>
    <w:rsid w:val="005E1FC3"/>
    <w:rsid w:val="006073D5"/>
    <w:rsid w:val="006078A2"/>
    <w:rsid w:val="00617102"/>
    <w:rsid w:val="00621B6D"/>
    <w:rsid w:val="00624FD0"/>
    <w:rsid w:val="006279C2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04740"/>
    <w:rsid w:val="007102B6"/>
    <w:rsid w:val="007354B4"/>
    <w:rsid w:val="00736B92"/>
    <w:rsid w:val="00750122"/>
    <w:rsid w:val="00761D5E"/>
    <w:rsid w:val="00767C05"/>
    <w:rsid w:val="0079215A"/>
    <w:rsid w:val="007C4161"/>
    <w:rsid w:val="007E2CF2"/>
    <w:rsid w:val="007E5F58"/>
    <w:rsid w:val="007F5F8D"/>
    <w:rsid w:val="00800FB4"/>
    <w:rsid w:val="00805512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071C"/>
    <w:rsid w:val="00946A6E"/>
    <w:rsid w:val="009475F3"/>
    <w:rsid w:val="00973EE1"/>
    <w:rsid w:val="009815B2"/>
    <w:rsid w:val="00981A15"/>
    <w:rsid w:val="00983927"/>
    <w:rsid w:val="009871F7"/>
    <w:rsid w:val="009C6657"/>
    <w:rsid w:val="009D34A4"/>
    <w:rsid w:val="009D375F"/>
    <w:rsid w:val="009E48FD"/>
    <w:rsid w:val="009F7363"/>
    <w:rsid w:val="00A144F4"/>
    <w:rsid w:val="00A145D3"/>
    <w:rsid w:val="00A20CAB"/>
    <w:rsid w:val="00A258F7"/>
    <w:rsid w:val="00A369BC"/>
    <w:rsid w:val="00A7019E"/>
    <w:rsid w:val="00A712B4"/>
    <w:rsid w:val="00AB4566"/>
    <w:rsid w:val="00AB61AD"/>
    <w:rsid w:val="00AD14C1"/>
    <w:rsid w:val="00AD7D4E"/>
    <w:rsid w:val="00B12253"/>
    <w:rsid w:val="00B14A0F"/>
    <w:rsid w:val="00B17F20"/>
    <w:rsid w:val="00B22EAE"/>
    <w:rsid w:val="00B33EA8"/>
    <w:rsid w:val="00B66C87"/>
    <w:rsid w:val="00B81DE9"/>
    <w:rsid w:val="00BB6E9F"/>
    <w:rsid w:val="00BE165F"/>
    <w:rsid w:val="00BF43E8"/>
    <w:rsid w:val="00BF64FD"/>
    <w:rsid w:val="00C11CD6"/>
    <w:rsid w:val="00C23B3A"/>
    <w:rsid w:val="00C37BE8"/>
    <w:rsid w:val="00C37C21"/>
    <w:rsid w:val="00C76D98"/>
    <w:rsid w:val="00C822AA"/>
    <w:rsid w:val="00C97BDE"/>
    <w:rsid w:val="00CB0CD4"/>
    <w:rsid w:val="00CB6821"/>
    <w:rsid w:val="00CC09C8"/>
    <w:rsid w:val="00CD524D"/>
    <w:rsid w:val="00D26BCC"/>
    <w:rsid w:val="00D35FA8"/>
    <w:rsid w:val="00D51DC3"/>
    <w:rsid w:val="00D6335F"/>
    <w:rsid w:val="00D712A8"/>
    <w:rsid w:val="00D71334"/>
    <w:rsid w:val="00D72A26"/>
    <w:rsid w:val="00D81AD3"/>
    <w:rsid w:val="00D96C5F"/>
    <w:rsid w:val="00DA24F6"/>
    <w:rsid w:val="00DA49C9"/>
    <w:rsid w:val="00DB1019"/>
    <w:rsid w:val="00DB3748"/>
    <w:rsid w:val="00DC6281"/>
    <w:rsid w:val="00DE03AF"/>
    <w:rsid w:val="00DE5212"/>
    <w:rsid w:val="00DF26A4"/>
    <w:rsid w:val="00DF4430"/>
    <w:rsid w:val="00E02E8A"/>
    <w:rsid w:val="00E05BE4"/>
    <w:rsid w:val="00E246F5"/>
    <w:rsid w:val="00E30090"/>
    <w:rsid w:val="00E34B47"/>
    <w:rsid w:val="00E369AC"/>
    <w:rsid w:val="00E56A80"/>
    <w:rsid w:val="00E614D0"/>
    <w:rsid w:val="00E64C74"/>
    <w:rsid w:val="00E8211E"/>
    <w:rsid w:val="00EA581A"/>
    <w:rsid w:val="00EA744D"/>
    <w:rsid w:val="00EB400D"/>
    <w:rsid w:val="00EE04FD"/>
    <w:rsid w:val="00EE4BEB"/>
    <w:rsid w:val="00F01A89"/>
    <w:rsid w:val="00F15BE7"/>
    <w:rsid w:val="00F246A5"/>
    <w:rsid w:val="00F34240"/>
    <w:rsid w:val="00F46037"/>
    <w:rsid w:val="00F61AB8"/>
    <w:rsid w:val="00F871EF"/>
    <w:rsid w:val="00F919B8"/>
    <w:rsid w:val="00FC0FBD"/>
    <w:rsid w:val="00FC185F"/>
    <w:rsid w:val="00FC50FC"/>
    <w:rsid w:val="00FD324E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FD37D63F-FAD9-47FD-A60B-92669DE3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0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2023-08-24T08:10:00Z</cp:lastPrinted>
  <dcterms:created xsi:type="dcterms:W3CDTF">2025-09-23T07:39:00Z</dcterms:created>
  <dcterms:modified xsi:type="dcterms:W3CDTF">2025-09-23T07:39:00Z</dcterms:modified>
</cp:coreProperties>
</file>