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F3A" w:rsidRPr="008B48B6" w:rsidRDefault="00957361" w:rsidP="008B48B6">
      <w:pPr>
        <w:suppressAutoHyphens/>
        <w:spacing w:after="0" w:line="240" w:lineRule="exact"/>
        <w:ind w:right="5497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left:0;text-align:left;margin-left:6in;margin-top:165.6pt;width:95.25pt;height:18pt;z-index:251658240;visibility:visible;mso-position-horizontal-relative:page;mso-position-vertical-relative:page" filled="f" stroked="f">
            <v:textbox inset="0,0,0,0">
              <w:txbxContent>
                <w:p w:rsidR="00690723" w:rsidRPr="001969A3" w:rsidRDefault="007E0948" w:rsidP="003A18AB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68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Надпись 2" o:spid="_x0000_s1027" type="#_x0000_t202" style="position:absolute;left:0;text-align:left;margin-left:127.85pt;margin-top:165.6pt;width:101.25pt;height:18pt;z-index:251657216;visibility:visible;mso-position-horizontal-relative:page;mso-position-vertical-relative:page" filled="f" stroked="f">
            <v:textbox inset="0,0,0,0">
              <w:txbxContent>
                <w:p w:rsidR="00690723" w:rsidRPr="001969A3" w:rsidRDefault="007E0948" w:rsidP="00631C4D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28.01.2026</w:t>
                  </w:r>
                </w:p>
              </w:txbxContent>
            </v:textbox>
            <w10:wrap anchorx="page" anchory="page"/>
          </v:shape>
        </w:pict>
      </w:r>
      <w:r w:rsidR="0090195F">
        <w:rPr>
          <w:noProof/>
          <w:lang w:eastAsia="ru-RU"/>
        </w:rPr>
        <w:drawing>
          <wp:anchor distT="0" distB="0" distL="114300" distR="114300" simplePos="0" relativeHeight="251656192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4" name="Рисунок 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4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48B6" w:rsidRPr="008B48B6">
        <w:rPr>
          <w:rFonts w:ascii="Times New Roman" w:hAnsi="Times New Roman"/>
          <w:b/>
          <w:sz w:val="28"/>
          <w:szCs w:val="28"/>
        </w:rPr>
        <w:t>О внесении изменений в муни</w:t>
      </w:r>
      <w:r w:rsidR="008B48B6">
        <w:rPr>
          <w:rFonts w:ascii="Times New Roman" w:hAnsi="Times New Roman"/>
          <w:b/>
          <w:sz w:val="28"/>
          <w:szCs w:val="28"/>
        </w:rPr>
        <w:t>-</w:t>
      </w:r>
      <w:r w:rsidR="008B48B6" w:rsidRPr="008B48B6">
        <w:rPr>
          <w:rFonts w:ascii="Times New Roman" w:hAnsi="Times New Roman"/>
          <w:b/>
          <w:sz w:val="28"/>
          <w:szCs w:val="28"/>
        </w:rPr>
        <w:t>ципальную программу «Разви</w:t>
      </w:r>
      <w:r w:rsidR="008B48B6">
        <w:rPr>
          <w:rFonts w:ascii="Times New Roman" w:hAnsi="Times New Roman"/>
          <w:b/>
          <w:sz w:val="28"/>
          <w:szCs w:val="28"/>
        </w:rPr>
        <w:t>-</w:t>
      </w:r>
      <w:r w:rsidR="008B48B6" w:rsidRPr="008B48B6">
        <w:rPr>
          <w:rFonts w:ascii="Times New Roman" w:hAnsi="Times New Roman"/>
          <w:b/>
          <w:sz w:val="28"/>
          <w:szCs w:val="28"/>
        </w:rPr>
        <w:t>тие системы образования Алек</w:t>
      </w:r>
      <w:r w:rsidR="008B48B6">
        <w:rPr>
          <w:rFonts w:ascii="Times New Roman" w:hAnsi="Times New Roman"/>
          <w:b/>
          <w:sz w:val="28"/>
          <w:szCs w:val="28"/>
        </w:rPr>
        <w:t>-</w:t>
      </w:r>
      <w:r w:rsidR="00827F3A" w:rsidRPr="008B48B6">
        <w:rPr>
          <w:rFonts w:ascii="Times New Roman" w:hAnsi="Times New Roman"/>
          <w:b/>
          <w:sz w:val="28"/>
          <w:szCs w:val="28"/>
        </w:rPr>
        <w:t xml:space="preserve">сандровского муниципального </w:t>
      </w:r>
      <w:r w:rsidR="00827F3A" w:rsidRPr="008B48B6">
        <w:rPr>
          <w:rFonts w:ascii="Times New Roman" w:hAnsi="Times New Roman"/>
          <w:b/>
          <w:spacing w:val="6"/>
          <w:sz w:val="28"/>
          <w:szCs w:val="28"/>
        </w:rPr>
        <w:t>округа», утвержденную поста</w:t>
      </w:r>
      <w:r w:rsidR="008B48B6">
        <w:rPr>
          <w:rFonts w:ascii="Times New Roman" w:hAnsi="Times New Roman"/>
          <w:b/>
          <w:spacing w:val="6"/>
          <w:sz w:val="28"/>
          <w:szCs w:val="28"/>
        </w:rPr>
        <w:t>-</w:t>
      </w:r>
      <w:r w:rsidR="00827F3A" w:rsidRPr="008B48B6">
        <w:rPr>
          <w:rFonts w:ascii="Times New Roman" w:hAnsi="Times New Roman"/>
          <w:b/>
          <w:spacing w:val="-6"/>
          <w:sz w:val="28"/>
          <w:szCs w:val="28"/>
        </w:rPr>
        <w:t>новлением администрации</w:t>
      </w:r>
      <w:r w:rsidR="008B48B6" w:rsidRPr="008B48B6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="00827F3A" w:rsidRPr="008B48B6">
        <w:rPr>
          <w:rFonts w:ascii="Times New Roman" w:hAnsi="Times New Roman"/>
          <w:b/>
          <w:spacing w:val="-6"/>
          <w:sz w:val="28"/>
          <w:szCs w:val="28"/>
        </w:rPr>
        <w:t>Алек</w:t>
      </w:r>
      <w:r w:rsidR="008B48B6" w:rsidRPr="008B48B6">
        <w:rPr>
          <w:rFonts w:ascii="Times New Roman" w:hAnsi="Times New Roman"/>
          <w:b/>
          <w:spacing w:val="-6"/>
          <w:sz w:val="28"/>
          <w:szCs w:val="28"/>
        </w:rPr>
        <w:t>-</w:t>
      </w:r>
      <w:r w:rsidR="00827F3A" w:rsidRPr="008B48B6">
        <w:rPr>
          <w:rFonts w:ascii="Times New Roman" w:hAnsi="Times New Roman"/>
          <w:b/>
          <w:spacing w:val="-2"/>
          <w:sz w:val="28"/>
          <w:szCs w:val="28"/>
        </w:rPr>
        <w:t>сандровского муниципаль</w:t>
      </w:r>
      <w:r w:rsidR="00827F3A" w:rsidRPr="008B48B6">
        <w:rPr>
          <w:rFonts w:ascii="Times New Roman" w:hAnsi="Times New Roman"/>
          <w:b/>
          <w:spacing w:val="-6"/>
          <w:sz w:val="28"/>
          <w:szCs w:val="28"/>
        </w:rPr>
        <w:t xml:space="preserve">ного округа от 10 января </w:t>
      </w:r>
      <w:smartTag w:uri="urn:schemas-microsoft-com:office:smarttags" w:element="metricconverter">
        <w:smartTagPr>
          <w:attr w:name="ProductID" w:val="2024 г"/>
        </w:smartTagPr>
        <w:r w:rsidR="00827F3A" w:rsidRPr="008B48B6">
          <w:rPr>
            <w:rFonts w:ascii="Times New Roman" w:hAnsi="Times New Roman"/>
            <w:b/>
            <w:spacing w:val="-6"/>
            <w:sz w:val="28"/>
            <w:szCs w:val="28"/>
          </w:rPr>
          <w:t>2024 г</w:t>
        </w:r>
      </w:smartTag>
      <w:r w:rsidR="00827F3A" w:rsidRPr="008B48B6">
        <w:rPr>
          <w:rFonts w:ascii="Times New Roman" w:hAnsi="Times New Roman"/>
          <w:b/>
          <w:spacing w:val="-6"/>
          <w:sz w:val="28"/>
          <w:szCs w:val="28"/>
        </w:rPr>
        <w:t>.</w:t>
      </w:r>
      <w:r w:rsidR="00827F3A" w:rsidRPr="008B48B6">
        <w:rPr>
          <w:rFonts w:ascii="Times New Roman" w:hAnsi="Times New Roman"/>
          <w:b/>
          <w:sz w:val="28"/>
          <w:szCs w:val="28"/>
        </w:rPr>
        <w:t xml:space="preserve"> № 2</w:t>
      </w:r>
    </w:p>
    <w:p w:rsidR="00827F3A" w:rsidRPr="003A18AB" w:rsidRDefault="00827F3A" w:rsidP="003A18AB">
      <w:pPr>
        <w:suppressAutoHyphens/>
        <w:spacing w:after="0" w:line="360" w:lineRule="exact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827F3A" w:rsidRPr="003A18AB" w:rsidRDefault="00827F3A" w:rsidP="003A18AB">
      <w:pPr>
        <w:suppressAutoHyphens/>
        <w:spacing w:after="0" w:line="360" w:lineRule="exact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3A18AB">
        <w:rPr>
          <w:rFonts w:ascii="Times New Roman" w:hAnsi="Times New Roman"/>
          <w:sz w:val="28"/>
          <w:szCs w:val="28"/>
          <w:lang w:eastAsia="ar-SA"/>
        </w:rPr>
        <w:t>В целях уточнения финансовых затрат на 202</w:t>
      </w:r>
      <w:r>
        <w:rPr>
          <w:rFonts w:ascii="Times New Roman" w:hAnsi="Times New Roman"/>
          <w:sz w:val="28"/>
          <w:szCs w:val="28"/>
          <w:lang w:eastAsia="ar-SA"/>
        </w:rPr>
        <w:t>5</w:t>
      </w:r>
      <w:r w:rsidR="008B48B6">
        <w:rPr>
          <w:rFonts w:ascii="Times New Roman" w:hAnsi="Times New Roman"/>
          <w:sz w:val="28"/>
          <w:szCs w:val="28"/>
          <w:lang w:eastAsia="ar-SA"/>
        </w:rPr>
        <w:t xml:space="preserve"> год</w:t>
      </w:r>
      <w:r w:rsidRPr="003A18AB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и плановый период 2026 и 2027</w:t>
      </w:r>
      <w:r w:rsidRPr="003A18AB">
        <w:rPr>
          <w:rFonts w:ascii="Times New Roman" w:hAnsi="Times New Roman"/>
          <w:sz w:val="28"/>
          <w:szCs w:val="28"/>
          <w:lang w:eastAsia="ar-SA"/>
        </w:rPr>
        <w:t xml:space="preserve"> годов муниципальной программы «Развитие системы образования Александровского муниципального округа», утвержденной постановлением </w:t>
      </w:r>
      <w:r w:rsidRPr="003A18AB">
        <w:rPr>
          <w:rFonts w:ascii="Times New Roman" w:hAnsi="Times New Roman"/>
          <w:spacing w:val="-2"/>
          <w:sz w:val="28"/>
          <w:szCs w:val="28"/>
          <w:lang w:eastAsia="ar-SA"/>
        </w:rPr>
        <w:t>администрации Алекса</w:t>
      </w:r>
      <w:r w:rsidR="00F2743C">
        <w:rPr>
          <w:rFonts w:ascii="Times New Roman" w:hAnsi="Times New Roman"/>
          <w:spacing w:val="-2"/>
          <w:sz w:val="28"/>
          <w:szCs w:val="28"/>
          <w:lang w:eastAsia="ar-SA"/>
        </w:rPr>
        <w:t>ндровского муниципального округа</w:t>
      </w:r>
      <w:r w:rsidRPr="003A18AB">
        <w:rPr>
          <w:rFonts w:ascii="Times New Roman" w:hAnsi="Times New Roman"/>
          <w:spacing w:val="-2"/>
          <w:sz w:val="28"/>
          <w:szCs w:val="28"/>
          <w:lang w:eastAsia="ar-SA"/>
        </w:rPr>
        <w:t xml:space="preserve"> от 10 января </w:t>
      </w:r>
      <w:smartTag w:uri="urn:schemas-microsoft-com:office:smarttags" w:element="metricconverter">
        <w:smartTagPr>
          <w:attr w:name="ProductID" w:val="2024 г"/>
        </w:smartTagPr>
        <w:r w:rsidRPr="003A18AB">
          <w:rPr>
            <w:rFonts w:ascii="Times New Roman" w:hAnsi="Times New Roman"/>
            <w:spacing w:val="-2"/>
            <w:sz w:val="28"/>
            <w:szCs w:val="28"/>
            <w:lang w:eastAsia="ar-SA"/>
          </w:rPr>
          <w:t>2024</w:t>
        </w:r>
        <w:r w:rsidRPr="003A18AB">
          <w:rPr>
            <w:rFonts w:ascii="Times New Roman" w:hAnsi="Times New Roman"/>
            <w:sz w:val="28"/>
            <w:szCs w:val="28"/>
            <w:lang w:eastAsia="ar-SA"/>
          </w:rPr>
          <w:t xml:space="preserve"> г</w:t>
        </w:r>
      </w:smartTag>
      <w:r w:rsidRPr="003A18AB">
        <w:rPr>
          <w:rFonts w:ascii="Times New Roman" w:hAnsi="Times New Roman"/>
          <w:sz w:val="28"/>
          <w:szCs w:val="28"/>
          <w:lang w:eastAsia="ar-SA"/>
        </w:rPr>
        <w:t>. № 2,</w:t>
      </w:r>
    </w:p>
    <w:p w:rsidR="00827F3A" w:rsidRPr="003A18AB" w:rsidRDefault="00827F3A" w:rsidP="003A18AB">
      <w:pPr>
        <w:suppressAutoHyphens/>
        <w:spacing w:after="0" w:line="360" w:lineRule="exact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3A18AB">
        <w:rPr>
          <w:rFonts w:ascii="Times New Roman" w:hAnsi="Times New Roman"/>
          <w:sz w:val="28"/>
          <w:szCs w:val="28"/>
          <w:lang w:eastAsia="ar-SA"/>
        </w:rPr>
        <w:t>администрация Александровского муниципального округа ПОСТАНОВЛЯЕТ:</w:t>
      </w:r>
    </w:p>
    <w:p w:rsidR="00827F3A" w:rsidRPr="003A18AB" w:rsidRDefault="008B48B6" w:rsidP="003A18AB">
      <w:pPr>
        <w:suppressAutoHyphens/>
        <w:spacing w:after="0" w:line="360" w:lineRule="exact"/>
        <w:ind w:firstLine="7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1. </w:t>
      </w:r>
      <w:r w:rsidR="00827F3A" w:rsidRPr="003A18AB">
        <w:rPr>
          <w:rFonts w:ascii="Times New Roman" w:hAnsi="Times New Roman"/>
          <w:sz w:val="28"/>
          <w:szCs w:val="28"/>
        </w:rPr>
        <w:t xml:space="preserve">Утвердить прилагаемые изменения, которые вносятся в постановление администрации Александровского муниципального округа от 10 января </w:t>
      </w:r>
      <w:smartTag w:uri="urn:schemas-microsoft-com:office:smarttags" w:element="metricconverter">
        <w:smartTagPr>
          <w:attr w:name="ProductID" w:val="2024 г"/>
        </w:smartTagPr>
        <w:r w:rsidR="00827F3A" w:rsidRPr="003A18AB">
          <w:rPr>
            <w:rFonts w:ascii="Times New Roman" w:hAnsi="Times New Roman"/>
            <w:sz w:val="28"/>
            <w:szCs w:val="28"/>
          </w:rPr>
          <w:t>2024 г</w:t>
        </w:r>
      </w:smartTag>
      <w:r>
        <w:rPr>
          <w:rFonts w:ascii="Times New Roman" w:hAnsi="Times New Roman"/>
          <w:sz w:val="28"/>
          <w:szCs w:val="28"/>
        </w:rPr>
        <w:t>. № </w:t>
      </w:r>
      <w:r w:rsidR="00827F3A" w:rsidRPr="003A18AB">
        <w:rPr>
          <w:rFonts w:ascii="Times New Roman" w:hAnsi="Times New Roman"/>
          <w:sz w:val="28"/>
          <w:szCs w:val="28"/>
        </w:rPr>
        <w:t>2 «Об утверждении муниципальной программы «Развитие системы образования Александровского муниципального округа».</w:t>
      </w:r>
    </w:p>
    <w:p w:rsidR="00827F3A" w:rsidRPr="003A18AB" w:rsidRDefault="008B48B6" w:rsidP="003A18AB">
      <w:pPr>
        <w:suppressAutoHyphens/>
        <w:spacing w:after="0" w:line="360" w:lineRule="exact"/>
        <w:ind w:firstLine="74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zh-CN"/>
        </w:rPr>
        <w:t>2. </w:t>
      </w:r>
      <w:r w:rsidR="00827F3A" w:rsidRPr="003A18AB">
        <w:rPr>
          <w:rFonts w:ascii="Times New Roman" w:hAnsi="Times New Roman"/>
          <w:sz w:val="28"/>
          <w:szCs w:val="28"/>
          <w:lang w:eastAsia="ar-SA"/>
        </w:rPr>
        <w:t>Настоящее постановление опубликовать в сетевом издании официальный сайт Александровского муниципального округа Пермского края (</w:t>
      </w:r>
      <w:hyperlink r:id="rId8" w:history="1">
        <w:r w:rsidR="00827F3A" w:rsidRPr="003A18AB">
          <w:rPr>
            <w:rFonts w:ascii="Times New Roman" w:hAnsi="Times New Roman"/>
            <w:sz w:val="28"/>
            <w:szCs w:val="28"/>
            <w:lang w:val="en-US" w:eastAsia="ar-SA"/>
          </w:rPr>
          <w:t>www</w:t>
        </w:r>
        <w:r w:rsidR="00827F3A" w:rsidRPr="003A18AB">
          <w:rPr>
            <w:rFonts w:ascii="Times New Roman" w:hAnsi="Times New Roman"/>
            <w:sz w:val="28"/>
            <w:szCs w:val="28"/>
            <w:lang w:eastAsia="ar-SA"/>
          </w:rPr>
          <w:t>.</w:t>
        </w:r>
        <w:r w:rsidR="00827F3A" w:rsidRPr="003A18AB">
          <w:rPr>
            <w:rFonts w:ascii="Times New Roman" w:hAnsi="Times New Roman"/>
            <w:sz w:val="28"/>
            <w:szCs w:val="28"/>
            <w:lang w:val="en-US" w:eastAsia="ar-SA"/>
          </w:rPr>
          <w:t>aleksraion</w:t>
        </w:r>
        <w:r w:rsidR="00827F3A" w:rsidRPr="003A18AB">
          <w:rPr>
            <w:rFonts w:ascii="Times New Roman" w:hAnsi="Times New Roman"/>
            <w:sz w:val="28"/>
            <w:szCs w:val="28"/>
            <w:lang w:eastAsia="ar-SA"/>
          </w:rPr>
          <w:t>.</w:t>
        </w:r>
        <w:r w:rsidR="00827F3A" w:rsidRPr="003A18AB">
          <w:rPr>
            <w:rFonts w:ascii="Times New Roman" w:hAnsi="Times New Roman"/>
            <w:sz w:val="28"/>
            <w:szCs w:val="28"/>
            <w:lang w:val="en-US" w:eastAsia="ar-SA"/>
          </w:rPr>
          <w:t>ru</w:t>
        </w:r>
      </w:hyperlink>
      <w:r w:rsidR="00827F3A" w:rsidRPr="003A18AB">
        <w:rPr>
          <w:rFonts w:ascii="Times New Roman" w:hAnsi="Times New Roman"/>
          <w:sz w:val="28"/>
          <w:szCs w:val="28"/>
          <w:lang w:eastAsia="ar-SA"/>
        </w:rPr>
        <w:t>).</w:t>
      </w:r>
    </w:p>
    <w:p w:rsidR="00827F3A" w:rsidRPr="003A18AB" w:rsidRDefault="008B48B6" w:rsidP="003A18AB">
      <w:pPr>
        <w:spacing w:after="0" w:line="360" w:lineRule="exact"/>
        <w:ind w:firstLine="748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3. </w:t>
      </w:r>
      <w:r w:rsidR="00827F3A" w:rsidRPr="003A18AB">
        <w:rPr>
          <w:rFonts w:ascii="Times New Roman" w:hAnsi="Times New Roman"/>
          <w:sz w:val="28"/>
          <w:szCs w:val="28"/>
          <w:lang w:eastAsia="zh-CN"/>
        </w:rPr>
        <w:t>Контроль за исполнением постановления возложить на заместителя главы администрации округа по социальной политике.</w:t>
      </w:r>
    </w:p>
    <w:p w:rsidR="00827F3A" w:rsidRPr="003A18AB" w:rsidRDefault="00827F3A" w:rsidP="008B48B6">
      <w:pPr>
        <w:suppressAutoHyphens/>
        <w:spacing w:before="600" w:after="0" w:line="240" w:lineRule="exact"/>
        <w:jc w:val="both"/>
        <w:rPr>
          <w:rFonts w:ascii="Times New Roman" w:hAnsi="Times New Roman"/>
          <w:sz w:val="28"/>
          <w:szCs w:val="28"/>
          <w:lang w:eastAsia="zh-CN"/>
        </w:rPr>
      </w:pPr>
      <w:r w:rsidRPr="003A18AB">
        <w:rPr>
          <w:rFonts w:ascii="Times New Roman" w:hAnsi="Times New Roman"/>
          <w:sz w:val="28"/>
          <w:szCs w:val="28"/>
          <w:lang w:eastAsia="zh-CN"/>
        </w:rPr>
        <w:t>Глава муниципального округа-</w:t>
      </w:r>
    </w:p>
    <w:p w:rsidR="00827F3A" w:rsidRPr="003A18AB" w:rsidRDefault="00827F3A" w:rsidP="003A18AB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zh-CN"/>
        </w:rPr>
      </w:pPr>
      <w:r w:rsidRPr="003A18AB">
        <w:rPr>
          <w:rFonts w:ascii="Times New Roman" w:hAnsi="Times New Roman"/>
          <w:sz w:val="28"/>
          <w:szCs w:val="28"/>
          <w:lang w:eastAsia="zh-CN"/>
        </w:rPr>
        <w:t>глава администрации Александровского</w:t>
      </w:r>
    </w:p>
    <w:p w:rsidR="00827F3A" w:rsidRPr="003A18AB" w:rsidRDefault="00827F3A" w:rsidP="003A18AB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zh-CN"/>
        </w:rPr>
        <w:sectPr w:rsidR="00827F3A" w:rsidRPr="003A18AB" w:rsidSect="00F2002F">
          <w:footerReference w:type="default" r:id="rId9"/>
          <w:pgSz w:w="11906" w:h="16838"/>
          <w:pgMar w:top="1134" w:right="851" w:bottom="1134" w:left="1418" w:header="539" w:footer="412" w:gutter="0"/>
          <w:cols w:space="720"/>
        </w:sectPr>
      </w:pPr>
      <w:r w:rsidRPr="003A18AB">
        <w:rPr>
          <w:rFonts w:ascii="Times New Roman" w:hAnsi="Times New Roman"/>
          <w:sz w:val="28"/>
          <w:szCs w:val="28"/>
          <w:lang w:eastAsia="zh-CN"/>
        </w:rPr>
        <w:t>муниципального о</w:t>
      </w:r>
      <w:r w:rsidR="008B48B6">
        <w:rPr>
          <w:rFonts w:ascii="Times New Roman" w:hAnsi="Times New Roman"/>
          <w:sz w:val="28"/>
          <w:szCs w:val="28"/>
          <w:lang w:eastAsia="zh-CN"/>
        </w:rPr>
        <w:t xml:space="preserve">круга                   </w:t>
      </w:r>
      <w:r w:rsidR="008B48B6">
        <w:rPr>
          <w:rFonts w:ascii="Times New Roman" w:hAnsi="Times New Roman"/>
          <w:sz w:val="28"/>
          <w:szCs w:val="28"/>
          <w:lang w:eastAsia="zh-CN"/>
        </w:rPr>
        <w:tab/>
      </w:r>
      <w:r w:rsidR="008B48B6">
        <w:rPr>
          <w:rFonts w:ascii="Times New Roman" w:hAnsi="Times New Roman"/>
          <w:sz w:val="28"/>
          <w:szCs w:val="28"/>
          <w:lang w:eastAsia="zh-CN"/>
        </w:rPr>
        <w:tab/>
      </w:r>
      <w:r w:rsidR="008B48B6">
        <w:rPr>
          <w:rFonts w:ascii="Times New Roman" w:hAnsi="Times New Roman"/>
          <w:sz w:val="28"/>
          <w:szCs w:val="28"/>
          <w:lang w:eastAsia="zh-CN"/>
        </w:rPr>
        <w:tab/>
      </w:r>
      <w:r w:rsidR="008B48B6">
        <w:rPr>
          <w:rFonts w:ascii="Times New Roman" w:hAnsi="Times New Roman"/>
          <w:sz w:val="28"/>
          <w:szCs w:val="28"/>
          <w:lang w:eastAsia="zh-CN"/>
        </w:rPr>
        <w:tab/>
      </w:r>
      <w:r w:rsidR="008B48B6">
        <w:rPr>
          <w:rFonts w:ascii="Times New Roman" w:hAnsi="Times New Roman"/>
          <w:sz w:val="28"/>
          <w:szCs w:val="28"/>
          <w:lang w:eastAsia="zh-CN"/>
        </w:rPr>
        <w:tab/>
      </w:r>
      <w:r>
        <w:rPr>
          <w:rFonts w:ascii="Times New Roman" w:hAnsi="Times New Roman"/>
          <w:sz w:val="28"/>
          <w:szCs w:val="28"/>
          <w:lang w:eastAsia="zh-CN"/>
        </w:rPr>
        <w:t>О.Э. Белобаржевская</w:t>
      </w:r>
    </w:p>
    <w:p w:rsidR="00827F3A" w:rsidRPr="003A18AB" w:rsidRDefault="00827F3A" w:rsidP="00631C4D">
      <w:pPr>
        <w:suppressAutoHyphens/>
        <w:spacing w:after="0" w:line="240" w:lineRule="exact"/>
        <w:ind w:left="10263"/>
        <w:rPr>
          <w:rFonts w:ascii="Times New Roman" w:hAnsi="Times New Roman"/>
          <w:sz w:val="28"/>
          <w:szCs w:val="20"/>
          <w:lang w:eastAsia="ar-SA"/>
        </w:rPr>
      </w:pPr>
      <w:r w:rsidRPr="003A18AB">
        <w:rPr>
          <w:rFonts w:ascii="Times New Roman" w:hAnsi="Times New Roman"/>
          <w:sz w:val="28"/>
          <w:szCs w:val="20"/>
          <w:lang w:eastAsia="ar-SA"/>
        </w:rPr>
        <w:lastRenderedPageBreak/>
        <w:t>УТВЕРЖДЕН</w:t>
      </w:r>
      <w:r w:rsidR="008B48B6">
        <w:rPr>
          <w:rFonts w:ascii="Times New Roman" w:hAnsi="Times New Roman"/>
          <w:sz w:val="28"/>
          <w:szCs w:val="20"/>
          <w:lang w:eastAsia="ar-SA"/>
        </w:rPr>
        <w:t>Ы</w:t>
      </w:r>
    </w:p>
    <w:p w:rsidR="00631C4D" w:rsidRDefault="008B48B6" w:rsidP="00631C4D">
      <w:pPr>
        <w:suppressAutoHyphens/>
        <w:spacing w:after="0" w:line="240" w:lineRule="exact"/>
        <w:ind w:left="10263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/>
          <w:sz w:val="28"/>
          <w:szCs w:val="20"/>
          <w:lang w:eastAsia="ar-SA"/>
        </w:rPr>
        <w:t>п</w:t>
      </w:r>
      <w:r w:rsidR="00827F3A" w:rsidRPr="003A18AB">
        <w:rPr>
          <w:rFonts w:ascii="Times New Roman" w:hAnsi="Times New Roman"/>
          <w:sz w:val="28"/>
          <w:szCs w:val="20"/>
          <w:lang w:eastAsia="ar-SA"/>
        </w:rPr>
        <w:t>остановлением</w:t>
      </w:r>
      <w:r>
        <w:rPr>
          <w:rFonts w:ascii="Times New Roman" w:hAnsi="Times New Roman"/>
          <w:sz w:val="28"/>
          <w:szCs w:val="20"/>
          <w:lang w:eastAsia="ar-SA"/>
        </w:rPr>
        <w:t xml:space="preserve"> </w:t>
      </w:r>
    </w:p>
    <w:p w:rsidR="00631C4D" w:rsidRDefault="00827F3A" w:rsidP="00631C4D">
      <w:pPr>
        <w:suppressAutoHyphens/>
        <w:spacing w:after="0" w:line="240" w:lineRule="exact"/>
        <w:ind w:left="10263"/>
        <w:rPr>
          <w:rFonts w:ascii="Times New Roman" w:hAnsi="Times New Roman"/>
          <w:sz w:val="28"/>
          <w:szCs w:val="20"/>
          <w:lang w:eastAsia="ar-SA"/>
        </w:rPr>
      </w:pPr>
      <w:r w:rsidRPr="003A18AB">
        <w:rPr>
          <w:rFonts w:ascii="Times New Roman" w:hAnsi="Times New Roman"/>
          <w:sz w:val="28"/>
          <w:szCs w:val="20"/>
          <w:lang w:eastAsia="ar-SA"/>
        </w:rPr>
        <w:t xml:space="preserve">администрации </w:t>
      </w:r>
    </w:p>
    <w:p w:rsidR="00631C4D" w:rsidRDefault="00827F3A" w:rsidP="00631C4D">
      <w:pPr>
        <w:suppressAutoHyphens/>
        <w:spacing w:after="0" w:line="240" w:lineRule="exact"/>
        <w:ind w:left="10263"/>
        <w:rPr>
          <w:rFonts w:ascii="Times New Roman" w:hAnsi="Times New Roman"/>
          <w:sz w:val="28"/>
          <w:szCs w:val="20"/>
          <w:lang w:eastAsia="ar-SA"/>
        </w:rPr>
      </w:pPr>
      <w:r w:rsidRPr="003A18AB">
        <w:rPr>
          <w:rFonts w:ascii="Times New Roman" w:hAnsi="Times New Roman"/>
          <w:sz w:val="28"/>
          <w:szCs w:val="20"/>
          <w:lang w:eastAsia="ar-SA"/>
        </w:rPr>
        <w:t xml:space="preserve">Александровского </w:t>
      </w:r>
    </w:p>
    <w:p w:rsidR="00827F3A" w:rsidRPr="003A18AB" w:rsidRDefault="00827F3A" w:rsidP="00631C4D">
      <w:pPr>
        <w:suppressAutoHyphens/>
        <w:spacing w:after="0" w:line="240" w:lineRule="exact"/>
        <w:ind w:left="10263"/>
        <w:rPr>
          <w:rFonts w:ascii="Times New Roman" w:hAnsi="Times New Roman"/>
          <w:sz w:val="28"/>
          <w:szCs w:val="20"/>
          <w:lang w:eastAsia="ar-SA"/>
        </w:rPr>
      </w:pPr>
      <w:r w:rsidRPr="003A18AB">
        <w:rPr>
          <w:rFonts w:ascii="Times New Roman" w:hAnsi="Times New Roman"/>
          <w:sz w:val="28"/>
          <w:szCs w:val="20"/>
          <w:lang w:eastAsia="ar-SA"/>
        </w:rPr>
        <w:t>муниципального округа</w:t>
      </w:r>
    </w:p>
    <w:p w:rsidR="00827F3A" w:rsidRPr="003A18AB" w:rsidRDefault="00827F3A" w:rsidP="00631C4D">
      <w:pPr>
        <w:suppressAutoHyphens/>
        <w:spacing w:after="0" w:line="240" w:lineRule="exact"/>
        <w:ind w:left="10263"/>
        <w:rPr>
          <w:rFonts w:ascii="Times New Roman" w:hAnsi="Times New Roman"/>
          <w:sz w:val="28"/>
          <w:szCs w:val="20"/>
          <w:lang w:eastAsia="ar-SA"/>
        </w:rPr>
      </w:pPr>
      <w:r w:rsidRPr="003A18AB">
        <w:rPr>
          <w:rFonts w:ascii="Times New Roman" w:hAnsi="Times New Roman"/>
          <w:sz w:val="28"/>
          <w:szCs w:val="20"/>
          <w:lang w:eastAsia="ar-SA"/>
        </w:rPr>
        <w:t xml:space="preserve">от </w:t>
      </w:r>
      <w:r w:rsidR="003227A3">
        <w:rPr>
          <w:rFonts w:ascii="Times New Roman" w:hAnsi="Times New Roman"/>
          <w:sz w:val="28"/>
          <w:szCs w:val="20"/>
          <w:lang w:eastAsia="ar-SA"/>
        </w:rPr>
        <w:t>28.01.2026</w:t>
      </w:r>
      <w:r w:rsidR="0069557E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3A18AB">
        <w:rPr>
          <w:rFonts w:ascii="Times New Roman" w:hAnsi="Times New Roman"/>
          <w:sz w:val="28"/>
          <w:szCs w:val="20"/>
          <w:lang w:eastAsia="ar-SA"/>
        </w:rPr>
        <w:t xml:space="preserve">№ </w:t>
      </w:r>
      <w:r w:rsidR="003227A3">
        <w:rPr>
          <w:rFonts w:ascii="Times New Roman" w:hAnsi="Times New Roman"/>
          <w:sz w:val="28"/>
          <w:szCs w:val="20"/>
          <w:lang w:eastAsia="ar-SA"/>
        </w:rPr>
        <w:t>68</w:t>
      </w:r>
    </w:p>
    <w:p w:rsidR="00827F3A" w:rsidRPr="003A18AB" w:rsidRDefault="00827F3A" w:rsidP="003A18AB">
      <w:pPr>
        <w:suppressAutoHyphens/>
        <w:spacing w:after="0" w:line="280" w:lineRule="exact"/>
        <w:ind w:left="5982"/>
        <w:jc w:val="right"/>
        <w:rPr>
          <w:rFonts w:ascii="Times New Roman" w:hAnsi="Times New Roman"/>
          <w:sz w:val="28"/>
          <w:szCs w:val="20"/>
          <w:lang w:eastAsia="ar-SA"/>
        </w:rPr>
      </w:pPr>
    </w:p>
    <w:p w:rsidR="00827F3A" w:rsidRPr="003A18AB" w:rsidRDefault="00827F3A" w:rsidP="003A18AB">
      <w:pPr>
        <w:suppressAutoHyphens/>
        <w:spacing w:after="0" w:line="280" w:lineRule="exact"/>
        <w:ind w:left="5982"/>
        <w:jc w:val="both"/>
        <w:rPr>
          <w:rFonts w:ascii="Times New Roman" w:hAnsi="Times New Roman"/>
          <w:sz w:val="28"/>
          <w:szCs w:val="20"/>
          <w:lang w:eastAsia="ar-SA"/>
        </w:rPr>
      </w:pPr>
    </w:p>
    <w:p w:rsidR="00827F3A" w:rsidRPr="003A18AB" w:rsidRDefault="00827F3A" w:rsidP="003A18AB">
      <w:pPr>
        <w:spacing w:after="0" w:line="240" w:lineRule="exact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3A18AB">
        <w:rPr>
          <w:rFonts w:ascii="Times New Roman" w:hAnsi="Times New Roman"/>
          <w:b/>
          <w:sz w:val="28"/>
          <w:szCs w:val="28"/>
        </w:rPr>
        <w:t>ИЗМЕНЕНИЯ,</w:t>
      </w:r>
    </w:p>
    <w:p w:rsidR="00827F3A" w:rsidRPr="003A18AB" w:rsidRDefault="00827F3A" w:rsidP="003A18AB">
      <w:pPr>
        <w:spacing w:after="0" w:line="260" w:lineRule="exact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3A18AB">
        <w:rPr>
          <w:rFonts w:ascii="Times New Roman" w:hAnsi="Times New Roman"/>
          <w:b/>
          <w:sz w:val="28"/>
          <w:szCs w:val="28"/>
        </w:rPr>
        <w:t xml:space="preserve">которые вносятся в постановление администрации </w:t>
      </w:r>
    </w:p>
    <w:p w:rsidR="00827F3A" w:rsidRPr="003A18AB" w:rsidRDefault="00827F3A" w:rsidP="003A18AB">
      <w:pPr>
        <w:spacing w:after="0" w:line="260" w:lineRule="exact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3A18AB">
        <w:rPr>
          <w:rFonts w:ascii="Times New Roman" w:hAnsi="Times New Roman"/>
          <w:b/>
          <w:sz w:val="28"/>
          <w:szCs w:val="28"/>
        </w:rPr>
        <w:t xml:space="preserve">Александровского муниципального округа от 10 января </w:t>
      </w:r>
      <w:smartTag w:uri="urn:schemas-microsoft-com:office:smarttags" w:element="metricconverter">
        <w:smartTagPr>
          <w:attr w:name="ProductID" w:val="2024 г"/>
        </w:smartTagPr>
        <w:r w:rsidRPr="003A18AB">
          <w:rPr>
            <w:rFonts w:ascii="Times New Roman" w:hAnsi="Times New Roman"/>
            <w:b/>
            <w:sz w:val="28"/>
            <w:szCs w:val="28"/>
          </w:rPr>
          <w:t>2024 г</w:t>
        </w:r>
      </w:smartTag>
      <w:r w:rsidRPr="003A18AB">
        <w:rPr>
          <w:rFonts w:ascii="Times New Roman" w:hAnsi="Times New Roman"/>
          <w:b/>
          <w:sz w:val="28"/>
          <w:szCs w:val="28"/>
        </w:rPr>
        <w:t xml:space="preserve">. № 2 </w:t>
      </w:r>
    </w:p>
    <w:p w:rsidR="00827F3A" w:rsidRPr="003A18AB" w:rsidRDefault="00827F3A" w:rsidP="003A18AB">
      <w:pPr>
        <w:spacing w:after="0" w:line="260" w:lineRule="exact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3A18AB">
        <w:rPr>
          <w:rFonts w:ascii="Times New Roman" w:hAnsi="Times New Roman"/>
          <w:b/>
          <w:sz w:val="28"/>
          <w:szCs w:val="28"/>
        </w:rPr>
        <w:t xml:space="preserve">«Об утверждении муниципальной программы </w:t>
      </w:r>
    </w:p>
    <w:p w:rsidR="00827F3A" w:rsidRPr="003A18AB" w:rsidRDefault="00827F3A" w:rsidP="003A18AB">
      <w:pPr>
        <w:spacing w:after="0" w:line="260" w:lineRule="exact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3A18AB">
        <w:rPr>
          <w:rFonts w:ascii="Times New Roman" w:hAnsi="Times New Roman"/>
          <w:b/>
          <w:sz w:val="28"/>
          <w:szCs w:val="28"/>
        </w:rPr>
        <w:t>«Развитие системы образования Александровского муниципального округа»</w:t>
      </w:r>
    </w:p>
    <w:p w:rsidR="00827F3A" w:rsidRPr="003A18AB" w:rsidRDefault="00827F3A" w:rsidP="003A18AB">
      <w:pPr>
        <w:suppressAutoHyphens/>
        <w:spacing w:after="0" w:line="36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827F3A" w:rsidRPr="00E464B0" w:rsidRDefault="00827F3A" w:rsidP="00E464B0">
      <w:pPr>
        <w:widowControl w:val="0"/>
        <w:suppressAutoHyphens/>
        <w:autoSpaceDE w:val="0"/>
        <w:spacing w:after="0" w:line="360" w:lineRule="exac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  <w:r w:rsidRPr="00E464B0">
        <w:rPr>
          <w:rFonts w:ascii="Times New Roman" w:hAnsi="Times New Roman"/>
          <w:b/>
          <w:color w:val="000000"/>
          <w:sz w:val="28"/>
          <w:szCs w:val="28"/>
          <w:lang w:eastAsia="ar-SA"/>
        </w:rPr>
        <w:t>1. ПАСПОРТ</w:t>
      </w:r>
    </w:p>
    <w:p w:rsidR="00827F3A" w:rsidRPr="00E464B0" w:rsidRDefault="00827F3A" w:rsidP="00E464B0">
      <w:pPr>
        <w:widowControl w:val="0"/>
        <w:suppressAutoHyphens/>
        <w:autoSpaceDE w:val="0"/>
        <w:spacing w:after="0" w:line="260" w:lineRule="exact"/>
        <w:jc w:val="center"/>
        <w:rPr>
          <w:rFonts w:ascii="Times New Roman" w:hAnsi="Times New Roman"/>
          <w:b/>
          <w:bCs/>
          <w:sz w:val="28"/>
          <w:szCs w:val="28"/>
          <w:lang w:eastAsia="zh-CN"/>
        </w:rPr>
      </w:pPr>
      <w:r w:rsidRPr="00E464B0"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  <w:t>муниципальной</w:t>
      </w:r>
      <w:r w:rsidRPr="00E464B0">
        <w:rPr>
          <w:rFonts w:ascii="Times New Roman" w:hAnsi="Times New Roman"/>
          <w:b/>
          <w:bCs/>
          <w:sz w:val="28"/>
          <w:szCs w:val="28"/>
          <w:lang w:eastAsia="zh-CN"/>
        </w:rPr>
        <w:t xml:space="preserve"> программы «Развитие системы образования</w:t>
      </w:r>
    </w:p>
    <w:p w:rsidR="00827F3A" w:rsidRPr="00E464B0" w:rsidRDefault="00827F3A" w:rsidP="00E464B0">
      <w:pPr>
        <w:widowControl w:val="0"/>
        <w:suppressAutoHyphens/>
        <w:autoSpaceDE w:val="0"/>
        <w:spacing w:after="0" w:line="260" w:lineRule="exact"/>
        <w:jc w:val="center"/>
        <w:rPr>
          <w:rFonts w:ascii="Times New Roman" w:hAnsi="Times New Roman"/>
          <w:b/>
          <w:bCs/>
          <w:sz w:val="28"/>
          <w:szCs w:val="28"/>
          <w:lang w:eastAsia="zh-CN"/>
        </w:rPr>
      </w:pPr>
      <w:r w:rsidRPr="00E464B0">
        <w:rPr>
          <w:rFonts w:ascii="Times New Roman" w:hAnsi="Times New Roman"/>
          <w:b/>
          <w:bCs/>
          <w:sz w:val="28"/>
          <w:szCs w:val="28"/>
          <w:lang w:eastAsia="zh-CN"/>
        </w:rPr>
        <w:t>Александровского муниципального округа»</w:t>
      </w:r>
    </w:p>
    <w:p w:rsidR="00827F3A" w:rsidRPr="00E464B0" w:rsidRDefault="00827F3A" w:rsidP="00E464B0">
      <w:pPr>
        <w:widowControl w:val="0"/>
        <w:suppressAutoHyphens/>
        <w:autoSpaceDE w:val="0"/>
        <w:spacing w:after="0" w:line="260" w:lineRule="exact"/>
        <w:jc w:val="center"/>
        <w:rPr>
          <w:rFonts w:ascii="Times New Roman" w:hAnsi="Times New Roman"/>
          <w:b/>
          <w:bCs/>
          <w:sz w:val="28"/>
          <w:szCs w:val="28"/>
          <w:lang w:eastAsia="zh-CN"/>
        </w:rPr>
      </w:pPr>
    </w:p>
    <w:tbl>
      <w:tblPr>
        <w:tblW w:w="15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1"/>
        <w:gridCol w:w="4418"/>
        <w:gridCol w:w="10489"/>
      </w:tblGrid>
      <w:tr w:rsidR="00827F3A" w:rsidRPr="003A6551" w:rsidTr="008B48B6">
        <w:tc>
          <w:tcPr>
            <w:tcW w:w="421" w:type="dxa"/>
          </w:tcPr>
          <w:p w:rsidR="00827F3A" w:rsidRPr="00E464B0" w:rsidRDefault="00827F3A" w:rsidP="008B4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18" w:type="dxa"/>
          </w:tcPr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exact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10489" w:type="dxa"/>
          </w:tcPr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 w:cs="Arial"/>
                <w:sz w:val="28"/>
                <w:szCs w:val="28"/>
                <w:lang w:eastAsia="zh-CN"/>
              </w:rPr>
              <w:t>Заместитель главы администрации округа по социальной политике</w:t>
            </w:r>
          </w:p>
        </w:tc>
      </w:tr>
      <w:tr w:rsidR="00827F3A" w:rsidRPr="003A6551" w:rsidTr="008B48B6">
        <w:tc>
          <w:tcPr>
            <w:tcW w:w="421" w:type="dxa"/>
          </w:tcPr>
          <w:p w:rsidR="00827F3A" w:rsidRPr="00E464B0" w:rsidRDefault="00827F3A" w:rsidP="008B4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  <w:p w:rsidR="00827F3A" w:rsidRPr="00E464B0" w:rsidRDefault="00827F3A" w:rsidP="008B4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exact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10489" w:type="dxa"/>
          </w:tcPr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 w:cs="Arial"/>
                <w:sz w:val="28"/>
                <w:szCs w:val="28"/>
                <w:lang w:eastAsia="zh-CN"/>
              </w:rPr>
              <w:t>Управление образования администрации Александровского муниципального округа.</w:t>
            </w:r>
          </w:p>
        </w:tc>
      </w:tr>
      <w:tr w:rsidR="00827F3A" w:rsidRPr="003A6551" w:rsidTr="008B48B6">
        <w:trPr>
          <w:trHeight w:val="418"/>
        </w:trPr>
        <w:tc>
          <w:tcPr>
            <w:tcW w:w="421" w:type="dxa"/>
          </w:tcPr>
          <w:p w:rsidR="00827F3A" w:rsidRPr="00E464B0" w:rsidRDefault="00827F3A" w:rsidP="008B4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  <w:p w:rsidR="00827F3A" w:rsidRPr="00E464B0" w:rsidRDefault="00827F3A" w:rsidP="008B4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exact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10489" w:type="dxa"/>
          </w:tcPr>
          <w:p w:rsidR="00827F3A" w:rsidRPr="00E464B0" w:rsidRDefault="008B48B6" w:rsidP="00E464B0">
            <w:pPr>
              <w:widowControl w:val="0"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1. </w:t>
            </w:r>
            <w:r w:rsidR="00827F3A" w:rsidRPr="00E464B0">
              <w:rPr>
                <w:rFonts w:ascii="Times New Roman" w:hAnsi="Times New Roman"/>
                <w:sz w:val="28"/>
                <w:szCs w:val="28"/>
                <w:lang w:eastAsia="zh-CN"/>
              </w:rPr>
              <w:t>Муниципальные образовательные организации Александровского муници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  <w:r w:rsidR="00827F3A" w:rsidRPr="00E464B0">
              <w:rPr>
                <w:rFonts w:ascii="Times New Roman" w:hAnsi="Times New Roman"/>
                <w:sz w:val="28"/>
                <w:szCs w:val="28"/>
                <w:lang w:eastAsia="zh-CN"/>
              </w:rPr>
              <w:t>пального округа.</w:t>
            </w:r>
          </w:p>
          <w:p w:rsidR="00827F3A" w:rsidRPr="00E464B0" w:rsidRDefault="00827F3A" w:rsidP="00E464B0">
            <w:pPr>
              <w:widowControl w:val="0"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zh-CN"/>
              </w:rPr>
              <w:t>2. МКУ «ЦБУ АМО».</w:t>
            </w:r>
          </w:p>
          <w:p w:rsidR="00827F3A" w:rsidRPr="00E464B0" w:rsidRDefault="00827F3A" w:rsidP="00E464B0">
            <w:pPr>
              <w:spacing w:after="0" w:line="240" w:lineRule="auto"/>
              <w:ind w:left="17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zh-CN"/>
              </w:rPr>
              <w:t>3. Администрация Александровского муниципального округа.</w:t>
            </w:r>
          </w:p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27F3A" w:rsidRPr="003A6551" w:rsidTr="008B48B6">
        <w:tc>
          <w:tcPr>
            <w:tcW w:w="421" w:type="dxa"/>
          </w:tcPr>
          <w:p w:rsidR="00827F3A" w:rsidRPr="00E464B0" w:rsidRDefault="00827F3A" w:rsidP="008B4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18" w:type="dxa"/>
          </w:tcPr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exact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10489" w:type="dxa"/>
          </w:tcPr>
          <w:p w:rsidR="00827F3A" w:rsidRPr="00E464B0" w:rsidRDefault="00827F3A" w:rsidP="00E464B0">
            <w:pPr>
              <w:widowControl w:val="0"/>
              <w:autoSpaceDE w:val="0"/>
              <w:autoSpaceDN w:val="0"/>
              <w:spacing w:before="97" w:after="0" w:line="240" w:lineRule="auto"/>
              <w:ind w:left="170" w:right="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b/>
                <w:sz w:val="28"/>
                <w:szCs w:val="28"/>
              </w:rPr>
              <w:t xml:space="preserve">Основной целью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 xml:space="preserve">программы является комплексное развитие муниципальной образовательной системы в интересах Александровского муниципального округа, а также каждого участника образовательного процесса, определение стратегии приоритетного развития системы образования как важного фактора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lastRenderedPageBreak/>
              <w:t>инновационного экономического и социокультурного развития территории.</w:t>
            </w:r>
          </w:p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Arial"/>
                <w:sz w:val="28"/>
                <w:szCs w:val="28"/>
                <w:lang w:eastAsia="zh-CN"/>
              </w:rPr>
            </w:pPr>
            <w:r w:rsidRPr="00E464B0">
              <w:rPr>
                <w:rFonts w:ascii="Times New Roman" w:hAnsi="Times New Roman" w:cs="Arial"/>
                <w:sz w:val="28"/>
                <w:szCs w:val="28"/>
                <w:lang w:eastAsia="zh-CN"/>
              </w:rPr>
              <w:t xml:space="preserve">Основной </w:t>
            </w:r>
            <w:r w:rsidRPr="00E464B0">
              <w:rPr>
                <w:rFonts w:ascii="Times New Roman" w:hAnsi="Times New Roman" w:cs="Arial"/>
                <w:b/>
                <w:sz w:val="28"/>
                <w:szCs w:val="28"/>
                <w:lang w:eastAsia="zh-CN"/>
              </w:rPr>
              <w:t xml:space="preserve">стратегической целью </w:t>
            </w:r>
            <w:r w:rsidRPr="00E464B0">
              <w:rPr>
                <w:rFonts w:ascii="Times New Roman" w:hAnsi="Times New Roman" w:cs="Arial"/>
                <w:sz w:val="28"/>
                <w:szCs w:val="28"/>
                <w:lang w:eastAsia="zh-CN"/>
              </w:rPr>
              <w:t>программы является создание условий для доступного и качественного образования.</w:t>
            </w:r>
          </w:p>
        </w:tc>
      </w:tr>
      <w:tr w:rsidR="00827F3A" w:rsidRPr="003A6551" w:rsidTr="008B48B6">
        <w:tc>
          <w:tcPr>
            <w:tcW w:w="421" w:type="dxa"/>
          </w:tcPr>
          <w:p w:rsidR="00827F3A" w:rsidRPr="00E464B0" w:rsidRDefault="00827F3A" w:rsidP="008B4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418" w:type="dxa"/>
          </w:tcPr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exact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10489" w:type="dxa"/>
          </w:tcPr>
          <w:p w:rsidR="00827F3A" w:rsidRPr="00E464B0" w:rsidRDefault="00827F3A" w:rsidP="00E464B0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1.Создать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 xml:space="preserve">условия для развития и воспитания детей дошкольного </w:t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возраста</w:t>
            </w:r>
            <w:r w:rsidRPr="00E464B0">
              <w:rPr>
                <w:rFonts w:ascii="Times New Roman" w:hAnsi="Times New Roman"/>
                <w:sz w:val="28"/>
                <w:szCs w:val="28"/>
                <w:lang w:eastAsia="zh-CN"/>
              </w:rPr>
              <w:t>.</w:t>
            </w:r>
          </w:p>
          <w:p w:rsidR="00827F3A" w:rsidRPr="00E464B0" w:rsidRDefault="00827F3A" w:rsidP="00E464B0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zh-CN"/>
              </w:rPr>
              <w:t>2. Улучшить качество образования детей дошкольного возраста</w:t>
            </w:r>
          </w:p>
          <w:p w:rsidR="00827F3A" w:rsidRPr="00E464B0" w:rsidRDefault="00827F3A" w:rsidP="00E464B0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zh-CN"/>
              </w:rPr>
              <w:t>3. Обеспечить повышение доступности и качества начального общего, основного общего, среднего общего образования.</w:t>
            </w:r>
          </w:p>
          <w:p w:rsidR="00827F3A" w:rsidRPr="00E464B0" w:rsidRDefault="00827F3A" w:rsidP="00E464B0">
            <w:pPr>
              <w:widowControl w:val="0"/>
              <w:tabs>
                <w:tab w:val="left" w:pos="300"/>
                <w:tab w:val="left" w:pos="1670"/>
                <w:tab w:val="left" w:pos="3065"/>
                <w:tab w:val="left" w:pos="4912"/>
                <w:tab w:val="left" w:pos="6702"/>
                <w:tab w:val="left" w:pos="8728"/>
              </w:tabs>
              <w:autoSpaceDE w:val="0"/>
              <w:autoSpaceDN w:val="0"/>
              <w:spacing w:after="0" w:line="240" w:lineRule="auto"/>
              <w:ind w:left="170" w:right="61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zh-CN"/>
              </w:rPr>
              <w:t>4.</w:t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Обеспечить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ab/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повышение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ab/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воспитательной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ab/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эффективности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ab/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образовательного процесса.</w:t>
            </w:r>
          </w:p>
          <w:p w:rsidR="00827F3A" w:rsidRPr="00E464B0" w:rsidRDefault="00827F3A" w:rsidP="00E464B0">
            <w:pPr>
              <w:widowControl w:val="0"/>
              <w:tabs>
                <w:tab w:val="left" w:pos="300"/>
              </w:tabs>
              <w:autoSpaceDE w:val="0"/>
              <w:autoSpaceDN w:val="0"/>
              <w:spacing w:after="0" w:line="240" w:lineRule="auto"/>
              <w:ind w:left="170" w:right="62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</w:rPr>
              <w:t>5. Обеспечить целенаправленную работу по формированию навыков здорового образа жизни детей и подростков.</w:t>
            </w:r>
          </w:p>
          <w:p w:rsidR="00827F3A" w:rsidRPr="00E464B0" w:rsidRDefault="00827F3A" w:rsidP="00E464B0">
            <w:pPr>
              <w:widowControl w:val="0"/>
              <w:tabs>
                <w:tab w:val="left" w:pos="241"/>
              </w:tabs>
              <w:autoSpaceDE w:val="0"/>
              <w:autoSpaceDN w:val="0"/>
              <w:spacing w:after="0" w:line="276" w:lineRule="exact"/>
              <w:ind w:left="170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</w:rPr>
              <w:t xml:space="preserve">6. Обеспечить развитие дополнительного образования </w:t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детей.</w:t>
            </w:r>
          </w:p>
          <w:p w:rsidR="00827F3A" w:rsidRPr="00E464B0" w:rsidRDefault="00827F3A" w:rsidP="00E1717D">
            <w:pPr>
              <w:widowControl w:val="0"/>
              <w:tabs>
                <w:tab w:val="left" w:pos="241"/>
              </w:tabs>
              <w:autoSpaceDE w:val="0"/>
              <w:autoSpaceDN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7.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>Создать условия для развития творческих способностей</w:t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детей.</w:t>
            </w:r>
          </w:p>
          <w:p w:rsidR="00827F3A" w:rsidRPr="00E464B0" w:rsidRDefault="00827F3A" w:rsidP="00E1717D">
            <w:pPr>
              <w:widowControl w:val="0"/>
              <w:tabs>
                <w:tab w:val="left" w:pos="361"/>
                <w:tab w:val="left" w:pos="1878"/>
                <w:tab w:val="left" w:pos="4257"/>
                <w:tab w:val="left" w:pos="5494"/>
                <w:tab w:val="left" w:pos="7037"/>
                <w:tab w:val="left" w:pos="8737"/>
              </w:tabs>
              <w:autoSpaceDE w:val="0"/>
              <w:autoSpaceDN w:val="0"/>
              <w:spacing w:after="0" w:line="240" w:lineRule="auto"/>
              <w:ind w:left="170" w:right="6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</w:rPr>
              <w:t>8.</w:t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Обеспечить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ab/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совершенствование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ab/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системы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ab/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управления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ab/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образования, повысить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>эффективность деятельности образовательных учреждений.</w:t>
            </w:r>
          </w:p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zh-CN"/>
              </w:rPr>
              <w:t>9. Обеспечить организацию отдыха и занятости детей и подростков Александровского муниципального округа в каникулярный период.</w:t>
            </w:r>
          </w:p>
        </w:tc>
      </w:tr>
      <w:tr w:rsidR="00827F3A" w:rsidRPr="003A6551" w:rsidTr="008B48B6">
        <w:tc>
          <w:tcPr>
            <w:tcW w:w="421" w:type="dxa"/>
          </w:tcPr>
          <w:p w:rsidR="00827F3A" w:rsidRPr="00E464B0" w:rsidRDefault="00827F3A" w:rsidP="008B4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  <w:p w:rsidR="00827F3A" w:rsidRPr="00E464B0" w:rsidRDefault="00827F3A" w:rsidP="008B4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exact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10489" w:type="dxa"/>
          </w:tcPr>
          <w:p w:rsidR="00827F3A" w:rsidRPr="00E464B0" w:rsidRDefault="00827F3A" w:rsidP="00E464B0">
            <w:pPr>
              <w:widowControl w:val="0"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zh-CN"/>
              </w:rPr>
              <w:t>2024-2027 годы</w:t>
            </w:r>
          </w:p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zh-CN"/>
              </w:rPr>
              <w:t>Программа не имеет строгой разбивки на этапы, мероприятия реализуются на протяжении всего срока реализации программы.</w:t>
            </w:r>
          </w:p>
        </w:tc>
      </w:tr>
      <w:tr w:rsidR="00827F3A" w:rsidRPr="003A6551" w:rsidTr="008B48B6">
        <w:tc>
          <w:tcPr>
            <w:tcW w:w="421" w:type="dxa"/>
          </w:tcPr>
          <w:p w:rsidR="00827F3A" w:rsidRPr="00E464B0" w:rsidRDefault="00827F3A" w:rsidP="008B4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418" w:type="dxa"/>
          </w:tcPr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exact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Подпрограммы </w:t>
            </w:r>
          </w:p>
        </w:tc>
        <w:tc>
          <w:tcPr>
            <w:tcW w:w="10489" w:type="dxa"/>
          </w:tcPr>
          <w:p w:rsidR="00827F3A" w:rsidRPr="00E464B0" w:rsidRDefault="00827F3A" w:rsidP="00E464B0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E464B0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Подпрограмма 1:</w:t>
            </w:r>
            <w:r w:rsidRPr="00E464B0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«Развитие системы дошкольного образования Александровского муниципального округа».</w:t>
            </w:r>
          </w:p>
          <w:p w:rsidR="00827F3A" w:rsidRPr="00E464B0" w:rsidRDefault="00827F3A" w:rsidP="00E464B0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E464B0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Подпрограмма 2:</w:t>
            </w:r>
            <w:r w:rsidRPr="00E464B0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«Развитие системы начального общего, основного общего, среднего общего образования Александровского муниципального округа».</w:t>
            </w:r>
          </w:p>
          <w:p w:rsidR="00827F3A" w:rsidRPr="00E464B0" w:rsidRDefault="00827F3A" w:rsidP="00E464B0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E464B0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Подпрограмма 3:</w:t>
            </w:r>
            <w:r w:rsidRPr="00E464B0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«Развитие системы воспитания и дополнительного образования Александровского муниципального округа».</w:t>
            </w:r>
          </w:p>
          <w:p w:rsidR="00827F3A" w:rsidRPr="00E464B0" w:rsidRDefault="00827F3A" w:rsidP="00E464B0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E464B0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Подпрограмма 4:</w:t>
            </w:r>
            <w:r w:rsidRPr="00E464B0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«Развитие системы отдыха, оздоровления и занятости детей и подростков Александровского муниципального округа в каникулярный период».</w:t>
            </w:r>
          </w:p>
        </w:tc>
      </w:tr>
      <w:tr w:rsidR="00827F3A" w:rsidRPr="003A6551" w:rsidTr="008B48B6">
        <w:tc>
          <w:tcPr>
            <w:tcW w:w="421" w:type="dxa"/>
          </w:tcPr>
          <w:p w:rsidR="00827F3A" w:rsidRPr="00E464B0" w:rsidRDefault="00827F3A" w:rsidP="008B4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8</w:t>
            </w:r>
          </w:p>
          <w:p w:rsidR="00827F3A" w:rsidRPr="00E464B0" w:rsidRDefault="00827F3A" w:rsidP="008B4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27F3A" w:rsidRPr="00E464B0" w:rsidRDefault="00827F3A" w:rsidP="008B4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27F3A" w:rsidRPr="00E464B0" w:rsidRDefault="00827F3A" w:rsidP="008B4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27F3A" w:rsidRPr="00E464B0" w:rsidRDefault="00827F3A" w:rsidP="008B4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27F3A" w:rsidRPr="00E464B0" w:rsidRDefault="00827F3A" w:rsidP="008B4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27F3A" w:rsidRPr="00E464B0" w:rsidRDefault="00827F3A" w:rsidP="008B4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exact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Показатели (индикаторы) муниципальной программы</w:t>
            </w:r>
          </w:p>
        </w:tc>
        <w:tc>
          <w:tcPr>
            <w:tcW w:w="10489" w:type="dxa"/>
            <w:vAlign w:val="center"/>
          </w:tcPr>
          <w:p w:rsidR="00827F3A" w:rsidRPr="00E464B0" w:rsidRDefault="00827F3A" w:rsidP="00E464B0">
            <w:pPr>
              <w:ind w:left="170"/>
              <w:rPr>
                <w:sz w:val="28"/>
                <w:szCs w:val="28"/>
              </w:rPr>
            </w:pPr>
          </w:p>
          <w:tbl>
            <w:tblPr>
              <w:tblW w:w="107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781"/>
              <w:gridCol w:w="3118"/>
              <w:gridCol w:w="992"/>
              <w:gridCol w:w="1500"/>
              <w:gridCol w:w="1701"/>
              <w:gridCol w:w="1140"/>
              <w:gridCol w:w="15"/>
              <w:gridCol w:w="15"/>
              <w:gridCol w:w="1514"/>
            </w:tblGrid>
            <w:tr w:rsidR="00827F3A" w:rsidRPr="003A6551" w:rsidTr="002F63B0">
              <w:tc>
                <w:tcPr>
                  <w:tcW w:w="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311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</w:rPr>
                    <w:t>Наименование показателя</w:t>
                  </w:r>
                </w:p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(индикатора)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Ед. изм.</w:t>
                  </w:r>
                </w:p>
              </w:tc>
              <w:tc>
                <w:tcPr>
                  <w:tcW w:w="5885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  Значения показателей (индикаторов)</w:t>
                  </w:r>
                </w:p>
              </w:tc>
            </w:tr>
            <w:tr w:rsidR="00827F3A" w:rsidRPr="003A6551" w:rsidTr="002F63B0">
              <w:tc>
                <w:tcPr>
                  <w:tcW w:w="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2024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2025</w:t>
                  </w:r>
                </w:p>
              </w:tc>
              <w:tc>
                <w:tcPr>
                  <w:tcW w:w="1170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2026</w:t>
                  </w:r>
                </w:p>
              </w:tc>
              <w:tc>
                <w:tcPr>
                  <w:tcW w:w="151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2027</w:t>
                  </w:r>
                </w:p>
              </w:tc>
            </w:tr>
            <w:tr w:rsidR="00827F3A" w:rsidRPr="003A6551" w:rsidTr="002F63B0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tabs>
                      <w:tab w:val="left" w:pos="54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</w:pP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Доля муниципальных образовательных учреждений, в которых созданы безопасные, соответствующие современным требованиям условия образовательной деятельности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92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93</w:t>
                  </w:r>
                </w:p>
              </w:tc>
              <w:tc>
                <w:tcPr>
                  <w:tcW w:w="1170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95</w:t>
                  </w:r>
                </w:p>
              </w:tc>
              <w:tc>
                <w:tcPr>
                  <w:tcW w:w="151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95</w:t>
                  </w:r>
                </w:p>
              </w:tc>
            </w:tr>
            <w:tr w:rsidR="00827F3A" w:rsidRPr="003A6551" w:rsidTr="002F63B0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tabs>
                      <w:tab w:val="left" w:pos="54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</w:pP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Доля детей, охваченных дошкольным образованием от числа детей в возрасте от 1 до 7 лет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87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88</w:t>
                  </w:r>
                </w:p>
                <w:p w:rsidR="00827F3A" w:rsidRPr="00E464B0" w:rsidRDefault="00827F3A" w:rsidP="00E464B0">
                  <w:pPr>
                    <w:ind w:left="17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70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89</w:t>
                  </w:r>
                </w:p>
              </w:tc>
              <w:tc>
                <w:tcPr>
                  <w:tcW w:w="151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90</w:t>
                  </w:r>
                </w:p>
              </w:tc>
            </w:tr>
            <w:tr w:rsidR="00827F3A" w:rsidRPr="003A6551" w:rsidTr="002F63B0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tabs>
                      <w:tab w:val="left" w:pos="54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 xml:space="preserve">Доля заявлений на услугу «Постановка на учет и направление детей в образовательные учреждения, реализующие </w:t>
                  </w: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lastRenderedPageBreak/>
                    <w:t>образовательные программы дошкольного образования», поданных в электронном виде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90</w:t>
                  </w:r>
                </w:p>
              </w:tc>
              <w:tc>
                <w:tcPr>
                  <w:tcW w:w="1170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90</w:t>
                  </w:r>
                </w:p>
              </w:tc>
              <w:tc>
                <w:tcPr>
                  <w:tcW w:w="151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90</w:t>
                  </w:r>
                </w:p>
              </w:tc>
            </w:tr>
            <w:tr w:rsidR="00827F3A" w:rsidRPr="003A6551" w:rsidTr="002F63B0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4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Увеличение доли </w:t>
                  </w:r>
                  <w:r w:rsidRPr="00E464B0">
                    <w:rPr>
                      <w:rFonts w:ascii="Times New Roman" w:hAnsi="Times New Roman"/>
                      <w:spacing w:val="-4"/>
                      <w:sz w:val="28"/>
                      <w:szCs w:val="28"/>
                      <w:lang w:eastAsia="ru-RU"/>
                    </w:rPr>
                    <w:t xml:space="preserve">детей </w:t>
                  </w:r>
                  <w:r w:rsidRPr="00E464B0">
                    <w:rPr>
                      <w:rFonts w:ascii="Times New Roman" w:hAnsi="Times New Roman"/>
                      <w:spacing w:val="-2"/>
                      <w:sz w:val="28"/>
                      <w:szCs w:val="28"/>
                      <w:lang w:eastAsia="ru-RU"/>
                    </w:rPr>
                    <w:t xml:space="preserve">дошкольного возраста, показавших </w:t>
                  </w: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высокий уровень </w:t>
                  </w:r>
                  <w:r w:rsidRPr="00E464B0">
                    <w:rPr>
                      <w:rFonts w:ascii="Times New Roman" w:hAnsi="Times New Roman"/>
                      <w:spacing w:val="-2"/>
                      <w:sz w:val="28"/>
                      <w:szCs w:val="28"/>
                      <w:lang w:eastAsia="ru-RU"/>
                    </w:rPr>
                    <w:t>сформированнос</w:t>
                  </w: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ти предпосылок к учебной </w:t>
                  </w:r>
                  <w:r w:rsidRPr="00E464B0">
                    <w:rPr>
                      <w:rFonts w:ascii="Times New Roman" w:hAnsi="Times New Roman"/>
                      <w:spacing w:val="-2"/>
                      <w:sz w:val="28"/>
                      <w:szCs w:val="28"/>
                      <w:lang w:eastAsia="ru-RU"/>
                    </w:rPr>
                    <w:t>деятельности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63</w:t>
                  </w:r>
                </w:p>
              </w:tc>
              <w:tc>
                <w:tcPr>
                  <w:tcW w:w="1170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65</w:t>
                  </w:r>
                </w:p>
              </w:tc>
              <w:tc>
                <w:tcPr>
                  <w:tcW w:w="151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65</w:t>
                  </w:r>
                </w:p>
              </w:tc>
            </w:tr>
            <w:tr w:rsidR="00827F3A" w:rsidRPr="003A6551" w:rsidTr="002F63B0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pacing w:val="-4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Доля заявлений на услугу</w:t>
                  </w:r>
                  <w:r w:rsidRPr="00E464B0">
                    <w:rPr>
                      <w:rFonts w:ascii="Arial" w:hAnsi="Arial" w:cs="Arial"/>
                      <w:sz w:val="28"/>
                      <w:szCs w:val="28"/>
                      <w:lang w:eastAsia="ru-RU"/>
                    </w:rPr>
                    <w:t xml:space="preserve"> «</w:t>
                  </w: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образования», поданных в электронном виде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65</w:t>
                  </w:r>
                </w:p>
              </w:tc>
              <w:tc>
                <w:tcPr>
                  <w:tcW w:w="1170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151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</w:tr>
            <w:tr w:rsidR="00827F3A" w:rsidRPr="003A6551" w:rsidTr="002F63B0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 w:cs="Arial"/>
                      <w:spacing w:val="-4"/>
                      <w:sz w:val="28"/>
                      <w:szCs w:val="28"/>
                      <w:lang w:eastAsia="ru-RU"/>
                    </w:rPr>
                    <w:t xml:space="preserve">Доля </w:t>
                  </w:r>
                  <w:r w:rsidRPr="00E464B0">
                    <w:rPr>
                      <w:rFonts w:ascii="Times New Roman" w:hAnsi="Times New Roman" w:cs="Arial"/>
                      <w:spacing w:val="-2"/>
                      <w:sz w:val="28"/>
                      <w:szCs w:val="28"/>
                      <w:lang w:eastAsia="ru-RU"/>
                    </w:rPr>
                    <w:t xml:space="preserve">выпускников, </w:t>
                  </w:r>
                  <w:r w:rsidRPr="00E464B0">
                    <w:rPr>
                      <w:rFonts w:ascii="Times New Roman" w:hAnsi="Times New Roman" w:cs="Arial"/>
                      <w:spacing w:val="-2"/>
                      <w:sz w:val="28"/>
                      <w:szCs w:val="28"/>
                      <w:lang w:eastAsia="ru-RU"/>
                    </w:rPr>
                    <w:lastRenderedPageBreak/>
                    <w:t>получивших</w:t>
                  </w:r>
                  <w:r w:rsidR="008B48B6">
                    <w:rPr>
                      <w:rFonts w:ascii="Times New Roman" w:hAnsi="Times New Roman" w:cs="Arial"/>
                      <w:spacing w:val="-2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E464B0">
                    <w:rPr>
                      <w:rFonts w:ascii="Times New Roman" w:hAnsi="Times New Roman" w:cs="Arial"/>
                      <w:spacing w:val="-2"/>
                      <w:sz w:val="28"/>
                      <w:szCs w:val="28"/>
                      <w:lang w:eastAsia="ru-RU"/>
                    </w:rPr>
                    <w:t xml:space="preserve">аттестаты </w:t>
                  </w:r>
                  <w:r w:rsidRPr="00E464B0">
                    <w:rPr>
                      <w:rFonts w:ascii="Times New Roman" w:hAnsi="Times New Roman" w:cs="Arial"/>
                      <w:spacing w:val="-6"/>
                      <w:sz w:val="28"/>
                      <w:szCs w:val="28"/>
                      <w:lang w:eastAsia="ru-RU"/>
                    </w:rPr>
                    <w:t>об</w:t>
                  </w: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 xml:space="preserve"> основном </w:t>
                  </w:r>
                  <w:r w:rsidRPr="00E464B0">
                    <w:rPr>
                      <w:rFonts w:ascii="Times New Roman" w:hAnsi="Times New Roman" w:cs="Arial"/>
                      <w:spacing w:val="-2"/>
                      <w:sz w:val="28"/>
                      <w:szCs w:val="28"/>
                      <w:lang w:eastAsia="ru-RU"/>
                    </w:rPr>
                    <w:t xml:space="preserve">общем </w:t>
                  </w: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образовании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93</w:t>
                  </w:r>
                </w:p>
              </w:tc>
              <w:tc>
                <w:tcPr>
                  <w:tcW w:w="115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96</w:t>
                  </w:r>
                </w:p>
              </w:tc>
              <w:tc>
                <w:tcPr>
                  <w:tcW w:w="1529" w:type="dxa"/>
                  <w:gridSpan w:val="2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96</w:t>
                  </w:r>
                </w:p>
              </w:tc>
            </w:tr>
            <w:tr w:rsidR="00827F3A" w:rsidRPr="003A6551" w:rsidTr="002F63B0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7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Доля выпускников, получивших аттестаты о среднем общем образовании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98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98</w:t>
                  </w:r>
                </w:p>
              </w:tc>
              <w:tc>
                <w:tcPr>
                  <w:tcW w:w="115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98</w:t>
                  </w:r>
                </w:p>
              </w:tc>
              <w:tc>
                <w:tcPr>
                  <w:tcW w:w="1529" w:type="dxa"/>
                  <w:gridSpan w:val="2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98</w:t>
                  </w:r>
                </w:p>
              </w:tc>
            </w:tr>
            <w:tr w:rsidR="00827F3A" w:rsidRPr="003A6551" w:rsidTr="002F63B0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 w:cs="Arial"/>
                      <w:bCs/>
                      <w:sz w:val="28"/>
                      <w:szCs w:val="28"/>
                      <w:lang w:eastAsia="ar-SA"/>
                    </w:rPr>
                    <w:t>Доля электронных дневников и журналов (в том числе по внеурочной деятельности)</w:t>
                  </w: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 xml:space="preserve"> на информационном портале «Электронная Пермская образовательная система» («ЭПОС»),</w:t>
                  </w:r>
                  <w:r w:rsidRPr="00E464B0">
                    <w:rPr>
                      <w:rFonts w:ascii="Times New Roman" w:hAnsi="Times New Roman" w:cs="Arial"/>
                      <w:bCs/>
                      <w:sz w:val="28"/>
                      <w:szCs w:val="28"/>
                      <w:lang w:eastAsia="ar-SA"/>
                    </w:rPr>
                    <w:t xml:space="preserve"> где все услуги предоставлены качественно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  <w:p w:rsidR="00827F3A" w:rsidRPr="00E464B0" w:rsidRDefault="00827F3A" w:rsidP="00E464B0">
                  <w:pPr>
                    <w:ind w:left="17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  <w:tc>
                <w:tcPr>
                  <w:tcW w:w="115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  <w:tc>
                <w:tcPr>
                  <w:tcW w:w="1529" w:type="dxa"/>
                  <w:gridSpan w:val="2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</w:tr>
            <w:tr w:rsidR="00827F3A" w:rsidRPr="003A6551" w:rsidTr="002F63B0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 xml:space="preserve">Доля заявлений на услугу </w:t>
                  </w: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«Запись на обучение по дополнительной образовательной программе</w:t>
                  </w: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», поданных в электронном виде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  <w:p w:rsidR="00827F3A" w:rsidRPr="00E464B0" w:rsidRDefault="00827F3A" w:rsidP="00E464B0">
                  <w:pPr>
                    <w:ind w:left="17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15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529" w:type="dxa"/>
                  <w:gridSpan w:val="2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</w:tr>
            <w:tr w:rsidR="00827F3A" w:rsidRPr="003A6551" w:rsidTr="002F63B0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 xml:space="preserve">Доля детей, </w:t>
                  </w: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lastRenderedPageBreak/>
                    <w:t>охваченных образовательными программами дополнительного образования детей, в общей численности детей и молодежи в возрасте от 5 до 18 лет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80</w:t>
                  </w:r>
                </w:p>
              </w:tc>
              <w:tc>
                <w:tcPr>
                  <w:tcW w:w="115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80</w:t>
                  </w:r>
                </w:p>
              </w:tc>
              <w:tc>
                <w:tcPr>
                  <w:tcW w:w="1529" w:type="dxa"/>
                  <w:gridSpan w:val="2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80</w:t>
                  </w:r>
                </w:p>
              </w:tc>
            </w:tr>
            <w:tr w:rsidR="00827F3A" w:rsidRPr="003A6551" w:rsidTr="002F63B0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11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</w:pP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Доля детей, ставших победителями и призерами краевых, всероссийских, международных мероприятий (от общего количества участников)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544" w:type="dxa"/>
                  <w:gridSpan w:val="3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</w:tr>
            <w:tr w:rsidR="00827F3A" w:rsidRPr="003A6551" w:rsidTr="002F63B0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12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</w:pP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Доля обучающихся по программам общего образования, участвующих в олимпиадах и конкурсах различного уровня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544" w:type="dxa"/>
                  <w:gridSpan w:val="3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</w:tr>
            <w:tr w:rsidR="00827F3A" w:rsidRPr="003A6551" w:rsidTr="002F63B0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</w:pP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 xml:space="preserve">Доля детей, в возрасте от 7 до 17 лет включительно, охваченных различными формами оздоровления, отдыха </w:t>
                  </w: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lastRenderedPageBreak/>
                    <w:t>и занятости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50</w:t>
                  </w:r>
                </w:p>
                <w:p w:rsidR="00827F3A" w:rsidRPr="00E464B0" w:rsidRDefault="00827F3A" w:rsidP="00E464B0">
                  <w:pPr>
                    <w:ind w:left="17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55</w:t>
                  </w:r>
                </w:p>
              </w:tc>
              <w:tc>
                <w:tcPr>
                  <w:tcW w:w="1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60</w:t>
                  </w:r>
                </w:p>
              </w:tc>
              <w:tc>
                <w:tcPr>
                  <w:tcW w:w="1544" w:type="dxa"/>
                  <w:gridSpan w:val="3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60</w:t>
                  </w:r>
                </w:p>
              </w:tc>
            </w:tr>
            <w:tr w:rsidR="00827F3A" w:rsidRPr="003A6551" w:rsidTr="002F63B0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14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8B48B6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</w:pP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Доля детей, в возрасте от 7 до 17 лет включительно, оздоровленных в загородных и санаторно-оздоровительных лагерях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1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1544" w:type="dxa"/>
                  <w:gridSpan w:val="3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</w:tr>
            <w:tr w:rsidR="00827F3A" w:rsidRPr="003A6551" w:rsidTr="002F63B0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8B48B6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</w:pP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Доля детей, возрасте от 7 до 17 лет включительно, оздоровленных и направленных на отдых в лагеря с дневным пребыванием, в лагеря труда и отдыха, в стационарные палаточные лагеря, в туристские походы, досуговые площадки, разновозрастные отряды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55</w:t>
                  </w:r>
                </w:p>
              </w:tc>
              <w:tc>
                <w:tcPr>
                  <w:tcW w:w="1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60</w:t>
                  </w:r>
                </w:p>
              </w:tc>
              <w:tc>
                <w:tcPr>
                  <w:tcW w:w="1544" w:type="dxa"/>
                  <w:gridSpan w:val="3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60</w:t>
                  </w:r>
                </w:p>
              </w:tc>
            </w:tr>
            <w:tr w:rsidR="00827F3A" w:rsidRPr="003A6551" w:rsidTr="002F63B0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8B48B6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</w:pP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 xml:space="preserve">Доля детей, </w:t>
                  </w:r>
                  <w:r w:rsidR="008B48B6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 xml:space="preserve">в </w:t>
                  </w: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 xml:space="preserve">возрасте от 7 до 17 лет включительно, состоящих на учете в комиссиях по делам </w:t>
                  </w:r>
                  <w:r w:rsidRPr="00E464B0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lastRenderedPageBreak/>
                    <w:t>несовершеннолетних и защите их прав, охваченных организованными формами отдыха и оздоровления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  <w:tc>
                <w:tcPr>
                  <w:tcW w:w="1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  <w:tc>
                <w:tcPr>
                  <w:tcW w:w="1544" w:type="dxa"/>
                  <w:gridSpan w:val="3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</w:tr>
          </w:tbl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27F3A" w:rsidRPr="003A6551" w:rsidTr="002F63B0">
        <w:tc>
          <w:tcPr>
            <w:tcW w:w="421" w:type="dxa"/>
            <w:vAlign w:val="bottom"/>
          </w:tcPr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9</w:t>
            </w:r>
          </w:p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t>Объемы и источники финансирования муниципальной программы</w:t>
            </w:r>
          </w:p>
        </w:tc>
        <w:tc>
          <w:tcPr>
            <w:tcW w:w="10489" w:type="dxa"/>
            <w:vAlign w:val="center"/>
          </w:tcPr>
          <w:p w:rsidR="00827F3A" w:rsidRPr="00E464B0" w:rsidRDefault="00827F3A" w:rsidP="00E464B0">
            <w:pPr>
              <w:ind w:left="17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</w:rPr>
              <w:t>тыс.руб.</w:t>
            </w:r>
          </w:p>
          <w:tbl>
            <w:tblPr>
              <w:tblW w:w="1033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4183"/>
              <w:gridCol w:w="1539"/>
              <w:gridCol w:w="1701"/>
              <w:gridCol w:w="1559"/>
              <w:gridCol w:w="1351"/>
            </w:tblGrid>
            <w:tr w:rsidR="00827F3A" w:rsidRPr="003A6551" w:rsidTr="00FE7923">
              <w:tc>
                <w:tcPr>
                  <w:tcW w:w="41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Источники финансирования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2026</w:t>
                  </w:r>
                </w:p>
                <w:p w:rsidR="00827F3A" w:rsidRPr="00E464B0" w:rsidRDefault="00827F3A" w:rsidP="008B48B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2027</w:t>
                  </w:r>
                </w:p>
              </w:tc>
            </w:tr>
            <w:tr w:rsidR="00827F3A" w:rsidRPr="003A6551" w:rsidTr="00FE7923">
              <w:tc>
                <w:tcPr>
                  <w:tcW w:w="418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Всего, в том числе: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120B45" w:rsidRDefault="00D1413C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486023,8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120B45" w:rsidRDefault="00D1413C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518366,2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120B45" w:rsidRDefault="00120B45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20B45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492278,0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120B45" w:rsidRDefault="00120B45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20B45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490541,9</w:t>
                  </w:r>
                </w:p>
              </w:tc>
            </w:tr>
            <w:tr w:rsidR="00827F3A" w:rsidRPr="003A6551" w:rsidTr="00FE7923">
              <w:tc>
                <w:tcPr>
                  <w:tcW w:w="41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120B45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20B45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36558,2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120B45" w:rsidRDefault="00D1413C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34589,0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120B45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20B45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34194,5</w:t>
                  </w:r>
                </w:p>
              </w:tc>
              <w:tc>
                <w:tcPr>
                  <w:tcW w:w="1351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120B45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20B45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34000,5</w:t>
                  </w:r>
                </w:p>
              </w:tc>
            </w:tr>
            <w:tr w:rsidR="00827F3A" w:rsidRPr="003A6551" w:rsidTr="00FE7923">
              <w:tc>
                <w:tcPr>
                  <w:tcW w:w="41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120B45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20B45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353949,3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120B45" w:rsidRDefault="00D1413C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390570,4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120B45" w:rsidRDefault="00120B45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20B45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367031,1</w:t>
                  </w:r>
                </w:p>
              </w:tc>
              <w:tc>
                <w:tcPr>
                  <w:tcW w:w="1351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120B45" w:rsidRDefault="00120B45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20B45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366815,3</w:t>
                  </w:r>
                </w:p>
              </w:tc>
            </w:tr>
            <w:tr w:rsidR="00827F3A" w:rsidRPr="003A6551" w:rsidTr="00FE7923">
              <w:tc>
                <w:tcPr>
                  <w:tcW w:w="41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120B45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20B45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95066,3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120B45" w:rsidRDefault="00D1413C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92206,8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120B45" w:rsidRDefault="00120B45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20B45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91052,4</w:t>
                  </w:r>
                </w:p>
              </w:tc>
              <w:tc>
                <w:tcPr>
                  <w:tcW w:w="1351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120B45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20B45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89726,1</w:t>
                  </w:r>
                </w:p>
              </w:tc>
            </w:tr>
            <w:tr w:rsidR="00827F3A" w:rsidRPr="003A6551" w:rsidTr="00FE7923">
              <w:tc>
                <w:tcPr>
                  <w:tcW w:w="41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E464B0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E464B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120B45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20B45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450,0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120B45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20B45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1000,0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120B45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20B45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0,0</w:t>
                  </w:r>
                </w:p>
              </w:tc>
              <w:tc>
                <w:tcPr>
                  <w:tcW w:w="1351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120B45" w:rsidRDefault="00827F3A" w:rsidP="00E464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20B45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0,0</w:t>
                  </w:r>
                </w:p>
              </w:tc>
            </w:tr>
          </w:tbl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27F3A" w:rsidRPr="003A6551" w:rsidTr="00A72701">
        <w:trPr>
          <w:trHeight w:val="3945"/>
        </w:trPr>
        <w:tc>
          <w:tcPr>
            <w:tcW w:w="421" w:type="dxa"/>
            <w:vAlign w:val="bottom"/>
          </w:tcPr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:rsidR="00827F3A" w:rsidRPr="00E464B0" w:rsidRDefault="00827F3A" w:rsidP="00E464B0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10489" w:type="dxa"/>
            <w:vAlign w:val="center"/>
          </w:tcPr>
          <w:p w:rsidR="00827F3A" w:rsidRPr="00E464B0" w:rsidRDefault="00827F3A" w:rsidP="008B48B6">
            <w:pPr>
              <w:widowControl w:val="0"/>
              <w:numPr>
                <w:ilvl w:val="1"/>
                <w:numId w:val="4"/>
              </w:numPr>
              <w:tabs>
                <w:tab w:val="left" w:pos="503"/>
              </w:tabs>
              <w:autoSpaceDE w:val="0"/>
              <w:autoSpaceDN w:val="0"/>
              <w:spacing w:after="0" w:line="240" w:lineRule="auto"/>
              <w:ind w:left="170" w:right="63" w:firstLine="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</w:rPr>
              <w:t>Созданы безопасные, соответствующие современным требованиям условия образовательной деятельности;</w:t>
            </w:r>
          </w:p>
          <w:p w:rsidR="00827F3A" w:rsidRPr="00E464B0" w:rsidRDefault="00827F3A" w:rsidP="008B48B6">
            <w:pPr>
              <w:widowControl w:val="0"/>
              <w:numPr>
                <w:ilvl w:val="1"/>
                <w:numId w:val="4"/>
              </w:numPr>
              <w:tabs>
                <w:tab w:val="left" w:pos="503"/>
              </w:tabs>
              <w:autoSpaceDE w:val="0"/>
              <w:autoSpaceDN w:val="0"/>
              <w:spacing w:after="0" w:line="240" w:lineRule="auto"/>
              <w:ind w:left="170" w:right="63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</w:rPr>
              <w:t>Охват дошкольным образованием детей в возрасте от 1 года до 7 лет составит 90%;</w:t>
            </w:r>
          </w:p>
          <w:p w:rsidR="00827F3A" w:rsidRPr="00E464B0" w:rsidRDefault="00827F3A" w:rsidP="008B48B6">
            <w:pPr>
              <w:widowControl w:val="0"/>
              <w:numPr>
                <w:ilvl w:val="1"/>
                <w:numId w:val="4"/>
              </w:numPr>
              <w:tabs>
                <w:tab w:val="left" w:pos="503"/>
              </w:tabs>
              <w:autoSpaceDE w:val="0"/>
              <w:autoSpaceDN w:val="0"/>
              <w:spacing w:after="0" w:line="240" w:lineRule="auto"/>
              <w:ind w:left="170" w:right="63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</w:rPr>
              <w:t>Увеличение доли заявлений на услугу «Постановка на учет и направление детей в образовательные учреждения, реализующие образовательные программы дошкольного образования», поданных в электронном виде до 90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827F3A" w:rsidRPr="00E464B0" w:rsidRDefault="00827F3A" w:rsidP="008B48B6">
            <w:pPr>
              <w:widowControl w:val="0"/>
              <w:numPr>
                <w:ilvl w:val="1"/>
                <w:numId w:val="4"/>
              </w:numPr>
              <w:tabs>
                <w:tab w:val="left" w:pos="421"/>
                <w:tab w:val="left" w:pos="1905"/>
                <w:tab w:val="left" w:pos="2653"/>
                <w:tab w:val="left" w:pos="3480"/>
                <w:tab w:val="left" w:pos="5096"/>
                <w:tab w:val="left" w:pos="6285"/>
                <w:tab w:val="left" w:pos="7762"/>
                <w:tab w:val="left" w:pos="8895"/>
              </w:tabs>
              <w:autoSpaceDE w:val="0"/>
              <w:autoSpaceDN w:val="0"/>
              <w:spacing w:after="0" w:line="240" w:lineRule="auto"/>
              <w:ind w:left="170" w:right="63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Увеличение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pacing w:val="-4"/>
                <w:sz w:val="28"/>
                <w:szCs w:val="28"/>
              </w:rPr>
              <w:t>доли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детей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дошкольного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возраста,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показавших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высокий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уровень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>сформированности предпосылок к учебной деятельности до 65 %;</w:t>
            </w:r>
          </w:p>
          <w:p w:rsidR="00827F3A" w:rsidRPr="00E464B0" w:rsidRDefault="00827F3A" w:rsidP="008B48B6">
            <w:pPr>
              <w:widowControl w:val="0"/>
              <w:numPr>
                <w:ilvl w:val="1"/>
                <w:numId w:val="4"/>
              </w:numPr>
              <w:tabs>
                <w:tab w:val="left" w:pos="421"/>
                <w:tab w:val="left" w:pos="1905"/>
                <w:tab w:val="left" w:pos="2653"/>
                <w:tab w:val="left" w:pos="3480"/>
                <w:tab w:val="left" w:pos="5096"/>
                <w:tab w:val="left" w:pos="6285"/>
                <w:tab w:val="left" w:pos="7762"/>
                <w:tab w:val="left" w:pos="8895"/>
              </w:tabs>
              <w:autoSpaceDE w:val="0"/>
              <w:autoSpaceDN w:val="0"/>
              <w:spacing w:after="0" w:line="240" w:lineRule="auto"/>
              <w:ind w:left="170" w:right="63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</w:rPr>
              <w:t>Увеличение доли заявлений на услугу «Прием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образования», поданных в электронном виде до 70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827F3A" w:rsidRPr="00E464B0" w:rsidRDefault="00827F3A" w:rsidP="008B48B6">
            <w:pPr>
              <w:widowControl w:val="0"/>
              <w:numPr>
                <w:ilvl w:val="1"/>
                <w:numId w:val="4"/>
              </w:numPr>
              <w:tabs>
                <w:tab w:val="left" w:pos="623"/>
                <w:tab w:val="left" w:pos="2053"/>
                <w:tab w:val="left" w:pos="2749"/>
                <w:tab w:val="left" w:pos="4307"/>
                <w:tab w:val="left" w:pos="4830"/>
                <w:tab w:val="left" w:pos="5880"/>
                <w:tab w:val="left" w:pos="7368"/>
                <w:tab w:val="left" w:pos="8580"/>
                <w:tab w:val="left" w:pos="9025"/>
              </w:tabs>
              <w:autoSpaceDE w:val="0"/>
              <w:autoSpaceDN w:val="0"/>
              <w:spacing w:after="0" w:line="240" w:lineRule="auto"/>
              <w:ind w:left="170" w:right="5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lastRenderedPageBreak/>
              <w:t>Увеличение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ab/>
            </w:r>
            <w:r w:rsidRPr="00E464B0">
              <w:rPr>
                <w:rFonts w:ascii="Times New Roman" w:hAnsi="Times New Roman"/>
                <w:spacing w:val="-4"/>
                <w:sz w:val="28"/>
                <w:szCs w:val="28"/>
              </w:rPr>
              <w:t>доли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ab/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выпускников,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получивших</w:t>
            </w:r>
            <w:r w:rsidR="008B48B6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>аттестаты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pacing w:val="-6"/>
                <w:sz w:val="28"/>
                <w:szCs w:val="28"/>
              </w:rPr>
              <w:t>об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 xml:space="preserve">основном </w:t>
            </w:r>
            <w:r w:rsidRPr="00E464B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общем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>образовании до 96 %;</w:t>
            </w:r>
          </w:p>
          <w:p w:rsidR="00827F3A" w:rsidRPr="00E464B0" w:rsidRDefault="00827F3A" w:rsidP="008B48B6">
            <w:pPr>
              <w:widowControl w:val="0"/>
              <w:numPr>
                <w:ilvl w:val="1"/>
                <w:numId w:val="4"/>
              </w:numPr>
              <w:tabs>
                <w:tab w:val="left" w:pos="585"/>
              </w:tabs>
              <w:autoSpaceDE w:val="0"/>
              <w:autoSpaceDN w:val="0"/>
              <w:spacing w:after="0" w:line="240" w:lineRule="auto"/>
              <w:ind w:left="170" w:right="5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</w:rPr>
              <w:t>Увеличение доли выпускников, получивших аттестаты о среднем общем образовании до 98 %;</w:t>
            </w:r>
          </w:p>
          <w:p w:rsidR="00827F3A" w:rsidRPr="00E464B0" w:rsidRDefault="00827F3A" w:rsidP="008B48B6">
            <w:pPr>
              <w:widowControl w:val="0"/>
              <w:numPr>
                <w:ilvl w:val="1"/>
                <w:numId w:val="4"/>
              </w:numPr>
              <w:tabs>
                <w:tab w:val="left" w:pos="585"/>
              </w:tabs>
              <w:autoSpaceDE w:val="0"/>
              <w:autoSpaceDN w:val="0"/>
              <w:spacing w:after="0" w:line="240" w:lineRule="auto"/>
              <w:ind w:left="170" w:right="5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</w:rPr>
              <w:t>Доля электронных дневников и журналов (в том числе по внеурочной деятельности) на информационном портале «Электронная Пермская образовательная система» («ЭПОС»), где все услуги предоставлены качественно не менее 100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827F3A" w:rsidRPr="00E464B0" w:rsidRDefault="00827F3A" w:rsidP="00E464B0">
            <w:pPr>
              <w:widowControl w:val="0"/>
              <w:numPr>
                <w:ilvl w:val="1"/>
                <w:numId w:val="4"/>
              </w:numPr>
              <w:tabs>
                <w:tab w:val="left" w:pos="585"/>
              </w:tabs>
              <w:autoSpaceDE w:val="0"/>
              <w:autoSpaceDN w:val="0"/>
              <w:spacing w:after="0" w:line="240" w:lineRule="auto"/>
              <w:ind w:left="170" w:right="58" w:firstLine="0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</w:rPr>
              <w:t>Увеличение доли заявлений на услугу «Запись на обучение по дополнительной образовательной программе», поданных в электронной форме до 40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827F3A" w:rsidRPr="00E464B0" w:rsidRDefault="00827F3A" w:rsidP="008B48B6">
            <w:pPr>
              <w:widowControl w:val="0"/>
              <w:numPr>
                <w:ilvl w:val="1"/>
                <w:numId w:val="4"/>
              </w:numPr>
              <w:tabs>
                <w:tab w:val="left" w:pos="611"/>
                <w:tab w:val="left" w:pos="3082"/>
              </w:tabs>
              <w:autoSpaceDE w:val="0"/>
              <w:autoSpaceDN w:val="0"/>
              <w:spacing w:after="0" w:line="240" w:lineRule="auto"/>
              <w:ind w:left="170" w:right="53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</w:rPr>
              <w:t>Сохранение</w:t>
            </w:r>
            <w:r w:rsidRPr="00E464B0">
              <w:rPr>
                <w:rFonts w:ascii="Times New Roman" w:hAnsi="Times New Roman"/>
                <w:spacing w:val="80"/>
                <w:sz w:val="28"/>
                <w:szCs w:val="28"/>
              </w:rPr>
              <w:t xml:space="preserve"> </w:t>
            </w:r>
            <w:r w:rsidRPr="008B48B6">
              <w:rPr>
                <w:rFonts w:ascii="Times New Roman" w:hAnsi="Times New Roman"/>
                <w:sz w:val="28"/>
                <w:szCs w:val="28"/>
              </w:rPr>
              <w:t>доли</w:t>
            </w:r>
            <w:r w:rsidRPr="00E464B0">
              <w:rPr>
                <w:rFonts w:ascii="Times New Roman" w:hAnsi="Times New Roman"/>
                <w:spacing w:val="80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>детей, охваченных образовательными программами дополнительного образования детей, в общей численности детей и молодежи в возрасте от 5 до 18 лет не менее 80 %;</w:t>
            </w:r>
          </w:p>
          <w:p w:rsidR="00827F3A" w:rsidRPr="00E464B0" w:rsidRDefault="00827F3A" w:rsidP="008B48B6">
            <w:pPr>
              <w:widowControl w:val="0"/>
              <w:numPr>
                <w:ilvl w:val="1"/>
                <w:numId w:val="4"/>
              </w:numPr>
              <w:tabs>
                <w:tab w:val="left" w:pos="611"/>
                <w:tab w:val="left" w:pos="3082"/>
              </w:tabs>
              <w:autoSpaceDE w:val="0"/>
              <w:autoSpaceDN w:val="0"/>
              <w:spacing w:after="0" w:line="240" w:lineRule="auto"/>
              <w:ind w:left="170" w:right="53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</w:rPr>
              <w:t>Доля детей, ставших победителями и призерами краевых, всероссийских, международных мероприятий (от общего количества участников) не менее 30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827F3A" w:rsidRPr="00E464B0" w:rsidRDefault="00827F3A" w:rsidP="008B48B6">
            <w:pPr>
              <w:widowControl w:val="0"/>
              <w:numPr>
                <w:ilvl w:val="1"/>
                <w:numId w:val="4"/>
              </w:numPr>
              <w:tabs>
                <w:tab w:val="left" w:pos="611"/>
                <w:tab w:val="left" w:pos="3082"/>
              </w:tabs>
              <w:autoSpaceDE w:val="0"/>
              <w:autoSpaceDN w:val="0"/>
              <w:spacing w:after="0" w:line="240" w:lineRule="auto"/>
              <w:ind w:left="170" w:right="53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</w:rPr>
              <w:t>Доля обучающихся по программам общего образования, участвующих в олимпиадах и конкурсах различного уровня не менее 40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827F3A" w:rsidRPr="00E464B0" w:rsidRDefault="00827F3A" w:rsidP="008B48B6">
            <w:pPr>
              <w:widowControl w:val="0"/>
              <w:numPr>
                <w:ilvl w:val="1"/>
                <w:numId w:val="4"/>
              </w:numPr>
              <w:tabs>
                <w:tab w:val="left" w:pos="659"/>
              </w:tabs>
              <w:autoSpaceDE w:val="0"/>
              <w:autoSpaceDN w:val="0"/>
              <w:spacing w:after="0" w:line="240" w:lineRule="auto"/>
              <w:ind w:left="170" w:right="5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</w:rPr>
              <w:t>Увеличение доли детей, охваченных различными формами оздоровления, отдыха и занятости до 60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827F3A" w:rsidRPr="00E464B0" w:rsidRDefault="00827F3A" w:rsidP="008B48B6">
            <w:pPr>
              <w:widowControl w:val="0"/>
              <w:numPr>
                <w:ilvl w:val="1"/>
                <w:numId w:val="4"/>
              </w:numPr>
              <w:tabs>
                <w:tab w:val="left" w:pos="611"/>
                <w:tab w:val="left" w:pos="3082"/>
              </w:tabs>
              <w:autoSpaceDE w:val="0"/>
              <w:autoSpaceDN w:val="0"/>
              <w:spacing w:after="0" w:line="240" w:lineRule="auto"/>
              <w:ind w:left="170" w:right="53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</w:rPr>
              <w:t>Увеличение доли детей, в возрасте от 7 до 17 лет, оздоровленных в загородных и санаторно-оздоровительных лагерях не менее 3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827F3A" w:rsidRPr="00E464B0" w:rsidRDefault="00827F3A" w:rsidP="008B48B6">
            <w:pPr>
              <w:widowControl w:val="0"/>
              <w:numPr>
                <w:ilvl w:val="1"/>
                <w:numId w:val="4"/>
              </w:numPr>
              <w:tabs>
                <w:tab w:val="left" w:pos="556"/>
              </w:tabs>
              <w:autoSpaceDE w:val="0"/>
              <w:autoSpaceDN w:val="0"/>
              <w:spacing w:after="0" w:line="240" w:lineRule="auto"/>
              <w:ind w:left="170" w:right="5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</w:rPr>
              <w:t>Увеличение доли детей, в возрасте от 7 до 17 лет, оздоровленных и направленных на отдых в лагеря с дневным пребыванием, в лагеря труда и отдыха, в стационарные палаточные лагеря, в туристские походы, досуговые площадки, разновозрастные отряды до 60</w:t>
            </w:r>
            <w:r w:rsidR="008B4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4B0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827F3A" w:rsidRPr="00E464B0" w:rsidRDefault="00827F3A" w:rsidP="008B48B6">
            <w:pPr>
              <w:widowControl w:val="0"/>
              <w:numPr>
                <w:ilvl w:val="1"/>
                <w:numId w:val="4"/>
              </w:numPr>
              <w:tabs>
                <w:tab w:val="left" w:pos="556"/>
              </w:tabs>
              <w:autoSpaceDE w:val="0"/>
              <w:autoSpaceDN w:val="0"/>
              <w:spacing w:after="0" w:line="240" w:lineRule="auto"/>
              <w:ind w:left="170" w:right="5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64B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Сохранение доли </w:t>
            </w:r>
            <w:r w:rsidR="00CD1A5F">
              <w:rPr>
                <w:rFonts w:ascii="Times New Roman" w:hAnsi="Times New Roman"/>
                <w:sz w:val="28"/>
                <w:szCs w:val="28"/>
                <w:lang w:eastAsia="ar-SA"/>
              </w:rPr>
              <w:t>охвата детей приоритетных групп организованными формами отдыха и оздоровления.</w:t>
            </w:r>
          </w:p>
          <w:p w:rsidR="00827F3A" w:rsidRPr="00E464B0" w:rsidRDefault="00827F3A" w:rsidP="00E464B0">
            <w:pPr>
              <w:widowControl w:val="0"/>
              <w:autoSpaceDE w:val="0"/>
              <w:autoSpaceDN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27F3A" w:rsidRPr="003A18AB" w:rsidRDefault="00827F3A" w:rsidP="003A18AB">
      <w:pPr>
        <w:widowControl w:val="0"/>
        <w:suppressAutoHyphens/>
        <w:autoSpaceDE w:val="0"/>
        <w:spacing w:after="0" w:line="260" w:lineRule="exact"/>
        <w:jc w:val="both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:rsidR="00827F3A" w:rsidRPr="0068686F" w:rsidRDefault="00827F3A" w:rsidP="008B48B6">
      <w:pPr>
        <w:widowControl w:val="0"/>
        <w:suppressAutoHyphens/>
        <w:autoSpaceDE w:val="0"/>
        <w:spacing w:after="0" w:line="320" w:lineRule="exact"/>
        <w:ind w:firstLine="748"/>
        <w:jc w:val="both"/>
        <w:rPr>
          <w:rFonts w:ascii="Times New Roman" w:hAnsi="Times New Roman"/>
          <w:sz w:val="28"/>
          <w:szCs w:val="28"/>
          <w:lang w:eastAsia="ar-SA"/>
        </w:rPr>
      </w:pPr>
      <w:r w:rsidRPr="008B48B6">
        <w:rPr>
          <w:rFonts w:ascii="Times New Roman" w:hAnsi="Times New Roman"/>
          <w:bCs/>
          <w:sz w:val="28"/>
          <w:szCs w:val="28"/>
          <w:lang w:eastAsia="zh-CN"/>
        </w:rPr>
        <w:lastRenderedPageBreak/>
        <w:t>1.2.</w:t>
      </w:r>
      <w:r w:rsidRPr="003A18AB">
        <w:rPr>
          <w:rFonts w:ascii="Times New Roman" w:hAnsi="Times New Roman"/>
          <w:b/>
          <w:bCs/>
          <w:sz w:val="28"/>
          <w:szCs w:val="28"/>
          <w:lang w:eastAsia="zh-CN"/>
        </w:rPr>
        <w:t xml:space="preserve"> </w:t>
      </w:r>
      <w:r w:rsidRPr="0068686F">
        <w:rPr>
          <w:rFonts w:ascii="Times New Roman" w:hAnsi="Times New Roman"/>
          <w:sz w:val="28"/>
          <w:szCs w:val="28"/>
          <w:lang w:eastAsia="ar-SA"/>
        </w:rPr>
        <w:t xml:space="preserve">Раздел 7 Ресурсное обеспечение Программы </w:t>
      </w:r>
      <w:r w:rsidRPr="0068686F">
        <w:rPr>
          <w:rFonts w:ascii="Times New Roman" w:hAnsi="Times New Roman"/>
          <w:color w:val="000000"/>
          <w:sz w:val="28"/>
          <w:szCs w:val="28"/>
          <w:lang w:eastAsia="ar-SA"/>
        </w:rPr>
        <w:t>муниципальной</w:t>
      </w:r>
      <w:r w:rsidRPr="0068686F">
        <w:rPr>
          <w:rFonts w:ascii="Times New Roman" w:hAnsi="Times New Roman"/>
          <w:sz w:val="28"/>
          <w:szCs w:val="28"/>
          <w:lang w:eastAsia="ar-SA"/>
        </w:rPr>
        <w:t xml:space="preserve"> программы «Развитие системы образования Александровского муниципального округа» изложить в следующей редакции:</w:t>
      </w:r>
    </w:p>
    <w:p w:rsidR="00827F3A" w:rsidRPr="0068686F" w:rsidRDefault="00827F3A" w:rsidP="008B48B6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68686F">
        <w:rPr>
          <w:rFonts w:ascii="Times New Roman" w:hAnsi="Times New Roman"/>
          <w:sz w:val="28"/>
          <w:szCs w:val="28"/>
          <w:lang w:eastAsia="zh-CN"/>
        </w:rPr>
        <w:t>Источником финансирования данной программы является бюджет Пермского края и Александровского муниципального округа.</w:t>
      </w:r>
    </w:p>
    <w:p w:rsidR="00827F3A" w:rsidRPr="00871B47" w:rsidRDefault="00827F3A" w:rsidP="008B48B6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68686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Общая сумма финансирования данной </w:t>
      </w:r>
      <w:r w:rsidRPr="00421AE0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Программы из бюджетов всех уровней </w:t>
      </w:r>
      <w:r w:rsidRPr="00421AE0">
        <w:rPr>
          <w:rFonts w:ascii="Times New Roman" w:hAnsi="Times New Roman"/>
          <w:sz w:val="28"/>
          <w:szCs w:val="28"/>
          <w:lang w:eastAsia="zh-CN"/>
        </w:rPr>
        <w:t xml:space="preserve">составит </w:t>
      </w:r>
      <w:r w:rsidR="00421AE0" w:rsidRPr="00421AE0">
        <w:rPr>
          <w:rFonts w:ascii="Times New Roman" w:hAnsi="Times New Roman"/>
          <w:color w:val="000000"/>
          <w:sz w:val="28"/>
          <w:szCs w:val="28"/>
          <w:lang w:eastAsia="ru-RU"/>
        </w:rPr>
        <w:t>1987209,9</w:t>
      </w:r>
      <w:r w:rsidR="0069557E" w:rsidRPr="00421AE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21AE0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тыс. рублей из них </w:t>
      </w:r>
      <w:r w:rsidRPr="00421AE0">
        <w:rPr>
          <w:rFonts w:ascii="Times New Roman" w:hAnsi="Times New Roman"/>
          <w:sz w:val="28"/>
          <w:szCs w:val="28"/>
          <w:lang w:eastAsia="zh-CN"/>
        </w:rPr>
        <w:t xml:space="preserve">средства федерального бюджета составляют – </w:t>
      </w:r>
      <w:r w:rsidR="00421AE0" w:rsidRPr="00421AE0">
        <w:rPr>
          <w:rFonts w:ascii="Times New Roman" w:hAnsi="Times New Roman"/>
          <w:sz w:val="28"/>
          <w:szCs w:val="28"/>
          <w:lang w:eastAsia="ru-RU"/>
        </w:rPr>
        <w:t xml:space="preserve">139342,2 </w:t>
      </w:r>
      <w:r w:rsidRPr="00421AE0">
        <w:rPr>
          <w:rFonts w:ascii="Times New Roman" w:hAnsi="Times New Roman"/>
          <w:sz w:val="28"/>
          <w:szCs w:val="28"/>
          <w:lang w:eastAsia="zh-CN"/>
        </w:rPr>
        <w:t xml:space="preserve">тыс. руб., </w:t>
      </w:r>
      <w:r w:rsidRPr="00421AE0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средства бюджета Пермского края -  </w:t>
      </w:r>
      <w:r w:rsidR="00421AE0" w:rsidRPr="00421AE0">
        <w:rPr>
          <w:rFonts w:ascii="Times New Roman" w:hAnsi="Times New Roman"/>
          <w:sz w:val="28"/>
          <w:szCs w:val="28"/>
          <w:lang w:eastAsia="ru-RU"/>
        </w:rPr>
        <w:t>1478366,1</w:t>
      </w:r>
      <w:r w:rsidR="0069557E" w:rsidRPr="00421AE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21AE0">
        <w:rPr>
          <w:rFonts w:ascii="Times New Roman" w:hAnsi="Times New Roman"/>
          <w:sz w:val="28"/>
          <w:szCs w:val="28"/>
          <w:lang w:eastAsia="zh-CN"/>
        </w:rPr>
        <w:t>тыс. руб</w:t>
      </w:r>
      <w:r w:rsidRPr="00421AE0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., средства местного бюджета – </w:t>
      </w:r>
      <w:r w:rsidR="00421AE0" w:rsidRPr="00421AE0">
        <w:rPr>
          <w:rFonts w:ascii="Times New Roman" w:hAnsi="Times New Roman"/>
          <w:sz w:val="28"/>
          <w:szCs w:val="28"/>
          <w:lang w:eastAsia="ru-RU"/>
        </w:rPr>
        <w:t>368051,6</w:t>
      </w:r>
      <w:r w:rsidR="00C54367" w:rsidRPr="00421AE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21AE0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руб., внебюджетные источники – 1450,0 тыс. руб., в т.ч. на выполнение программных</w:t>
      </w:r>
      <w:r w:rsidRPr="00421AE0">
        <w:rPr>
          <w:rFonts w:ascii="Times New Roman" w:hAnsi="Times New Roman"/>
          <w:sz w:val="28"/>
          <w:szCs w:val="28"/>
          <w:lang w:eastAsia="zh-CN"/>
        </w:rPr>
        <w:t xml:space="preserve"> мероприятий</w:t>
      </w:r>
      <w:r w:rsidRPr="00421AE0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 финансирование по годам</w:t>
      </w:r>
      <w:r w:rsidRPr="00871B47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 составит:</w:t>
      </w:r>
    </w:p>
    <w:p w:rsidR="00827F3A" w:rsidRPr="00117E54" w:rsidRDefault="00827F3A" w:rsidP="008B48B6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4 г"/>
        </w:smartTagPr>
        <w:r w:rsidRPr="00117E54">
          <w:rPr>
            <w:rFonts w:ascii="Times New Roman" w:hAnsi="Times New Roman"/>
            <w:sz w:val="28"/>
            <w:szCs w:val="28"/>
            <w:shd w:val="clear" w:color="auto" w:fill="FFFFFF"/>
            <w:lang w:eastAsia="zh-CN"/>
          </w:rPr>
          <w:t>2024 г</w:t>
        </w:r>
      </w:smartTag>
      <w:r w:rsidRPr="00117E5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. – </w:t>
      </w:r>
      <w:r w:rsidR="00421AE0" w:rsidRPr="00421AE0">
        <w:rPr>
          <w:rFonts w:ascii="Times New Roman" w:hAnsi="Times New Roman"/>
          <w:sz w:val="28"/>
          <w:szCs w:val="26"/>
          <w:lang w:eastAsia="ru-RU"/>
        </w:rPr>
        <w:t>486023,8</w:t>
      </w:r>
      <w:r w:rsidRPr="00421AE0">
        <w:rPr>
          <w:rFonts w:ascii="Times New Roman" w:hAnsi="Times New Roman"/>
          <w:sz w:val="32"/>
          <w:szCs w:val="28"/>
          <w:lang w:eastAsia="ru-RU"/>
        </w:rPr>
        <w:t xml:space="preserve"> </w:t>
      </w:r>
      <w:r w:rsidRPr="00117E5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рублей:</w:t>
      </w:r>
    </w:p>
    <w:p w:rsidR="00827F3A" w:rsidRPr="00117E54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117E5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</w:t>
      </w:r>
      <w:r w:rsidRPr="00117E54">
        <w:rPr>
          <w:rFonts w:ascii="Times New Roman" w:hAnsi="Times New Roman"/>
          <w:sz w:val="28"/>
          <w:szCs w:val="28"/>
          <w:lang w:eastAsia="zh-CN"/>
        </w:rPr>
        <w:t xml:space="preserve">средства федерального бюджета – </w:t>
      </w:r>
      <w:r w:rsidRPr="00117E54">
        <w:rPr>
          <w:rFonts w:ascii="Times New Roman" w:hAnsi="Times New Roman"/>
          <w:sz w:val="28"/>
          <w:szCs w:val="28"/>
          <w:lang w:eastAsia="ru-RU"/>
        </w:rPr>
        <w:t xml:space="preserve">36558,2 </w:t>
      </w:r>
      <w:r w:rsidRPr="00117E54">
        <w:rPr>
          <w:rFonts w:ascii="Times New Roman" w:hAnsi="Times New Roman"/>
          <w:sz w:val="28"/>
          <w:szCs w:val="28"/>
          <w:lang w:eastAsia="zh-CN"/>
        </w:rPr>
        <w:t>тыс. руб.;</w:t>
      </w:r>
    </w:p>
    <w:p w:rsidR="00827F3A" w:rsidRPr="00117E54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117E5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средства бюджета Пермского края – </w:t>
      </w:r>
      <w:r w:rsidRPr="00117E54">
        <w:rPr>
          <w:rFonts w:ascii="Times New Roman" w:hAnsi="Times New Roman"/>
          <w:sz w:val="28"/>
          <w:szCs w:val="28"/>
          <w:lang w:eastAsia="ru-RU"/>
        </w:rPr>
        <w:t xml:space="preserve">353949,3 </w:t>
      </w:r>
      <w:r w:rsidRPr="00117E5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руб.;</w:t>
      </w:r>
    </w:p>
    <w:p w:rsidR="00827F3A" w:rsidRPr="00C54367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C54367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средства бюджета Александровского муниципального округа – </w:t>
      </w:r>
      <w:r w:rsidRPr="00C54367">
        <w:rPr>
          <w:rFonts w:ascii="Times New Roman" w:hAnsi="Times New Roman"/>
          <w:sz w:val="28"/>
          <w:szCs w:val="28"/>
          <w:lang w:eastAsia="ru-RU"/>
        </w:rPr>
        <w:t xml:space="preserve">95066,3 </w:t>
      </w:r>
      <w:r w:rsidRPr="00C54367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руб.;</w:t>
      </w:r>
    </w:p>
    <w:p w:rsidR="00827F3A" w:rsidRPr="00C54367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C54367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- внебюджетные источники – 450,0 тыс. руб.</w:t>
      </w:r>
    </w:p>
    <w:p w:rsidR="00827F3A" w:rsidRPr="00421AE0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5 г"/>
        </w:smartTagPr>
        <w:r w:rsidRPr="00421AE0">
          <w:rPr>
            <w:rFonts w:ascii="Times New Roman" w:hAnsi="Times New Roman"/>
            <w:sz w:val="28"/>
            <w:szCs w:val="28"/>
            <w:shd w:val="clear" w:color="auto" w:fill="FFFFFF"/>
            <w:lang w:eastAsia="zh-CN"/>
          </w:rPr>
          <w:t>2025 г</w:t>
        </w:r>
      </w:smartTag>
      <w:r w:rsidRPr="00421AE0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. – </w:t>
      </w:r>
      <w:r w:rsidR="00421AE0" w:rsidRPr="00421AE0">
        <w:rPr>
          <w:rFonts w:ascii="Times New Roman" w:hAnsi="Times New Roman"/>
          <w:color w:val="000000"/>
          <w:sz w:val="28"/>
          <w:szCs w:val="28"/>
          <w:lang w:eastAsia="ru-RU"/>
        </w:rPr>
        <w:t>518366,2</w:t>
      </w:r>
      <w:r w:rsidR="00C54367" w:rsidRPr="00421AE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21AE0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рублей:</w:t>
      </w:r>
    </w:p>
    <w:p w:rsidR="00827F3A" w:rsidRPr="00421AE0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421AE0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</w:t>
      </w:r>
      <w:r w:rsidRPr="00421AE0">
        <w:rPr>
          <w:rFonts w:ascii="Times New Roman" w:hAnsi="Times New Roman"/>
          <w:sz w:val="28"/>
          <w:szCs w:val="28"/>
          <w:lang w:eastAsia="zh-CN"/>
        </w:rPr>
        <w:t xml:space="preserve">средства федерального бюджета – </w:t>
      </w:r>
      <w:r w:rsidR="00421AE0" w:rsidRPr="00421AE0">
        <w:rPr>
          <w:rFonts w:ascii="Times New Roman" w:hAnsi="Times New Roman"/>
          <w:sz w:val="28"/>
          <w:szCs w:val="28"/>
          <w:lang w:eastAsia="ru-RU"/>
        </w:rPr>
        <w:t xml:space="preserve">34589,0 </w:t>
      </w:r>
      <w:r w:rsidRPr="00421AE0">
        <w:rPr>
          <w:rFonts w:ascii="Times New Roman" w:hAnsi="Times New Roman"/>
          <w:sz w:val="28"/>
          <w:szCs w:val="28"/>
          <w:lang w:eastAsia="zh-CN"/>
        </w:rPr>
        <w:t>тыс. руб.;</w:t>
      </w:r>
    </w:p>
    <w:p w:rsidR="00827F3A" w:rsidRPr="00421AE0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421AE0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средства бюджета Пермского края – </w:t>
      </w:r>
      <w:r w:rsidR="00421AE0" w:rsidRPr="00421AE0">
        <w:rPr>
          <w:rFonts w:ascii="Times New Roman" w:hAnsi="Times New Roman"/>
          <w:sz w:val="28"/>
          <w:szCs w:val="28"/>
          <w:lang w:eastAsia="ru-RU"/>
        </w:rPr>
        <w:t>390570,4</w:t>
      </w:r>
      <w:r w:rsidR="00C54367" w:rsidRPr="00421AE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21AE0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руб.;</w:t>
      </w:r>
    </w:p>
    <w:p w:rsidR="00827F3A" w:rsidRPr="00CF41AF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421AE0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средства бюджета Александровского муниципального округа – </w:t>
      </w:r>
      <w:r w:rsidR="00421AE0" w:rsidRPr="00421AE0">
        <w:rPr>
          <w:rFonts w:ascii="Times New Roman" w:hAnsi="Times New Roman"/>
          <w:sz w:val="28"/>
          <w:szCs w:val="28"/>
          <w:lang w:eastAsia="ru-RU"/>
        </w:rPr>
        <w:t>92206,8</w:t>
      </w:r>
      <w:r w:rsidR="00C54367" w:rsidRPr="00421AE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21AE0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</w:t>
      </w:r>
      <w:r w:rsidRPr="00CF41A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. руб.;</w:t>
      </w:r>
    </w:p>
    <w:p w:rsidR="00827F3A" w:rsidRPr="00CF41AF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CF41A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- внебюджетные источники – 1000,0 тыс. руб.</w:t>
      </w:r>
    </w:p>
    <w:p w:rsidR="00827F3A" w:rsidRPr="00CF41AF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6 г"/>
        </w:smartTagPr>
        <w:r w:rsidRPr="00CF41AF">
          <w:rPr>
            <w:rFonts w:ascii="Times New Roman" w:hAnsi="Times New Roman"/>
            <w:sz w:val="28"/>
            <w:szCs w:val="28"/>
            <w:shd w:val="clear" w:color="auto" w:fill="FFFFFF"/>
            <w:lang w:eastAsia="zh-CN"/>
          </w:rPr>
          <w:t>2026 г</w:t>
        </w:r>
      </w:smartTag>
      <w:r w:rsidRPr="00CF41A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. – </w:t>
      </w:r>
      <w:r w:rsidR="001E2856" w:rsidRPr="00CF41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492278,0 </w:t>
      </w:r>
      <w:r w:rsidRPr="00CF41A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рублей:</w:t>
      </w:r>
    </w:p>
    <w:p w:rsidR="00827F3A" w:rsidRPr="00CF41AF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CF41A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</w:t>
      </w:r>
      <w:r w:rsidRPr="00CF41AF">
        <w:rPr>
          <w:rFonts w:ascii="Times New Roman" w:hAnsi="Times New Roman"/>
          <w:sz w:val="28"/>
          <w:szCs w:val="28"/>
          <w:lang w:eastAsia="zh-CN"/>
        </w:rPr>
        <w:t xml:space="preserve">средства федерального бюджета – </w:t>
      </w:r>
      <w:r w:rsidRPr="00CF41AF">
        <w:rPr>
          <w:rFonts w:ascii="Times New Roman" w:hAnsi="Times New Roman"/>
          <w:sz w:val="28"/>
          <w:szCs w:val="28"/>
          <w:lang w:eastAsia="ru-RU"/>
        </w:rPr>
        <w:t>34194,5</w:t>
      </w:r>
      <w:r w:rsidR="001E2856" w:rsidRPr="00CF41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F41AF">
        <w:rPr>
          <w:rFonts w:ascii="Times New Roman" w:hAnsi="Times New Roman"/>
          <w:sz w:val="28"/>
          <w:szCs w:val="28"/>
          <w:lang w:eastAsia="zh-CN"/>
        </w:rPr>
        <w:t>тыс. руб.;</w:t>
      </w:r>
    </w:p>
    <w:p w:rsidR="00827F3A" w:rsidRPr="00CF41AF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CF41A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средства бюджета Пермского края – </w:t>
      </w:r>
      <w:r w:rsidR="001E2856" w:rsidRPr="00CF41AF">
        <w:rPr>
          <w:rFonts w:ascii="Times New Roman" w:hAnsi="Times New Roman"/>
          <w:sz w:val="28"/>
          <w:szCs w:val="28"/>
          <w:lang w:eastAsia="ru-RU"/>
        </w:rPr>
        <w:t xml:space="preserve">367031,1 </w:t>
      </w:r>
      <w:r w:rsidRPr="00CF41A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руб.;</w:t>
      </w:r>
    </w:p>
    <w:p w:rsidR="00827F3A" w:rsidRPr="00CF41AF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CF41A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средства бюджета Александровского муниципального округа – </w:t>
      </w:r>
      <w:r w:rsidR="00CF41AF" w:rsidRPr="00CF41AF">
        <w:rPr>
          <w:rFonts w:ascii="Times New Roman" w:hAnsi="Times New Roman"/>
          <w:sz w:val="28"/>
          <w:szCs w:val="28"/>
          <w:lang w:eastAsia="ru-RU"/>
        </w:rPr>
        <w:t xml:space="preserve">91052,4 </w:t>
      </w:r>
      <w:r w:rsidRPr="00CF41A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</w:t>
      </w:r>
    </w:p>
    <w:p w:rsidR="00827F3A" w:rsidRPr="00CF41AF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7 г"/>
        </w:smartTagPr>
        <w:r w:rsidRPr="00CF41AF">
          <w:rPr>
            <w:rFonts w:ascii="Times New Roman" w:hAnsi="Times New Roman"/>
            <w:sz w:val="28"/>
            <w:szCs w:val="28"/>
            <w:shd w:val="clear" w:color="auto" w:fill="FFFFFF"/>
            <w:lang w:eastAsia="zh-CN"/>
          </w:rPr>
          <w:t>2027 г</w:t>
        </w:r>
      </w:smartTag>
      <w:r w:rsidRPr="00CF41A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. – </w:t>
      </w:r>
      <w:r w:rsidR="00CF41AF" w:rsidRPr="00CF41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490541,9 </w:t>
      </w:r>
      <w:r w:rsidRPr="00CF41A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рублей:</w:t>
      </w:r>
    </w:p>
    <w:p w:rsidR="00827F3A" w:rsidRPr="00CF41AF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CF41A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</w:t>
      </w:r>
      <w:r w:rsidRPr="00CF41AF">
        <w:rPr>
          <w:rFonts w:ascii="Times New Roman" w:hAnsi="Times New Roman"/>
          <w:sz w:val="28"/>
          <w:szCs w:val="28"/>
          <w:lang w:eastAsia="zh-CN"/>
        </w:rPr>
        <w:t xml:space="preserve">средства федерального бюджета – </w:t>
      </w:r>
      <w:r w:rsidRPr="00CF41AF">
        <w:rPr>
          <w:rFonts w:ascii="Times New Roman" w:hAnsi="Times New Roman"/>
          <w:sz w:val="28"/>
          <w:szCs w:val="28"/>
          <w:lang w:eastAsia="ru-RU"/>
        </w:rPr>
        <w:t>34000,5</w:t>
      </w:r>
      <w:r w:rsidR="00CF41AF" w:rsidRPr="00CF41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F41AF">
        <w:rPr>
          <w:rFonts w:ascii="Times New Roman" w:hAnsi="Times New Roman"/>
          <w:sz w:val="28"/>
          <w:szCs w:val="28"/>
          <w:lang w:eastAsia="zh-CN"/>
        </w:rPr>
        <w:t>тыс. руб.;</w:t>
      </w:r>
    </w:p>
    <w:p w:rsidR="00827F3A" w:rsidRPr="00CF41AF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CF41A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средства бюджета Пермского края – </w:t>
      </w:r>
      <w:r w:rsidR="00CF41AF" w:rsidRPr="00CF41AF">
        <w:rPr>
          <w:rFonts w:ascii="Times New Roman" w:hAnsi="Times New Roman"/>
          <w:sz w:val="28"/>
          <w:szCs w:val="28"/>
          <w:lang w:eastAsia="ru-RU"/>
        </w:rPr>
        <w:t xml:space="preserve">366815,3 </w:t>
      </w:r>
      <w:r w:rsidRPr="00CF41A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руб.;</w:t>
      </w:r>
    </w:p>
    <w:p w:rsidR="00827F3A" w:rsidRPr="00CF41AF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CF41A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средства бюджета Александровского муниципального округа – </w:t>
      </w:r>
      <w:r w:rsidRPr="00CF41AF">
        <w:rPr>
          <w:rFonts w:ascii="Times New Roman" w:hAnsi="Times New Roman"/>
          <w:sz w:val="28"/>
          <w:szCs w:val="28"/>
          <w:lang w:eastAsia="ru-RU"/>
        </w:rPr>
        <w:t>89726,1</w:t>
      </w:r>
      <w:r w:rsidRPr="00CF41A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</w:t>
      </w:r>
    </w:p>
    <w:p w:rsidR="00827F3A" w:rsidRPr="00117E54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CF41A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Объемы финансирования Программы по источникам финансирования</w:t>
      </w:r>
      <w:r w:rsidRPr="00117E5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 и направлениям расходования денежных средств определены в приложении </w:t>
      </w:r>
      <w:r w:rsidRPr="00117E54">
        <w:rPr>
          <w:rFonts w:ascii="Times New Roman" w:hAnsi="Times New Roman"/>
          <w:sz w:val="28"/>
          <w:szCs w:val="28"/>
          <w:lang w:eastAsia="zh-CN"/>
        </w:rPr>
        <w:t>7</w:t>
      </w:r>
      <w:r w:rsidRPr="00117E5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 -</w:t>
      </w:r>
      <w:r w:rsidRPr="00117E54">
        <w:rPr>
          <w:rFonts w:ascii="Times New Roman" w:hAnsi="Times New Roman"/>
          <w:sz w:val="28"/>
          <w:szCs w:val="28"/>
          <w:lang w:eastAsia="zh-CN"/>
        </w:rPr>
        <w:t xml:space="preserve"> сводные финансовые затраты муниципальной программы «Развитие системы образования Александровского муниципального округа</w:t>
      </w:r>
      <w:r w:rsidRPr="00117E54">
        <w:rPr>
          <w:rFonts w:ascii="Times New Roman" w:hAnsi="Times New Roman"/>
          <w:bCs/>
          <w:sz w:val="28"/>
          <w:szCs w:val="28"/>
          <w:lang w:eastAsia="zh-CN"/>
        </w:rPr>
        <w:t>»</w:t>
      </w:r>
      <w:r w:rsidRPr="00117E5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.</w:t>
      </w:r>
    </w:p>
    <w:p w:rsidR="00827F3A" w:rsidRPr="00117E54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r w:rsidRPr="00117E54">
        <w:rPr>
          <w:rFonts w:ascii="Times New Roman" w:hAnsi="Times New Roman"/>
          <w:b/>
          <w:sz w:val="28"/>
          <w:szCs w:val="28"/>
          <w:lang w:eastAsia="zh-CN"/>
        </w:rPr>
        <w:t>Подпрограмма 1:</w:t>
      </w:r>
      <w:r w:rsidRPr="00117E54">
        <w:rPr>
          <w:rFonts w:ascii="Times New Roman" w:hAnsi="Times New Roman"/>
          <w:sz w:val="28"/>
          <w:szCs w:val="28"/>
          <w:lang w:eastAsia="zh-CN"/>
        </w:rPr>
        <w:t xml:space="preserve"> «Развитие системы дошкольного образования Александровского муниципального округа».</w:t>
      </w:r>
    </w:p>
    <w:p w:rsidR="00827F3A" w:rsidRPr="004823BC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4 г"/>
        </w:smartTagPr>
        <w:r w:rsidRPr="004823BC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lastRenderedPageBreak/>
          <w:t>2024 г</w:t>
        </w:r>
      </w:smartTag>
      <w:r w:rsidRPr="004823B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4823BC">
        <w:rPr>
          <w:rFonts w:ascii="Times New Roman" w:hAnsi="Times New Roman"/>
          <w:sz w:val="28"/>
          <w:szCs w:val="28"/>
          <w:lang w:eastAsia="ru-RU"/>
        </w:rPr>
        <w:t xml:space="preserve">164555,8 </w:t>
      </w:r>
      <w:r w:rsidRPr="004823B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Pr="004823BC">
        <w:rPr>
          <w:rFonts w:ascii="Times New Roman" w:hAnsi="Times New Roman"/>
          <w:sz w:val="28"/>
          <w:szCs w:val="28"/>
          <w:lang w:eastAsia="ru-RU"/>
        </w:rPr>
        <w:t xml:space="preserve">132037,3 </w:t>
      </w:r>
      <w:r w:rsidRPr="004823B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4823BC">
        <w:rPr>
          <w:rFonts w:ascii="Times New Roman" w:hAnsi="Times New Roman"/>
          <w:sz w:val="28"/>
          <w:szCs w:val="28"/>
          <w:lang w:eastAsia="ru-RU"/>
        </w:rPr>
        <w:t xml:space="preserve">32518,5 </w:t>
      </w:r>
      <w:r w:rsidRPr="004823B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827F3A" w:rsidRPr="00D0393C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5 г"/>
        </w:smartTagPr>
        <w:r w:rsidRPr="00D0393C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2025 г</w:t>
        </w:r>
      </w:smartTag>
      <w:r w:rsidRPr="00D0393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="00D0393C" w:rsidRPr="00D0393C">
        <w:rPr>
          <w:rFonts w:ascii="Times New Roman" w:hAnsi="Times New Roman"/>
          <w:color w:val="000000"/>
          <w:sz w:val="28"/>
          <w:szCs w:val="28"/>
          <w:lang w:eastAsia="ru-RU"/>
        </w:rPr>
        <w:t>180592,5</w:t>
      </w:r>
      <w:r w:rsidR="001E20A7" w:rsidRPr="00D0393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0393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="001E20A7" w:rsidRPr="00D0393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149857,8 </w:t>
      </w:r>
      <w:r w:rsidRPr="00D0393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="00D0393C" w:rsidRPr="00D0393C">
        <w:rPr>
          <w:rFonts w:ascii="Times New Roman" w:hAnsi="Times New Roman"/>
          <w:color w:val="000000"/>
          <w:sz w:val="28"/>
          <w:szCs w:val="28"/>
          <w:lang w:eastAsia="ru-RU"/>
        </w:rPr>
        <w:t>30734,7</w:t>
      </w:r>
      <w:r w:rsidR="001E20A7" w:rsidRPr="00D0393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0393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827F3A" w:rsidRPr="004823BC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6 г"/>
        </w:smartTagPr>
        <w:r w:rsidRPr="004823BC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2026 г</w:t>
        </w:r>
      </w:smartTag>
      <w:r w:rsidRPr="004823B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="001E20A7" w:rsidRPr="004823B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157850,8 </w:t>
      </w:r>
      <w:r w:rsidRPr="004823B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="001E20A7" w:rsidRPr="004823B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127958,3 </w:t>
      </w:r>
      <w:r w:rsidRPr="004823B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4823BC">
        <w:rPr>
          <w:rFonts w:ascii="Times New Roman" w:hAnsi="Times New Roman"/>
          <w:sz w:val="28"/>
          <w:szCs w:val="28"/>
          <w:lang w:eastAsia="ru-RU"/>
        </w:rPr>
        <w:t>29892,5</w:t>
      </w:r>
      <w:r w:rsidRPr="004823B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827F3A" w:rsidRPr="004823BC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7 г"/>
        </w:smartTagPr>
        <w:r w:rsidRPr="004823BC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2027 г</w:t>
        </w:r>
      </w:smartTag>
      <w:r w:rsidRPr="004823B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="001E20A7" w:rsidRPr="004823B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156458,3 </w:t>
      </w:r>
      <w:r w:rsidRPr="004823B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="001E20A7" w:rsidRPr="004823B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127533,5 </w:t>
      </w:r>
      <w:r w:rsidRPr="004823B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4823BC">
        <w:rPr>
          <w:rFonts w:ascii="Times New Roman" w:hAnsi="Times New Roman"/>
          <w:sz w:val="28"/>
          <w:szCs w:val="28"/>
          <w:lang w:eastAsia="ru-RU"/>
        </w:rPr>
        <w:t>28924,8</w:t>
      </w:r>
      <w:r w:rsidRPr="004823B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827F3A" w:rsidRPr="007A7CB2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r w:rsidRPr="007A7CB2">
        <w:rPr>
          <w:rFonts w:ascii="Times New Roman" w:hAnsi="Times New Roman"/>
          <w:b/>
          <w:sz w:val="28"/>
          <w:szCs w:val="28"/>
          <w:lang w:eastAsia="zh-CN"/>
        </w:rPr>
        <w:t>Подпрограмма 2:</w:t>
      </w:r>
      <w:r w:rsidRPr="007A7CB2">
        <w:rPr>
          <w:rFonts w:ascii="Times New Roman" w:hAnsi="Times New Roman"/>
          <w:sz w:val="28"/>
          <w:szCs w:val="28"/>
          <w:lang w:eastAsia="zh-CN"/>
        </w:rPr>
        <w:t xml:space="preserve"> «Развитие системы начального общего, основного общего, среднего общего образования Александровского муниципального округа».</w:t>
      </w:r>
    </w:p>
    <w:p w:rsidR="00827F3A" w:rsidRPr="008E3DE7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4 г"/>
        </w:smartTagPr>
        <w:r w:rsidRPr="008E3DE7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2024 г</w:t>
        </w:r>
      </w:smartTag>
      <w:r w:rsidRPr="008E3DE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8E3DE7">
        <w:rPr>
          <w:rFonts w:ascii="Times New Roman" w:hAnsi="Times New Roman"/>
          <w:sz w:val="28"/>
          <w:szCs w:val="28"/>
          <w:lang w:eastAsia="ru-RU"/>
        </w:rPr>
        <w:t xml:space="preserve">289765,4 </w:t>
      </w:r>
      <w:r w:rsidRPr="008E3DE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</w:t>
      </w:r>
      <w:r w:rsidRPr="008E3DE7">
        <w:rPr>
          <w:rFonts w:ascii="Times New Roman" w:hAnsi="Times New Roman"/>
          <w:sz w:val="28"/>
          <w:szCs w:val="28"/>
          <w:lang w:eastAsia="ru-RU"/>
        </w:rPr>
        <w:t xml:space="preserve">36558,2 </w:t>
      </w:r>
      <w:r w:rsidRPr="008E3DE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краевой бюджет </w:t>
      </w:r>
      <w:r w:rsidRPr="008E3DE7">
        <w:rPr>
          <w:rFonts w:ascii="Times New Roman" w:hAnsi="Times New Roman"/>
          <w:sz w:val="28"/>
          <w:szCs w:val="28"/>
          <w:lang w:eastAsia="ru-RU"/>
        </w:rPr>
        <w:t xml:space="preserve">213213,7 </w:t>
      </w:r>
      <w:r w:rsidRPr="008E3DE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8E3DE7">
        <w:rPr>
          <w:rFonts w:ascii="Times New Roman" w:hAnsi="Times New Roman"/>
          <w:sz w:val="28"/>
          <w:szCs w:val="28"/>
          <w:lang w:eastAsia="ru-RU"/>
        </w:rPr>
        <w:t xml:space="preserve">39993,5 </w:t>
      </w:r>
      <w:r w:rsidRPr="008E3DE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рублей, внебюджетные источники – 450,0 тыс. руб.</w:t>
      </w:r>
    </w:p>
    <w:p w:rsidR="00827F3A" w:rsidRPr="008E3DE7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5 г"/>
        </w:smartTagPr>
        <w:r w:rsidRPr="00D0393C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2025 г</w:t>
        </w:r>
      </w:smartTag>
      <w:r w:rsidRPr="00D0393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="00D0393C" w:rsidRPr="00D0393C">
        <w:rPr>
          <w:rFonts w:ascii="Times New Roman" w:hAnsi="Times New Roman"/>
          <w:sz w:val="28"/>
          <w:szCs w:val="28"/>
          <w:lang w:eastAsia="ru-RU"/>
        </w:rPr>
        <w:t>305830,9</w:t>
      </w:r>
      <w:r w:rsidR="008E3DE7" w:rsidRPr="00D039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393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</w:t>
      </w:r>
      <w:r w:rsidR="00D0393C" w:rsidRPr="00D0393C">
        <w:rPr>
          <w:rFonts w:ascii="Times New Roman" w:hAnsi="Times New Roman"/>
          <w:sz w:val="28"/>
          <w:szCs w:val="28"/>
          <w:lang w:eastAsia="ru-RU"/>
        </w:rPr>
        <w:t xml:space="preserve">34589,0 </w:t>
      </w:r>
      <w:r w:rsidRPr="00D0393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краевой бюджет </w:t>
      </w:r>
      <w:r w:rsidR="00D0393C" w:rsidRPr="00D0393C">
        <w:rPr>
          <w:rFonts w:ascii="Times New Roman" w:hAnsi="Times New Roman"/>
          <w:sz w:val="28"/>
          <w:szCs w:val="28"/>
          <w:lang w:eastAsia="ru-RU"/>
        </w:rPr>
        <w:t>233798,4</w:t>
      </w:r>
      <w:r w:rsidR="008E3DE7" w:rsidRPr="00D039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393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="00D0393C" w:rsidRPr="00D0393C">
        <w:rPr>
          <w:rFonts w:ascii="Times New Roman" w:hAnsi="Times New Roman"/>
          <w:sz w:val="28"/>
          <w:szCs w:val="28"/>
          <w:lang w:eastAsia="ru-RU"/>
        </w:rPr>
        <w:t>36443,5</w:t>
      </w:r>
      <w:r w:rsidR="008E3DE7" w:rsidRPr="00D039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393C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рублей, внебюджетные источники</w:t>
      </w:r>
      <w:r w:rsidRPr="008E3DE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 – 1000,0 тыс. руб.</w:t>
      </w:r>
    </w:p>
    <w:p w:rsidR="00827F3A" w:rsidRPr="008E3DE7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6 г"/>
        </w:smartTagPr>
        <w:r w:rsidRPr="008E3DE7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2026 г</w:t>
        </w:r>
      </w:smartTag>
      <w:r w:rsidRPr="008E3DE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="008E3DE7" w:rsidRPr="008E3DE7">
        <w:rPr>
          <w:rFonts w:ascii="Times New Roman" w:hAnsi="Times New Roman"/>
          <w:sz w:val="28"/>
          <w:szCs w:val="28"/>
          <w:lang w:eastAsia="ru-RU"/>
        </w:rPr>
        <w:t xml:space="preserve">302530,7 </w:t>
      </w:r>
      <w:r w:rsidRPr="008E3DE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</w:t>
      </w:r>
      <w:r w:rsidRPr="008E3DE7">
        <w:rPr>
          <w:rFonts w:ascii="Times New Roman" w:hAnsi="Times New Roman"/>
          <w:sz w:val="28"/>
          <w:szCs w:val="28"/>
          <w:lang w:eastAsia="ru-RU"/>
        </w:rPr>
        <w:t>34194,5</w:t>
      </w:r>
      <w:r w:rsidRPr="008E3DE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краевой бюджет </w:t>
      </w:r>
      <w:r w:rsidR="008E3DE7" w:rsidRPr="008E3DE7">
        <w:rPr>
          <w:rFonts w:ascii="Times New Roman" w:hAnsi="Times New Roman"/>
          <w:sz w:val="28"/>
          <w:szCs w:val="28"/>
          <w:lang w:eastAsia="ru-RU"/>
        </w:rPr>
        <w:t xml:space="preserve">232158,6 </w:t>
      </w:r>
      <w:r w:rsidRPr="008E3DE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="008E3DE7" w:rsidRPr="008E3DE7">
        <w:rPr>
          <w:rFonts w:ascii="Times New Roman" w:hAnsi="Times New Roman"/>
          <w:sz w:val="28"/>
          <w:szCs w:val="28"/>
          <w:lang w:eastAsia="ru-RU"/>
        </w:rPr>
        <w:t xml:space="preserve">36177,6 </w:t>
      </w:r>
      <w:r w:rsidRPr="008E3DE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827F3A" w:rsidRPr="008E3DE7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7 г"/>
        </w:smartTagPr>
        <w:r w:rsidRPr="008E3DE7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2027 г</w:t>
        </w:r>
      </w:smartTag>
      <w:r w:rsidRPr="008E3DE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="008E3DE7" w:rsidRPr="008E3DE7">
        <w:rPr>
          <w:rFonts w:ascii="Times New Roman" w:hAnsi="Times New Roman"/>
          <w:sz w:val="28"/>
          <w:szCs w:val="28"/>
          <w:lang w:eastAsia="ru-RU"/>
        </w:rPr>
        <w:t xml:space="preserve">302187,1 </w:t>
      </w:r>
      <w:r w:rsidRPr="008E3DE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</w:t>
      </w:r>
      <w:r w:rsidRPr="008E3DE7">
        <w:rPr>
          <w:rFonts w:ascii="Times New Roman" w:hAnsi="Times New Roman"/>
          <w:sz w:val="28"/>
          <w:szCs w:val="28"/>
          <w:lang w:eastAsia="ru-RU"/>
        </w:rPr>
        <w:t>34000,5</w:t>
      </w:r>
      <w:r w:rsidRPr="008E3DE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краевой бюджет </w:t>
      </w:r>
      <w:r w:rsidR="008E3DE7" w:rsidRPr="008E3DE7">
        <w:rPr>
          <w:rFonts w:ascii="Times New Roman" w:hAnsi="Times New Roman"/>
          <w:sz w:val="28"/>
          <w:szCs w:val="28"/>
          <w:lang w:eastAsia="ru-RU"/>
        </w:rPr>
        <w:t xml:space="preserve">232367,6 </w:t>
      </w:r>
      <w:r w:rsidRPr="008E3DE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8E3DE7">
        <w:rPr>
          <w:rFonts w:ascii="Times New Roman" w:hAnsi="Times New Roman"/>
          <w:sz w:val="28"/>
          <w:szCs w:val="28"/>
          <w:lang w:eastAsia="ru-RU"/>
        </w:rPr>
        <w:t>35819,0</w:t>
      </w:r>
      <w:r w:rsidRPr="008E3DE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827F3A" w:rsidRPr="009D2E20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r w:rsidRPr="009D2E20">
        <w:rPr>
          <w:rFonts w:ascii="Times New Roman" w:hAnsi="Times New Roman"/>
          <w:b/>
          <w:sz w:val="28"/>
          <w:szCs w:val="28"/>
          <w:lang w:eastAsia="zh-CN"/>
        </w:rPr>
        <w:t>Подпрограмма 3:</w:t>
      </w:r>
      <w:r w:rsidRPr="009D2E20">
        <w:rPr>
          <w:rFonts w:ascii="Times New Roman" w:hAnsi="Times New Roman"/>
          <w:sz w:val="28"/>
          <w:szCs w:val="28"/>
          <w:lang w:eastAsia="zh-CN"/>
        </w:rPr>
        <w:t xml:space="preserve"> «Развитие системы воспитания и дополнительного образования Александровского муниципального округа».</w:t>
      </w:r>
    </w:p>
    <w:p w:rsidR="00827F3A" w:rsidRPr="009D2E20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4 г"/>
        </w:smartTagPr>
        <w:r w:rsidRPr="009D2E20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2024 г</w:t>
        </w:r>
      </w:smartTag>
      <w:r w:rsidRPr="009D2E20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9D2E20">
        <w:rPr>
          <w:rFonts w:ascii="Times New Roman" w:hAnsi="Times New Roman"/>
          <w:sz w:val="28"/>
          <w:szCs w:val="28"/>
          <w:lang w:eastAsia="ru-RU"/>
        </w:rPr>
        <w:t xml:space="preserve">21981,4 </w:t>
      </w:r>
      <w:r w:rsidRPr="009D2E20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Pr="009D2E20">
        <w:rPr>
          <w:rFonts w:ascii="Times New Roman" w:hAnsi="Times New Roman"/>
          <w:sz w:val="28"/>
          <w:szCs w:val="28"/>
          <w:lang w:eastAsia="ru-RU"/>
        </w:rPr>
        <w:t xml:space="preserve">942,5 </w:t>
      </w:r>
      <w:r w:rsidRPr="009D2E20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9D2E20">
        <w:rPr>
          <w:rFonts w:ascii="Times New Roman" w:hAnsi="Times New Roman"/>
          <w:sz w:val="28"/>
          <w:szCs w:val="28"/>
          <w:lang w:eastAsia="ru-RU"/>
        </w:rPr>
        <w:t xml:space="preserve">21038,9 </w:t>
      </w:r>
      <w:r w:rsidRPr="009D2E20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827F3A" w:rsidRPr="009D2E20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5 г"/>
        </w:smartTagPr>
        <w:r w:rsidRPr="009D2E20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2025 г</w:t>
        </w:r>
      </w:smartTag>
      <w:r w:rsidRPr="009D2E20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9D2E20">
        <w:rPr>
          <w:rFonts w:ascii="Times New Roman" w:hAnsi="Times New Roman"/>
          <w:sz w:val="28"/>
          <w:szCs w:val="28"/>
          <w:lang w:eastAsia="ru-RU"/>
        </w:rPr>
        <w:t>23442,4</w:t>
      </w:r>
      <w:r w:rsidRPr="009D2E20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0,0 тыс. рублей, бюджет Александровского муниципального округа – </w:t>
      </w:r>
      <w:r w:rsidRPr="009D2E20">
        <w:rPr>
          <w:rFonts w:ascii="Times New Roman" w:hAnsi="Times New Roman"/>
          <w:sz w:val="28"/>
          <w:szCs w:val="28"/>
          <w:lang w:eastAsia="ru-RU"/>
        </w:rPr>
        <w:t>23442,4</w:t>
      </w:r>
      <w:r w:rsidRPr="009D2E20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827F3A" w:rsidRPr="00674F4E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6 г"/>
        </w:smartTagPr>
        <w:r w:rsidRPr="00674F4E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2026 г</w:t>
        </w:r>
      </w:smartTag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674F4E">
        <w:rPr>
          <w:rFonts w:ascii="Times New Roman" w:hAnsi="Times New Roman"/>
          <w:sz w:val="28"/>
          <w:szCs w:val="28"/>
          <w:lang w:eastAsia="ru-RU"/>
        </w:rPr>
        <w:t>23423,1</w:t>
      </w:r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Pr="00674F4E">
        <w:rPr>
          <w:rFonts w:ascii="Times New Roman" w:hAnsi="Times New Roman"/>
          <w:bCs/>
          <w:sz w:val="28"/>
          <w:szCs w:val="28"/>
          <w:lang w:eastAsia="zh-CN"/>
        </w:rPr>
        <w:t>0,0</w:t>
      </w:r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 тыс. рублей, бюджет Александровского муниципального округа – </w:t>
      </w:r>
      <w:r w:rsidRPr="00674F4E">
        <w:rPr>
          <w:rFonts w:ascii="Times New Roman" w:hAnsi="Times New Roman"/>
          <w:sz w:val="28"/>
          <w:szCs w:val="28"/>
          <w:lang w:eastAsia="ru-RU"/>
        </w:rPr>
        <w:t>23423,1</w:t>
      </w:r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827F3A" w:rsidRPr="00674F4E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7 г"/>
        </w:smartTagPr>
        <w:r w:rsidRPr="00674F4E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2027 г</w:t>
        </w:r>
      </w:smartTag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674F4E">
        <w:rPr>
          <w:rFonts w:ascii="Times New Roman" w:hAnsi="Times New Roman"/>
          <w:sz w:val="28"/>
          <w:szCs w:val="28"/>
          <w:lang w:eastAsia="ru-RU"/>
        </w:rPr>
        <w:t>23423,1</w:t>
      </w:r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Pr="00674F4E">
        <w:rPr>
          <w:rFonts w:ascii="Times New Roman" w:hAnsi="Times New Roman"/>
          <w:bCs/>
          <w:sz w:val="28"/>
          <w:szCs w:val="28"/>
          <w:lang w:eastAsia="zh-CN"/>
        </w:rPr>
        <w:t>0,0</w:t>
      </w:r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 тыс. рублей, бюджет Александровского муниципального округа – </w:t>
      </w:r>
      <w:r w:rsidRPr="00674F4E">
        <w:rPr>
          <w:rFonts w:ascii="Times New Roman" w:hAnsi="Times New Roman"/>
          <w:sz w:val="28"/>
          <w:szCs w:val="28"/>
          <w:lang w:eastAsia="ru-RU"/>
        </w:rPr>
        <w:t>23423,1</w:t>
      </w:r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827F3A" w:rsidRPr="00674F4E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674F4E">
        <w:rPr>
          <w:rFonts w:ascii="Times New Roman" w:hAnsi="Times New Roman"/>
          <w:b/>
          <w:sz w:val="28"/>
          <w:szCs w:val="28"/>
          <w:lang w:eastAsia="zh-CN"/>
        </w:rPr>
        <w:lastRenderedPageBreak/>
        <w:t>Подпрограмма 4:</w:t>
      </w:r>
      <w:r w:rsidRPr="00674F4E">
        <w:rPr>
          <w:rFonts w:ascii="Times New Roman" w:hAnsi="Times New Roman"/>
          <w:sz w:val="28"/>
          <w:szCs w:val="28"/>
          <w:lang w:eastAsia="zh-CN"/>
        </w:rPr>
        <w:t xml:space="preserve"> «Развитие системы отдыха, оздоровления и занятости детей и подростков Александровского муниципального округа в каникулярный период»</w:t>
      </w:r>
    </w:p>
    <w:p w:rsidR="00827F3A" w:rsidRPr="00674F4E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4 г"/>
        </w:smartTagPr>
        <w:r w:rsidRPr="00674F4E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2024 г</w:t>
        </w:r>
      </w:smartTag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674F4E">
        <w:rPr>
          <w:rFonts w:ascii="Times New Roman" w:hAnsi="Times New Roman"/>
          <w:sz w:val="28"/>
          <w:szCs w:val="28"/>
          <w:lang w:eastAsia="ru-RU"/>
        </w:rPr>
        <w:t xml:space="preserve">9271,0 </w:t>
      </w:r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7755,8 тыс. рублей, бюджет Александровского муниципального округа – </w:t>
      </w:r>
      <w:r w:rsidRPr="00674F4E">
        <w:rPr>
          <w:rFonts w:ascii="Times New Roman" w:hAnsi="Times New Roman"/>
          <w:sz w:val="28"/>
          <w:szCs w:val="28"/>
          <w:lang w:eastAsia="ru-RU"/>
        </w:rPr>
        <w:t xml:space="preserve">1515,2 </w:t>
      </w:r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827F3A" w:rsidRPr="00674F4E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5 г"/>
        </w:smartTagPr>
        <w:r w:rsidRPr="00674F4E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2025 г</w:t>
        </w:r>
      </w:smartTag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="008E3DE7" w:rsidRPr="00674F4E">
        <w:rPr>
          <w:rFonts w:ascii="Times New Roman" w:hAnsi="Times New Roman"/>
          <w:sz w:val="28"/>
          <w:szCs w:val="28"/>
          <w:lang w:eastAsia="ru-RU"/>
        </w:rPr>
        <w:t xml:space="preserve">8500,2 </w:t>
      </w:r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="008E3DE7" w:rsidRPr="00674F4E">
        <w:rPr>
          <w:rFonts w:ascii="Times New Roman" w:hAnsi="Times New Roman"/>
          <w:sz w:val="28"/>
          <w:szCs w:val="28"/>
          <w:lang w:eastAsia="ru-RU"/>
        </w:rPr>
        <w:t xml:space="preserve">6914,2 </w:t>
      </w:r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="008E3DE7" w:rsidRPr="00674F4E">
        <w:rPr>
          <w:rFonts w:ascii="Times New Roman" w:hAnsi="Times New Roman"/>
          <w:sz w:val="28"/>
          <w:szCs w:val="28"/>
          <w:lang w:eastAsia="ru-RU"/>
        </w:rPr>
        <w:t xml:space="preserve">1586,0 </w:t>
      </w:r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827F3A" w:rsidRPr="00551B30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6 г"/>
        </w:smartTagPr>
        <w:r w:rsidRPr="00551B30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2026 г</w:t>
        </w:r>
      </w:smartTag>
      <w:r w:rsidRPr="00551B30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="008E3DE7" w:rsidRPr="00551B30">
        <w:rPr>
          <w:rFonts w:ascii="Times New Roman" w:hAnsi="Times New Roman"/>
          <w:sz w:val="28"/>
          <w:szCs w:val="28"/>
          <w:lang w:eastAsia="ru-RU"/>
        </w:rPr>
        <w:t>8473,4</w:t>
      </w:r>
      <w:r w:rsidRPr="00551B3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51B30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="008E3DE7" w:rsidRPr="00551B30">
        <w:rPr>
          <w:rFonts w:ascii="Times New Roman" w:hAnsi="Times New Roman"/>
          <w:sz w:val="28"/>
          <w:szCs w:val="28"/>
          <w:lang w:eastAsia="ru-RU"/>
        </w:rPr>
        <w:t xml:space="preserve">6914,2 </w:t>
      </w:r>
      <w:r w:rsidRPr="00551B30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551B30">
        <w:rPr>
          <w:rFonts w:ascii="Times New Roman" w:hAnsi="Times New Roman"/>
          <w:sz w:val="28"/>
          <w:szCs w:val="28"/>
          <w:lang w:eastAsia="ru-RU"/>
        </w:rPr>
        <w:t xml:space="preserve">1559,2 </w:t>
      </w:r>
      <w:r w:rsidRPr="00551B30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827F3A" w:rsidRPr="00674F4E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7 г"/>
        </w:smartTagPr>
        <w:r w:rsidRPr="00551B30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2027 г</w:t>
        </w:r>
      </w:smartTag>
      <w:r w:rsidRPr="00551B30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="00551B30" w:rsidRPr="00551B30">
        <w:rPr>
          <w:rFonts w:ascii="Times New Roman" w:hAnsi="Times New Roman"/>
          <w:sz w:val="28"/>
          <w:szCs w:val="28"/>
          <w:lang w:eastAsia="ru-RU"/>
        </w:rPr>
        <w:t>8473,4</w:t>
      </w:r>
      <w:r w:rsidRPr="00551B3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51B30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</w:t>
      </w:r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., из них федеральный бюджет – 0,0 тыс. рублей, краевой бюджет </w:t>
      </w:r>
      <w:r w:rsidR="008E3DE7" w:rsidRPr="00674F4E">
        <w:rPr>
          <w:rFonts w:ascii="Times New Roman" w:hAnsi="Times New Roman"/>
          <w:sz w:val="28"/>
          <w:szCs w:val="28"/>
          <w:lang w:eastAsia="ru-RU"/>
        </w:rPr>
        <w:t xml:space="preserve">6914,2 </w:t>
      </w:r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674F4E">
        <w:rPr>
          <w:rFonts w:ascii="Times New Roman" w:hAnsi="Times New Roman"/>
          <w:sz w:val="28"/>
          <w:szCs w:val="28"/>
          <w:lang w:eastAsia="ru-RU"/>
        </w:rPr>
        <w:t xml:space="preserve">1559,2 </w:t>
      </w:r>
      <w:r w:rsidRPr="00674F4E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827F3A" w:rsidRPr="0068686F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68686F">
        <w:rPr>
          <w:rFonts w:ascii="Times New Roman" w:hAnsi="Times New Roman"/>
          <w:sz w:val="28"/>
          <w:szCs w:val="28"/>
          <w:lang w:eastAsia="zh-CN"/>
        </w:rPr>
        <w:t>Объемы финансирования мероприятий Программы могут быть скорректированы в процессе реализации Программы исходя из возможностей бюджетов на очередной финансовый год и фактических затрат.</w:t>
      </w:r>
    </w:p>
    <w:p w:rsidR="00827F3A" w:rsidRPr="0068686F" w:rsidRDefault="00827F3A" w:rsidP="0068686F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68686F">
        <w:rPr>
          <w:rFonts w:ascii="Times New Roman" w:hAnsi="Times New Roman"/>
          <w:sz w:val="28"/>
          <w:szCs w:val="28"/>
          <w:lang w:eastAsia="zh-CN"/>
        </w:rPr>
        <w:t>Объем средств бюджета Александровского муниципального округа, направленный на реализацию Программы, ежегодно утверждается и уточняется решением Думы Александровского муниципального округа на соответствующий финансовый год.</w:t>
      </w:r>
    </w:p>
    <w:p w:rsidR="00827F3A" w:rsidRPr="003A18AB" w:rsidRDefault="00A72701" w:rsidP="008B6029">
      <w:pPr>
        <w:widowControl w:val="0"/>
        <w:suppressAutoHyphens/>
        <w:autoSpaceDE w:val="0"/>
        <w:spacing w:after="0" w:line="260" w:lineRule="exact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1.3. </w:t>
      </w:r>
      <w:r w:rsidR="00827F3A" w:rsidRPr="003A18AB">
        <w:rPr>
          <w:rFonts w:ascii="Times New Roman" w:hAnsi="Times New Roman"/>
          <w:sz w:val="28"/>
          <w:szCs w:val="28"/>
          <w:lang w:eastAsia="ar-SA"/>
        </w:rPr>
        <w:t xml:space="preserve">В паспорте муниципальной </w:t>
      </w:r>
      <w:r w:rsidR="00827F3A" w:rsidRPr="003A18AB">
        <w:rPr>
          <w:rFonts w:ascii="Times New Roman" w:hAnsi="Times New Roman"/>
          <w:color w:val="000000"/>
          <w:sz w:val="28"/>
          <w:szCs w:val="28"/>
          <w:lang w:eastAsia="ar-SA"/>
        </w:rPr>
        <w:t>Под</w:t>
      </w:r>
      <w:r w:rsidR="00827F3A" w:rsidRPr="003A18AB">
        <w:rPr>
          <w:rFonts w:ascii="Times New Roman" w:hAnsi="Times New Roman"/>
          <w:sz w:val="28"/>
          <w:szCs w:val="28"/>
          <w:lang w:eastAsia="ar-SA"/>
        </w:rPr>
        <w:t>программы 1 «Развитие системы дошкольного общего образования Александровского муниципального округа» объемы и источники финансирования Подпрограммы изложить в следующей редакции: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4745"/>
        <w:gridCol w:w="9781"/>
      </w:tblGrid>
      <w:tr w:rsidR="00827F3A" w:rsidRPr="003A6551" w:rsidTr="008B6029">
        <w:tc>
          <w:tcPr>
            <w:tcW w:w="562" w:type="dxa"/>
          </w:tcPr>
          <w:p w:rsidR="00827F3A" w:rsidRPr="003A18AB" w:rsidRDefault="00827F3A" w:rsidP="008B6029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A18AB">
              <w:rPr>
                <w:rFonts w:ascii="Times New Roman" w:hAnsi="Times New Roman"/>
                <w:sz w:val="26"/>
                <w:szCs w:val="26"/>
                <w:lang w:eastAsia="ru-RU"/>
              </w:rPr>
              <w:t>9</w:t>
            </w:r>
          </w:p>
          <w:p w:rsidR="00827F3A" w:rsidRPr="003A18AB" w:rsidRDefault="00827F3A" w:rsidP="008B6029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827F3A" w:rsidRPr="003A18AB" w:rsidRDefault="00827F3A" w:rsidP="008B6029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827F3A" w:rsidRPr="003A18AB" w:rsidRDefault="00827F3A" w:rsidP="008B6029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827F3A" w:rsidRPr="003A18AB" w:rsidRDefault="00827F3A" w:rsidP="008B6029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827F3A" w:rsidRPr="003A18AB" w:rsidRDefault="00827F3A" w:rsidP="008B6029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827F3A" w:rsidRPr="003A18AB" w:rsidRDefault="00827F3A" w:rsidP="008B6029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745" w:type="dxa"/>
          </w:tcPr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A18AB">
              <w:rPr>
                <w:rFonts w:ascii="Times New Roman" w:hAnsi="Times New Roman"/>
                <w:sz w:val="26"/>
                <w:szCs w:val="26"/>
                <w:lang w:eastAsia="ru-RU"/>
              </w:rPr>
              <w:t>Объемы и источники финансирования подпрограммы</w:t>
            </w:r>
          </w:p>
        </w:tc>
        <w:tc>
          <w:tcPr>
            <w:tcW w:w="9781" w:type="dxa"/>
            <w:vAlign w:val="center"/>
          </w:tcPr>
          <w:p w:rsidR="00827F3A" w:rsidRPr="003A18AB" w:rsidRDefault="00827F3A" w:rsidP="003A18AB">
            <w:pPr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3A18AB">
              <w:rPr>
                <w:rFonts w:ascii="Times New Roman" w:hAnsi="Times New Roman"/>
                <w:sz w:val="26"/>
                <w:szCs w:val="26"/>
              </w:rPr>
              <w:t>тыс.руб.</w:t>
            </w:r>
          </w:p>
          <w:tbl>
            <w:tblPr>
              <w:tblW w:w="950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3839"/>
              <w:gridCol w:w="1418"/>
              <w:gridCol w:w="1417"/>
              <w:gridCol w:w="1418"/>
              <w:gridCol w:w="1417"/>
            </w:tblGrid>
            <w:tr w:rsidR="00827F3A" w:rsidRPr="003A6551" w:rsidTr="00931BA2">
              <w:trPr>
                <w:trHeight w:val="559"/>
              </w:trPr>
              <w:tc>
                <w:tcPr>
                  <w:tcW w:w="3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Источники финансирования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smartTag w:uri="urn:schemas-microsoft-com:office:smarttags" w:element="metricconverter">
                    <w:smartTagPr>
                      <w:attr w:name="ProductID" w:val="2024 г"/>
                    </w:smartTagPr>
                    <w:r w:rsidRPr="003A18AB">
                      <w:rPr>
                        <w:rFonts w:ascii="Times New Roman" w:hAnsi="Times New Roman"/>
                        <w:sz w:val="26"/>
                        <w:szCs w:val="26"/>
                        <w:lang w:eastAsia="ru-RU"/>
                      </w:rPr>
                      <w:t>2024 г</w:t>
                    </w:r>
                  </w:smartTag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smartTag w:uri="urn:schemas-microsoft-com:office:smarttags" w:element="metricconverter">
                    <w:smartTagPr>
                      <w:attr w:name="ProductID" w:val="2025 г"/>
                    </w:smartTagPr>
                    <w:r w:rsidRPr="003A18AB">
                      <w:rPr>
                        <w:rFonts w:ascii="Times New Roman" w:hAnsi="Times New Roman"/>
                        <w:sz w:val="26"/>
                        <w:szCs w:val="26"/>
                        <w:lang w:eastAsia="ru-RU"/>
                      </w:rPr>
                      <w:t>2025 г</w:t>
                    </w:r>
                  </w:smartTag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smartTag w:uri="urn:schemas-microsoft-com:office:smarttags" w:element="metricconverter">
                    <w:smartTagPr>
                      <w:attr w:name="ProductID" w:val="2026 г"/>
                    </w:smartTagPr>
                    <w:r w:rsidRPr="003A18AB">
                      <w:rPr>
                        <w:rFonts w:ascii="Times New Roman" w:hAnsi="Times New Roman"/>
                        <w:sz w:val="26"/>
                        <w:szCs w:val="26"/>
                        <w:lang w:eastAsia="ru-RU"/>
                      </w:rPr>
                      <w:t>2026 г</w:t>
                    </w:r>
                  </w:smartTag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2027</w:t>
                  </w:r>
                </w:p>
              </w:tc>
            </w:tr>
            <w:tr w:rsidR="00827F3A" w:rsidRPr="003A6551" w:rsidTr="00931BA2">
              <w:tc>
                <w:tcPr>
                  <w:tcW w:w="383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Всего, в том числе: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164555,8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551B30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eastAsia="ru-RU"/>
                    </w:rPr>
                    <w:t>180592,5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3A18AB" w:rsidRDefault="000B602C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eastAsia="ru-RU"/>
                    </w:rPr>
                    <w:t>157850,8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0B602C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eastAsia="ru-RU"/>
                    </w:rPr>
                    <w:t>156458,3</w:t>
                  </w:r>
                </w:p>
              </w:tc>
            </w:tr>
            <w:tr w:rsidR="00827F3A" w:rsidRPr="003A6551" w:rsidTr="00931BA2">
              <w:tc>
                <w:tcPr>
                  <w:tcW w:w="38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827F3A" w:rsidRPr="003A6551" w:rsidTr="00931BA2">
              <w:tc>
                <w:tcPr>
                  <w:tcW w:w="38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132037,3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0B602C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eastAsia="ru-RU"/>
                    </w:rPr>
                    <w:t>149857,8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3A18AB" w:rsidRDefault="000B602C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eastAsia="ru-RU"/>
                    </w:rPr>
                    <w:t>127958,3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0B602C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eastAsia="ru-RU"/>
                    </w:rPr>
                    <w:t>127533,5</w:t>
                  </w:r>
                </w:p>
              </w:tc>
            </w:tr>
            <w:tr w:rsidR="00827F3A" w:rsidRPr="003A6551" w:rsidTr="00931BA2">
              <w:tc>
                <w:tcPr>
                  <w:tcW w:w="38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32518,5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551B30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eastAsia="ru-RU"/>
                    </w:rPr>
                    <w:t>30734,7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29892,5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28924,8</w:t>
                  </w:r>
                </w:p>
              </w:tc>
            </w:tr>
            <w:tr w:rsidR="00827F3A" w:rsidRPr="003A6551" w:rsidTr="00931BA2">
              <w:tc>
                <w:tcPr>
                  <w:tcW w:w="38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</w:tr>
          </w:tbl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827F3A" w:rsidRPr="003A18AB" w:rsidRDefault="00827F3A" w:rsidP="003A18AB">
      <w:pPr>
        <w:widowControl w:val="0"/>
        <w:suppressAutoHyphens/>
        <w:autoSpaceDE w:val="0"/>
        <w:spacing w:after="0" w:line="260" w:lineRule="exact"/>
        <w:jc w:val="both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:rsidR="00827F3A" w:rsidRPr="003A18AB" w:rsidRDefault="00827F3A" w:rsidP="008B6029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3A18AB">
        <w:rPr>
          <w:rFonts w:ascii="Times New Roman" w:hAnsi="Times New Roman"/>
          <w:sz w:val="28"/>
          <w:szCs w:val="28"/>
          <w:lang w:eastAsia="ar-SA"/>
        </w:rPr>
        <w:t xml:space="preserve">1.4. В паспорте муниципальной </w:t>
      </w:r>
      <w:r w:rsidRPr="003A18AB">
        <w:rPr>
          <w:rFonts w:ascii="Times New Roman" w:hAnsi="Times New Roman"/>
          <w:color w:val="000000"/>
          <w:sz w:val="28"/>
          <w:szCs w:val="28"/>
          <w:lang w:eastAsia="ar-SA"/>
        </w:rPr>
        <w:t>Под</w:t>
      </w:r>
      <w:r w:rsidRPr="003A18AB">
        <w:rPr>
          <w:rFonts w:ascii="Times New Roman" w:hAnsi="Times New Roman"/>
          <w:sz w:val="28"/>
          <w:szCs w:val="28"/>
          <w:lang w:eastAsia="ar-SA"/>
        </w:rPr>
        <w:t>программы 2 «Развитие системы начального общего, основного общего, среднего общего образования Александровского муниципального округа» объемы и источники финансирования Подпрограммы изложить в следующей редакции: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910"/>
        <w:gridCol w:w="9781"/>
      </w:tblGrid>
      <w:tr w:rsidR="00827F3A" w:rsidRPr="003A6551" w:rsidTr="00863D01">
        <w:tc>
          <w:tcPr>
            <w:tcW w:w="397" w:type="dxa"/>
            <w:vAlign w:val="bottom"/>
          </w:tcPr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18A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9</w:t>
            </w: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</w:tcPr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A18AB">
              <w:rPr>
                <w:rFonts w:ascii="Times New Roman" w:hAnsi="Times New Roman"/>
                <w:sz w:val="26"/>
                <w:szCs w:val="26"/>
                <w:lang w:eastAsia="ru-RU"/>
              </w:rPr>
              <w:t>Объемы и источники финансирования подпрограммы</w:t>
            </w:r>
          </w:p>
        </w:tc>
        <w:tc>
          <w:tcPr>
            <w:tcW w:w="9781" w:type="dxa"/>
            <w:vAlign w:val="center"/>
          </w:tcPr>
          <w:p w:rsidR="00827F3A" w:rsidRPr="003A18AB" w:rsidRDefault="00827F3A" w:rsidP="003A18AB">
            <w:pPr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18AB">
              <w:rPr>
                <w:rFonts w:ascii="Times New Roman" w:hAnsi="Times New Roman"/>
                <w:sz w:val="26"/>
                <w:szCs w:val="26"/>
              </w:rPr>
              <w:t>тыс.руб.</w:t>
            </w:r>
          </w:p>
          <w:tbl>
            <w:tblPr>
              <w:tblW w:w="965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6"/>
              <w:gridCol w:w="3695"/>
              <w:gridCol w:w="1417"/>
              <w:gridCol w:w="1416"/>
              <w:gridCol w:w="1842"/>
              <w:gridCol w:w="1275"/>
            </w:tblGrid>
            <w:tr w:rsidR="00827F3A" w:rsidRPr="003A6551" w:rsidTr="002D5584">
              <w:trPr>
                <w:trHeight w:val="559"/>
              </w:trPr>
              <w:tc>
                <w:tcPr>
                  <w:tcW w:w="36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Источники финансирования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val="en-US"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2025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2026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2027</w:t>
                  </w:r>
                </w:p>
              </w:tc>
            </w:tr>
            <w:tr w:rsidR="00827F3A" w:rsidRPr="003A6551" w:rsidTr="002D5584">
              <w:tc>
                <w:tcPr>
                  <w:tcW w:w="3697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Всего, в том числе: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D94898" w:rsidRDefault="00551B30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289765,4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D94898" w:rsidRDefault="00D94898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305</w:t>
                  </w:r>
                  <w:r w:rsidRPr="00D94898">
                    <w:rPr>
                      <w:rFonts w:ascii="Times New Roman" w:hAnsi="Times New Roman"/>
                      <w:sz w:val="26"/>
                      <w:szCs w:val="26"/>
                      <w:lang w:val="en-US" w:eastAsia="ru-RU"/>
                    </w:rPr>
                    <w:t>8</w:t>
                  </w: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30,9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D94898" w:rsidRDefault="00A94CE4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302530,7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D94898" w:rsidRDefault="00A94CE4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302187,1</w:t>
                  </w:r>
                </w:p>
              </w:tc>
            </w:tr>
            <w:tr w:rsidR="00827F3A" w:rsidRPr="003A6551" w:rsidTr="002D5584">
              <w:tc>
                <w:tcPr>
                  <w:tcW w:w="369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D94898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36558,2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D94898" w:rsidRDefault="00D94898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34589,0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D94898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34194,5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D94898" w:rsidRDefault="00827F3A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34000,5</w:t>
                  </w:r>
                </w:p>
              </w:tc>
            </w:tr>
            <w:tr w:rsidR="00827F3A" w:rsidRPr="003A6551" w:rsidTr="002D5584">
              <w:trPr>
                <w:gridBefore w:val="1"/>
              </w:trPr>
              <w:tc>
                <w:tcPr>
                  <w:tcW w:w="36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D94898" w:rsidRDefault="00551B30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213213,7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D94898" w:rsidRDefault="00D94898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233798,4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D94898" w:rsidRDefault="00A94CE4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232158,6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D94898" w:rsidRDefault="00A94CE4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232367,6</w:t>
                  </w:r>
                </w:p>
              </w:tc>
            </w:tr>
            <w:tr w:rsidR="00827F3A" w:rsidRPr="003A6551" w:rsidTr="002D5584">
              <w:trPr>
                <w:gridBefore w:val="1"/>
              </w:trPr>
              <w:tc>
                <w:tcPr>
                  <w:tcW w:w="36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D94898" w:rsidRDefault="00551B30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39543,5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D94898" w:rsidRDefault="00D94898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36443,5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D94898" w:rsidRDefault="00A94CE4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36177,6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D94898" w:rsidRDefault="00827F3A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35819,0</w:t>
                  </w:r>
                </w:p>
              </w:tc>
            </w:tr>
            <w:tr w:rsidR="00827F3A" w:rsidRPr="003A6551" w:rsidTr="002D5584">
              <w:trPr>
                <w:gridBefore w:val="1"/>
              </w:trPr>
              <w:tc>
                <w:tcPr>
                  <w:tcW w:w="36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D94898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450,0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D94898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1000,0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D94898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D94898" w:rsidRDefault="00827F3A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D94898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</w:tr>
          </w:tbl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827F3A" w:rsidRPr="003A18AB" w:rsidRDefault="00827F3A" w:rsidP="003A18AB">
      <w:pPr>
        <w:widowControl w:val="0"/>
        <w:suppressAutoHyphens/>
        <w:autoSpaceDE w:val="0"/>
        <w:spacing w:after="0" w:line="260" w:lineRule="exact"/>
        <w:jc w:val="both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:rsidR="00827F3A" w:rsidRPr="003A18AB" w:rsidRDefault="00827F3A" w:rsidP="008B6029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3A18AB">
        <w:rPr>
          <w:rFonts w:ascii="Times New Roman" w:hAnsi="Times New Roman"/>
          <w:sz w:val="28"/>
          <w:szCs w:val="28"/>
          <w:lang w:eastAsia="ar-SA"/>
        </w:rPr>
        <w:t xml:space="preserve">1.5. В паспорте муниципальной </w:t>
      </w:r>
      <w:r w:rsidRPr="003A18AB">
        <w:rPr>
          <w:rFonts w:ascii="Times New Roman" w:hAnsi="Times New Roman"/>
          <w:color w:val="000000"/>
          <w:sz w:val="28"/>
          <w:szCs w:val="28"/>
          <w:lang w:eastAsia="ar-SA"/>
        </w:rPr>
        <w:t>Под</w:t>
      </w:r>
      <w:r w:rsidRPr="003A18AB">
        <w:rPr>
          <w:rFonts w:ascii="Times New Roman" w:hAnsi="Times New Roman"/>
          <w:sz w:val="28"/>
          <w:szCs w:val="28"/>
          <w:lang w:eastAsia="ar-SA"/>
        </w:rPr>
        <w:t>программы 3 «Развитие системы воспитания и дополнительного образования Александровского муниципального округа» объемы и источники финансирования Подпрограммы изложить в следующей редакции: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910"/>
        <w:gridCol w:w="9781"/>
      </w:tblGrid>
      <w:tr w:rsidR="00827F3A" w:rsidRPr="003A6551" w:rsidTr="00863D01">
        <w:tc>
          <w:tcPr>
            <w:tcW w:w="397" w:type="dxa"/>
          </w:tcPr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A18AB">
              <w:rPr>
                <w:rFonts w:ascii="Times New Roman" w:hAnsi="Times New Roman"/>
                <w:sz w:val="26"/>
                <w:szCs w:val="26"/>
                <w:lang w:eastAsia="ru-RU"/>
              </w:rPr>
              <w:t>9</w:t>
            </w: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910" w:type="dxa"/>
          </w:tcPr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A18AB">
              <w:rPr>
                <w:rFonts w:ascii="Times New Roman" w:hAnsi="Times New Roman"/>
                <w:sz w:val="26"/>
                <w:szCs w:val="26"/>
                <w:lang w:eastAsia="ru-RU"/>
              </w:rPr>
              <w:t>Объемы и источники финансирования подпрограммы</w:t>
            </w:r>
          </w:p>
        </w:tc>
        <w:tc>
          <w:tcPr>
            <w:tcW w:w="9781" w:type="dxa"/>
            <w:vAlign w:val="center"/>
          </w:tcPr>
          <w:p w:rsidR="00827F3A" w:rsidRPr="003A18AB" w:rsidRDefault="00827F3A" w:rsidP="003A18AB">
            <w:pPr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18AB">
              <w:rPr>
                <w:rFonts w:ascii="Times New Roman" w:hAnsi="Times New Roman"/>
                <w:sz w:val="26"/>
                <w:szCs w:val="26"/>
              </w:rPr>
              <w:t>тыс.руб.</w:t>
            </w:r>
          </w:p>
          <w:tbl>
            <w:tblPr>
              <w:tblW w:w="950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4183"/>
              <w:gridCol w:w="1357"/>
              <w:gridCol w:w="1336"/>
              <w:gridCol w:w="1357"/>
              <w:gridCol w:w="1276"/>
            </w:tblGrid>
            <w:tr w:rsidR="00827F3A" w:rsidRPr="003A6551" w:rsidTr="007B1EA0">
              <w:trPr>
                <w:trHeight w:val="559"/>
              </w:trPr>
              <w:tc>
                <w:tcPr>
                  <w:tcW w:w="41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Источники финансирования</w:t>
                  </w:r>
                </w:p>
              </w:tc>
              <w:tc>
                <w:tcPr>
                  <w:tcW w:w="1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val="en-US"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2024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2025</w:t>
                  </w:r>
                </w:p>
              </w:tc>
              <w:tc>
                <w:tcPr>
                  <w:tcW w:w="1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2026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2027</w:t>
                  </w:r>
                </w:p>
              </w:tc>
            </w:tr>
            <w:tr w:rsidR="00827F3A" w:rsidRPr="003A6551" w:rsidTr="007B1EA0">
              <w:tc>
                <w:tcPr>
                  <w:tcW w:w="418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Всего, в том числе:</w:t>
                  </w:r>
                </w:p>
              </w:tc>
              <w:tc>
                <w:tcPr>
                  <w:tcW w:w="1357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21981,4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23442,4</w:t>
                  </w:r>
                </w:p>
              </w:tc>
              <w:tc>
                <w:tcPr>
                  <w:tcW w:w="1357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23423,1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23423,1</w:t>
                  </w:r>
                </w:p>
              </w:tc>
            </w:tr>
            <w:tr w:rsidR="00827F3A" w:rsidRPr="003A6551" w:rsidTr="007B1EA0">
              <w:tc>
                <w:tcPr>
                  <w:tcW w:w="41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3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:rsidR="00827F3A" w:rsidRPr="003A18AB" w:rsidRDefault="00827F3A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827F3A" w:rsidRPr="003A6551" w:rsidTr="007B1EA0">
              <w:tc>
                <w:tcPr>
                  <w:tcW w:w="41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942,5</w:t>
                  </w:r>
                </w:p>
              </w:tc>
              <w:tc>
                <w:tcPr>
                  <w:tcW w:w="13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827F3A" w:rsidRPr="003A6551" w:rsidTr="007B1EA0">
              <w:tc>
                <w:tcPr>
                  <w:tcW w:w="41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21038,9</w:t>
                  </w:r>
                </w:p>
              </w:tc>
              <w:tc>
                <w:tcPr>
                  <w:tcW w:w="13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23442,4</w:t>
                  </w: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23423,1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23423,1</w:t>
                  </w:r>
                </w:p>
              </w:tc>
            </w:tr>
            <w:tr w:rsidR="00827F3A" w:rsidRPr="003A6551" w:rsidTr="007B1EA0">
              <w:tc>
                <w:tcPr>
                  <w:tcW w:w="41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3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EA7DB2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</w:tr>
          </w:tbl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827F3A" w:rsidRPr="003A18AB" w:rsidRDefault="00827F3A" w:rsidP="008B6029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3A18AB">
        <w:rPr>
          <w:rFonts w:ascii="Times New Roman" w:hAnsi="Times New Roman"/>
          <w:sz w:val="28"/>
          <w:szCs w:val="28"/>
          <w:lang w:eastAsia="ar-SA"/>
        </w:rPr>
        <w:t xml:space="preserve">1.6. В паспорте муниципальной </w:t>
      </w:r>
      <w:r w:rsidRPr="003A18AB">
        <w:rPr>
          <w:rFonts w:ascii="Times New Roman" w:hAnsi="Times New Roman"/>
          <w:bCs/>
          <w:color w:val="000000"/>
          <w:sz w:val="28"/>
          <w:szCs w:val="28"/>
          <w:lang w:eastAsia="ar-SA"/>
        </w:rPr>
        <w:t>Под</w:t>
      </w:r>
      <w:r w:rsidRPr="003A18AB">
        <w:rPr>
          <w:rFonts w:ascii="Times New Roman" w:hAnsi="Times New Roman"/>
          <w:bCs/>
          <w:sz w:val="28"/>
          <w:szCs w:val="28"/>
          <w:lang w:eastAsia="ar-SA"/>
        </w:rPr>
        <w:t xml:space="preserve">программы 4 </w:t>
      </w:r>
      <w:r w:rsidRPr="003A18AB">
        <w:rPr>
          <w:rFonts w:ascii="Times New Roman" w:hAnsi="Times New Roman"/>
          <w:sz w:val="28"/>
          <w:szCs w:val="28"/>
          <w:lang w:eastAsia="ar-SA"/>
        </w:rPr>
        <w:t xml:space="preserve">«Развитие системы отдыха, оздоровления и занятости </w:t>
      </w:r>
      <w:r w:rsidRPr="003A18AB">
        <w:rPr>
          <w:rFonts w:ascii="Times New Roman" w:hAnsi="Times New Roman"/>
          <w:sz w:val="28"/>
          <w:szCs w:val="28"/>
          <w:lang w:eastAsia="ar-SA"/>
        </w:rPr>
        <w:br/>
        <w:t>детей и подростков Александровского муниципального округа в каникулярный период» объемы и источники финансирования Подпрограммы</w:t>
      </w:r>
      <w:r w:rsidR="008B602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3A18AB">
        <w:rPr>
          <w:rFonts w:ascii="Times New Roman" w:hAnsi="Times New Roman"/>
          <w:sz w:val="28"/>
          <w:szCs w:val="28"/>
          <w:lang w:eastAsia="ar-SA"/>
        </w:rPr>
        <w:t>изложить в следующей редакции: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1"/>
        <w:gridCol w:w="4886"/>
        <w:gridCol w:w="9781"/>
      </w:tblGrid>
      <w:tr w:rsidR="00827F3A" w:rsidRPr="003A6551" w:rsidTr="00863D01">
        <w:tc>
          <w:tcPr>
            <w:tcW w:w="421" w:type="dxa"/>
          </w:tcPr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A18AB">
              <w:rPr>
                <w:rFonts w:ascii="Times New Roman" w:hAnsi="Times New Roman"/>
                <w:sz w:val="26"/>
                <w:szCs w:val="26"/>
                <w:lang w:eastAsia="ru-RU"/>
              </w:rPr>
              <w:t>9</w:t>
            </w: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86" w:type="dxa"/>
          </w:tcPr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A18AB">
              <w:rPr>
                <w:rFonts w:ascii="Times New Roman" w:hAnsi="Times New Roman"/>
                <w:sz w:val="26"/>
                <w:szCs w:val="26"/>
                <w:lang w:eastAsia="ru-RU"/>
              </w:rPr>
              <w:t>Объемы и источники финансирования подпрограммы</w:t>
            </w:r>
          </w:p>
        </w:tc>
        <w:tc>
          <w:tcPr>
            <w:tcW w:w="9781" w:type="dxa"/>
            <w:vAlign w:val="center"/>
          </w:tcPr>
          <w:p w:rsidR="00827F3A" w:rsidRPr="003A18AB" w:rsidRDefault="00827F3A" w:rsidP="003A18AB">
            <w:pPr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18AB">
              <w:rPr>
                <w:rFonts w:ascii="Times New Roman" w:hAnsi="Times New Roman"/>
                <w:sz w:val="26"/>
                <w:szCs w:val="26"/>
              </w:rPr>
              <w:t>тыс.руб.</w:t>
            </w:r>
          </w:p>
          <w:tbl>
            <w:tblPr>
              <w:tblW w:w="936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4183"/>
              <w:gridCol w:w="1275"/>
              <w:gridCol w:w="1418"/>
              <w:gridCol w:w="1357"/>
              <w:gridCol w:w="1134"/>
            </w:tblGrid>
            <w:tr w:rsidR="00827F3A" w:rsidRPr="003A6551" w:rsidTr="007B1EA0">
              <w:trPr>
                <w:trHeight w:val="559"/>
              </w:trPr>
              <w:tc>
                <w:tcPr>
                  <w:tcW w:w="41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Источники финансирования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val="en-US"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2025</w:t>
                  </w:r>
                </w:p>
              </w:tc>
              <w:tc>
                <w:tcPr>
                  <w:tcW w:w="1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7F3A" w:rsidRPr="003A18AB" w:rsidRDefault="00827F3A" w:rsidP="007B1EA0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2027</w:t>
                  </w:r>
                </w:p>
              </w:tc>
            </w:tr>
            <w:tr w:rsidR="00827F3A" w:rsidRPr="003A6551" w:rsidTr="007B1EA0">
              <w:tc>
                <w:tcPr>
                  <w:tcW w:w="418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Всего, в том числе: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9271,0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347E8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8500,2</w:t>
                  </w:r>
                </w:p>
              </w:tc>
              <w:tc>
                <w:tcPr>
                  <w:tcW w:w="1357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73238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8473,4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7B1EA0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73238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8473,4</w:t>
                  </w:r>
                </w:p>
              </w:tc>
            </w:tr>
            <w:tr w:rsidR="00827F3A" w:rsidRPr="003A6551" w:rsidTr="007B1EA0">
              <w:tc>
                <w:tcPr>
                  <w:tcW w:w="41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7B1EA0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827F3A" w:rsidRPr="003A6551" w:rsidTr="007B1EA0">
              <w:tc>
                <w:tcPr>
                  <w:tcW w:w="41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7755,8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73238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6914,2</w:t>
                  </w: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73238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6914,2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7B1EA0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73238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6914,2</w:t>
                  </w:r>
                </w:p>
              </w:tc>
            </w:tr>
            <w:tr w:rsidR="00827F3A" w:rsidRPr="003A6551" w:rsidTr="007B1EA0">
              <w:tc>
                <w:tcPr>
                  <w:tcW w:w="41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1515,2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347E8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1586,0</w:t>
                  </w: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7B351F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1559,2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7B1EA0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7B351F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1559,2</w:t>
                  </w:r>
                </w:p>
              </w:tc>
            </w:tr>
            <w:tr w:rsidR="00827F3A" w:rsidRPr="003A6551" w:rsidTr="007B1EA0">
              <w:tc>
                <w:tcPr>
                  <w:tcW w:w="41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lastRenderedPageBreak/>
                    <w:t>Внебюджетные источники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827F3A" w:rsidRPr="003A18AB" w:rsidRDefault="00827F3A" w:rsidP="003A18AB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3A18A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827F3A" w:rsidRPr="003A18AB" w:rsidRDefault="00827F3A" w:rsidP="007B1EA0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  <w:bookmarkStart w:id="0" w:name="_GoBack"/>
                  <w:bookmarkEnd w:id="0"/>
                </w:p>
              </w:tc>
            </w:tr>
          </w:tbl>
          <w:p w:rsidR="00827F3A" w:rsidRPr="003A18AB" w:rsidRDefault="00827F3A" w:rsidP="003A18AB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827F3A" w:rsidRPr="003A18AB" w:rsidRDefault="00827F3A" w:rsidP="003A18AB">
      <w:pPr>
        <w:suppressAutoHyphens/>
        <w:spacing w:after="0" w:line="360" w:lineRule="exact"/>
        <w:ind w:right="433" w:firstLine="840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3A18AB">
        <w:rPr>
          <w:rFonts w:ascii="Times New Roman" w:hAnsi="Times New Roman"/>
          <w:sz w:val="28"/>
          <w:szCs w:val="28"/>
          <w:lang w:eastAsia="ar-SA"/>
        </w:rPr>
        <w:lastRenderedPageBreak/>
        <w:t>1.7. Приложение 7 Сводные финансовые затраты муниципальной программы «Развитие системы образования Александровского муниципального округа</w:t>
      </w:r>
      <w:r w:rsidRPr="003A18AB">
        <w:rPr>
          <w:rFonts w:ascii="Times New Roman" w:hAnsi="Times New Roman"/>
          <w:bCs/>
          <w:sz w:val="28"/>
          <w:szCs w:val="28"/>
          <w:lang w:eastAsia="ar-SA"/>
        </w:rPr>
        <w:t>»</w:t>
      </w:r>
      <w:r w:rsidRPr="003A18AB">
        <w:rPr>
          <w:rFonts w:ascii="Times New Roman" w:hAnsi="Times New Roman"/>
          <w:sz w:val="28"/>
          <w:szCs w:val="28"/>
          <w:lang w:eastAsia="ar-SA"/>
        </w:rPr>
        <w:t xml:space="preserve"> к муниципальной программе «Развитие системы образования Александровского муниципального округа» изложить в следующей редакции:</w:t>
      </w:r>
    </w:p>
    <w:p w:rsidR="00827F3A" w:rsidRPr="003A18AB" w:rsidRDefault="00827F3A" w:rsidP="00200A5C">
      <w:pPr>
        <w:widowControl w:val="0"/>
        <w:suppressAutoHyphens/>
        <w:autoSpaceDE w:val="0"/>
        <w:spacing w:after="0" w:line="240" w:lineRule="exact"/>
        <w:ind w:left="9884" w:firstLine="170"/>
        <w:rPr>
          <w:rFonts w:ascii="Times New Roman" w:hAnsi="Times New Roman"/>
          <w:sz w:val="28"/>
          <w:szCs w:val="28"/>
          <w:lang w:eastAsia="zh-CN"/>
        </w:rPr>
      </w:pPr>
      <w:r w:rsidRPr="003A18AB">
        <w:rPr>
          <w:rFonts w:ascii="Times New Roman" w:hAnsi="Times New Roman"/>
          <w:sz w:val="28"/>
          <w:szCs w:val="28"/>
        </w:rPr>
        <w:t>Приложение 7</w:t>
      </w:r>
    </w:p>
    <w:p w:rsidR="00827F3A" w:rsidRPr="003A18AB" w:rsidRDefault="00827F3A" w:rsidP="00200A5C">
      <w:pPr>
        <w:widowControl w:val="0"/>
        <w:suppressAutoHyphens/>
        <w:autoSpaceDE w:val="0"/>
        <w:spacing w:after="0" w:line="240" w:lineRule="exact"/>
        <w:ind w:left="10054"/>
        <w:rPr>
          <w:rFonts w:ascii="Times New Roman" w:hAnsi="Times New Roman"/>
          <w:sz w:val="28"/>
          <w:szCs w:val="28"/>
          <w:lang w:eastAsia="zh-CN"/>
        </w:rPr>
      </w:pPr>
      <w:r w:rsidRPr="003A18AB">
        <w:rPr>
          <w:rFonts w:ascii="Times New Roman" w:hAnsi="Times New Roman"/>
          <w:sz w:val="28"/>
          <w:szCs w:val="28"/>
          <w:lang w:eastAsia="zh-CN"/>
        </w:rPr>
        <w:t>к муниципальной программе</w:t>
      </w:r>
    </w:p>
    <w:p w:rsidR="00827F3A" w:rsidRPr="003A18AB" w:rsidRDefault="00827F3A" w:rsidP="00200A5C">
      <w:pPr>
        <w:widowControl w:val="0"/>
        <w:suppressAutoHyphens/>
        <w:autoSpaceDE w:val="0"/>
        <w:spacing w:after="0" w:line="240" w:lineRule="exact"/>
        <w:ind w:left="10054"/>
        <w:rPr>
          <w:rFonts w:ascii="Times New Roman" w:hAnsi="Times New Roman"/>
          <w:sz w:val="28"/>
          <w:szCs w:val="28"/>
          <w:lang w:eastAsia="zh-CN"/>
        </w:rPr>
      </w:pPr>
      <w:r w:rsidRPr="003A18AB">
        <w:rPr>
          <w:rFonts w:ascii="Times New Roman" w:hAnsi="Times New Roman"/>
          <w:sz w:val="28"/>
          <w:szCs w:val="28"/>
          <w:lang w:eastAsia="zh-CN"/>
        </w:rPr>
        <w:t>«Развитие системы образования</w:t>
      </w:r>
    </w:p>
    <w:p w:rsidR="00827F3A" w:rsidRPr="003A18AB" w:rsidRDefault="00827F3A" w:rsidP="00200A5C">
      <w:pPr>
        <w:widowControl w:val="0"/>
        <w:suppressAutoHyphens/>
        <w:autoSpaceDE w:val="0"/>
        <w:spacing w:after="0" w:line="240" w:lineRule="exact"/>
        <w:ind w:left="10054"/>
        <w:rPr>
          <w:rFonts w:ascii="Times New Roman" w:hAnsi="Times New Roman"/>
          <w:sz w:val="28"/>
          <w:szCs w:val="28"/>
          <w:lang w:eastAsia="zh-CN"/>
        </w:rPr>
      </w:pPr>
      <w:r w:rsidRPr="003A18AB">
        <w:rPr>
          <w:rFonts w:ascii="Times New Roman" w:hAnsi="Times New Roman"/>
          <w:sz w:val="28"/>
          <w:szCs w:val="28"/>
          <w:lang w:eastAsia="zh-CN"/>
        </w:rPr>
        <w:t>Александровского муниципального округа»</w:t>
      </w:r>
    </w:p>
    <w:p w:rsidR="00827F3A" w:rsidRPr="003A18AB" w:rsidRDefault="00827F3A" w:rsidP="00200A5C">
      <w:pPr>
        <w:autoSpaceDE w:val="0"/>
        <w:autoSpaceDN w:val="0"/>
        <w:adjustRightInd w:val="0"/>
        <w:spacing w:after="0" w:line="240" w:lineRule="auto"/>
        <w:ind w:left="17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27F3A" w:rsidRPr="003A18AB" w:rsidRDefault="00827F3A" w:rsidP="00200A5C">
      <w:pPr>
        <w:autoSpaceDE w:val="0"/>
        <w:autoSpaceDN w:val="0"/>
        <w:adjustRightInd w:val="0"/>
        <w:spacing w:after="0" w:line="240" w:lineRule="auto"/>
        <w:ind w:left="17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1413C" w:rsidRDefault="00D1413C" w:rsidP="00D1413C">
      <w:pPr>
        <w:widowControl w:val="0"/>
        <w:autoSpaceDE w:val="0"/>
        <w:autoSpaceDN w:val="0"/>
        <w:adjustRightInd w:val="0"/>
        <w:spacing w:after="0" w:line="300" w:lineRule="exact"/>
        <w:ind w:left="17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Сводные финансовые затраты муниципальной программы</w:t>
      </w:r>
    </w:p>
    <w:p w:rsidR="00D1413C" w:rsidRDefault="00D1413C" w:rsidP="00D1413C">
      <w:pPr>
        <w:widowControl w:val="0"/>
        <w:suppressAutoHyphens/>
        <w:autoSpaceDE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«Развитие системы образования Александровского муниципального округа»</w:t>
      </w:r>
    </w:p>
    <w:p w:rsidR="00D1413C" w:rsidRDefault="00D1413C" w:rsidP="00D1413C">
      <w:pPr>
        <w:autoSpaceDE w:val="0"/>
        <w:autoSpaceDN w:val="0"/>
        <w:adjustRightInd w:val="0"/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5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740"/>
        <w:gridCol w:w="2520"/>
        <w:gridCol w:w="1440"/>
        <w:gridCol w:w="1663"/>
        <w:gridCol w:w="1577"/>
        <w:gridCol w:w="1440"/>
        <w:gridCol w:w="1800"/>
      </w:tblGrid>
      <w:tr w:rsidR="00D1413C" w:rsidRPr="00D1413C" w:rsidTr="00D1413C">
        <w:tc>
          <w:tcPr>
            <w:tcW w:w="4742" w:type="dxa"/>
            <w:vMerge w:val="restart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520" w:type="dxa"/>
            <w:vMerge w:val="restart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Источник финансирования</w:t>
            </w:r>
          </w:p>
        </w:tc>
        <w:tc>
          <w:tcPr>
            <w:tcW w:w="7920" w:type="dxa"/>
            <w:gridSpan w:val="5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Расходы на реализацию Программы, тыс. руб.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>
                <w:rPr>
                  <w:rFonts w:ascii="Times New Roman" w:hAnsi="Times New Roman"/>
                  <w:sz w:val="26"/>
                  <w:szCs w:val="26"/>
                  <w:lang w:eastAsia="ru-RU"/>
                </w:rPr>
                <w:t>2024 г</w:t>
              </w:r>
            </w:smartTag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rFonts w:ascii="Times New Roman" w:hAnsi="Times New Roman"/>
                  <w:sz w:val="26"/>
                  <w:szCs w:val="26"/>
                  <w:lang w:eastAsia="ru-RU"/>
                </w:rPr>
                <w:t>2025 г</w:t>
              </w:r>
            </w:smartTag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>
                <w:rPr>
                  <w:rFonts w:ascii="Times New Roman" w:hAnsi="Times New Roman"/>
                  <w:sz w:val="26"/>
                  <w:szCs w:val="26"/>
                  <w:lang w:eastAsia="ru-RU"/>
                </w:rPr>
                <w:t>2026 г</w:t>
              </w:r>
            </w:smartTag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smartTag w:uri="urn:schemas-microsoft-com:office:smarttags" w:element="metricconverter">
              <w:smartTagPr>
                <w:attr w:name="ProductID" w:val="2027 г"/>
              </w:smartTagPr>
              <w:r>
                <w:rPr>
                  <w:rFonts w:ascii="Times New Roman" w:hAnsi="Times New Roman"/>
                  <w:sz w:val="26"/>
                  <w:szCs w:val="26"/>
                  <w:lang w:eastAsia="ru-RU"/>
                </w:rPr>
                <w:t>2027 г</w:t>
              </w:r>
            </w:smartTag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</w:t>
            </w:r>
          </w:p>
        </w:tc>
      </w:tr>
      <w:tr w:rsidR="00D1413C" w:rsidRPr="00D1413C" w:rsidTr="00D1413C">
        <w:tc>
          <w:tcPr>
            <w:tcW w:w="4742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Муниципальная программа «Развитие системы образования Александровского муниципального округа»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486023,8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en-US" w:eastAsia="ru-RU"/>
              </w:rPr>
              <w:t>518366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en-US" w:eastAsia="ru-RU"/>
              </w:rPr>
              <w:t>2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en-US" w:eastAsia="ru-RU"/>
              </w:rPr>
              <w:t>492278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490541,9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1987209,9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36558,2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34589,0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34194,5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34000,5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139342,2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353949,3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390570,4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367031,1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366815,3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1478366,1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95066,3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ru-RU"/>
              </w:rPr>
              <w:t>92206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hAnsi="Times New Roman"/>
                <w:sz w:val="26"/>
                <w:szCs w:val="26"/>
                <w:lang w:val="en-US" w:eastAsia="ru-RU"/>
              </w:rPr>
              <w:t>8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91052,4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89726,1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368051,6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bottom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450,0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1000,0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1450,0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Подпрограмма 1 «Развитие системы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дошкольного образования Александровского муниципального округа»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164555,8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180592,5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157850,8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156458,3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659457,4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132037,3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149857,8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127958,3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127533,5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537386,9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32518,5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30734,7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29892,5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28924,8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122070,5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1.1. </w:t>
            </w:r>
            <w:r>
              <w:rPr>
                <w:rFonts w:ascii="Times New Roman" w:hAnsi="Times New Roman"/>
                <w:sz w:val="26"/>
                <w:szCs w:val="26"/>
              </w:rPr>
              <w:t>"Обеспечение деятельности казенных и бюджетных учреждений"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163335,7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180350,2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157850,8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156458,3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659215,1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130817,2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148457,8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127958,3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127533,5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534766,8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32518,5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30492,3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29892,5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28924,8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121828,2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1.1.1.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«Организация предоставления общедоступного и бесплатного дошкольного образования»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29698,3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29290,4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28602,0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27634,3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115225,0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29698,3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29290,4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28602,0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27634,3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115225,0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«Организация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бесплатного двухразового питания обучающихся с ограниченными возможностями здоровья, посещающих муниципальные дошкольные образовательные учреждения округа»</w:t>
            </w: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293,4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470,1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642,2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642,2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2047,9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293,4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470,1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642,2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642,2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2047,9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1.1.3 «Освобождение от родительской платы за присмотр и уход за детьми граждан, призванных на военную службу по мобилизации, в том числе на добровольной основе, а также граждан, проходящих военную службу по контракту и принимающих участие в специальной военной операции»</w:t>
            </w: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644,5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974,3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648,3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648,3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2915,4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644,5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974,3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648,3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648,3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2915,4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1.1.4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«Единая субвенция на выполнение отдельных государственных полномочий в сфере образования»</w:t>
            </w: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130155,0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148457,8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127958,3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127533,5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534104,6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130155,0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148457,8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127958,3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127533,5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534104,6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Мероприятие 1.1.4.1 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«Предоставление государственных гарантий на 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получение общедоступного и бесплатного дошкольного образования»</w:t>
            </w: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125287,7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141510,9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123866,5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123866,5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514531,6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Федеральный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125287,7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141510,9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123866,5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123866,5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514531,6    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1.1.4.2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«Предоставление мер социальной поддержки педагогическим работникам»</w:t>
            </w: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3027,1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2491,5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2682,9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2682,9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10884,0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3027,1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2491,5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2682,9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2682,9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10884,0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32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1.1.4.3 «Администрирование полномочий по выплате социальной поддержки педагогическим работникам»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45,4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40,3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40,3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40,3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166,3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45,4</w:t>
            </w:r>
          </w:p>
        </w:tc>
        <w:tc>
          <w:tcPr>
            <w:tcW w:w="1663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40,3</w:t>
            </w:r>
          </w:p>
        </w:tc>
        <w:tc>
          <w:tcPr>
            <w:tcW w:w="1577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40,3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40,3</w:t>
            </w:r>
          </w:p>
        </w:tc>
        <w:tc>
          <w:tcPr>
            <w:tcW w:w="180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166,3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1.1.4.4.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«Предоставление выплаты компенсации части родительской платы за присмотр и 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уход за ребенком в муниципальных дошкольных образовательных учреждениях»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Всего, в т.ч.: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1680,0</w:t>
            </w:r>
          </w:p>
        </w:tc>
        <w:tc>
          <w:tcPr>
            <w:tcW w:w="1663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1200,0</w:t>
            </w:r>
          </w:p>
        </w:tc>
        <w:tc>
          <w:tcPr>
            <w:tcW w:w="1577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1328,7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916,3</w:t>
            </w:r>
          </w:p>
        </w:tc>
        <w:tc>
          <w:tcPr>
            <w:tcW w:w="180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5125,0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1680,0</w:t>
            </w:r>
          </w:p>
        </w:tc>
        <w:tc>
          <w:tcPr>
            <w:tcW w:w="1663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1200,0</w:t>
            </w:r>
          </w:p>
        </w:tc>
        <w:tc>
          <w:tcPr>
            <w:tcW w:w="1577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1328,7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916,3</w:t>
            </w:r>
          </w:p>
        </w:tc>
        <w:tc>
          <w:tcPr>
            <w:tcW w:w="180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5125,0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1.1.4.5.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«Администрирование полномочий по выплате компенсации части родительской платы за содержание ребенка в муниципальных дошкольных образовательных учреждениях»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114,8</w:t>
            </w:r>
          </w:p>
        </w:tc>
        <w:tc>
          <w:tcPr>
            <w:tcW w:w="1663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54,0</w:t>
            </w:r>
          </w:p>
        </w:tc>
        <w:tc>
          <w:tcPr>
            <w:tcW w:w="1577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39,9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27,5</w:t>
            </w:r>
          </w:p>
        </w:tc>
        <w:tc>
          <w:tcPr>
            <w:tcW w:w="180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236,2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114,8</w:t>
            </w:r>
          </w:p>
        </w:tc>
        <w:tc>
          <w:tcPr>
            <w:tcW w:w="1663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54,0</w:t>
            </w:r>
          </w:p>
        </w:tc>
        <w:tc>
          <w:tcPr>
            <w:tcW w:w="1577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39,9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27,5</w:t>
            </w:r>
          </w:p>
        </w:tc>
        <w:tc>
          <w:tcPr>
            <w:tcW w:w="180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236,2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1.1.5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Ремонт здания МБДОУ «Детский сад № 23» (Пермский край, г. Александровск, рп. Яйва, ул. 8 Марта, д.5) в рамках реализации программ развития преобразованных муниципальных образований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3764,6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3764,6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1882,3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1882,3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1882,3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1882,3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1.1.6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«Оснащение оборудованием образовательных организаций, реализующих программы дошкольного образования, в соответствии с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1400,0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1400,0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1400,0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1400,0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Подпрограмма 2 «Развитие системы начального общего, основного общего, среднего общего образования Александровского муниципального округа»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289765,4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30,9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302530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302187,1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1200314,1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36558,2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34589,0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34194,5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34000,5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139342,2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213213,7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233798,4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232158,6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232367,6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911538,3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39543,5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36443,5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36177,6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35819,0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147983,6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1450,0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2.1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«Обеспечение деятельности казенных и бюджетных учреждений»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285522,6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280642,7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277349,8</w:t>
            </w:r>
          </w:p>
        </w:tc>
        <w:tc>
          <w:tcPr>
            <w:tcW w:w="1440" w:type="dxa"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276991,1</w:t>
            </w:r>
          </w:p>
          <w:p w:rsidR="00D1413C" w:rsidRDefault="00D1413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1120506,2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35687,4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9453,8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9047,1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8838,6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63026,9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211507,2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233745,4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232125,1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232333,5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909711,2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37878,0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36453,9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36177,6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35819,0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146318,1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1450,0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2.1.1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«Предоставление общего (начального, основного, среднего) образования в общеобразовательных организациях»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26180,7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25704,8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25333,1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25019,5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102238,1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26180,7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25704,8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25333,1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25019,5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102238,1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2.1.2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«Организация перевозки обучающихся муниципальных общеобразовательных учреждений»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3259,0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3147,9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3958,0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3958,0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14322,9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3259,0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3147,9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3958,0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3958,0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14322,9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2.1.3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«Организация бесплатного питания учащихся с ограниченными возможностями здоровья, обучающихся в муниципальных бюджетных общеобразовательных учреждениях округа»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3881,7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3643,3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3768,2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3768,2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15061,4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3881,7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3643,3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3768,2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3768,2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15061,4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2.1.4.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«Обеспечение бесплатным двухразовым питанием обучающихся из числа детей-инвалидов, не имеющих статус обучающихся с ОВЗ»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246,1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199,5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327,4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327,4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1100,4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246,1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199,5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327,4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327,4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1100,4</w:t>
            </w:r>
          </w:p>
        </w:tc>
      </w:tr>
      <w:tr w:rsidR="00D1413C" w:rsidRPr="00D1413C" w:rsidTr="00D1413C">
        <w:trPr>
          <w:trHeight w:val="696"/>
        </w:trPr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2.1.5.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«Единая субвенция на выполнение отдельных государственных полномочий в сфере образования»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177070,7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211845,5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218758,9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218758,9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826433,9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177070,7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211845,5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218758,9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218758,9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826433,9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2.1.5.1.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«Предоставление государственных гарантий на получение общедоступного бесплатного начального общего, основного общего, среднего общего образования, а также дополнительного образования в общеобразовательных организациях»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165260,4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201312,6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209307,7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209307,7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785188,3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165260,4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201312,6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209307,7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209307,7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785188,3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2.1.5.2.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«Предоставление мер социальной поддержки учащимся из многодетных малоимущих семей»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1842,5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1775,9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1909,6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1909,6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7437,0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1842,5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1775,9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1909,6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1909,6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7437,0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2.1.5.3.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«Предоставление мер социальной поддержки учащимся из малоимущих семей»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3554,0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1427,5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1495,5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1495,5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7973,0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3554,0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1427,5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1495,5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1495,5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7973,0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2.1.5.4.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«Предоставление мер социальной поддержки педагогическим работникам общеобразовательных учреждений»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5731,4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5504,2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5861,7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5861,7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22959,0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5731,4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5504,2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5861,7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5861,7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22959,0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Мероприятие 2.1.5.5. 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«Администрирование полномочий по выплате социальной поддержки педагогическим работникам»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323,1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323,1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2.1.5.6.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«Реализация мероприятий по стимулированию педагогических работников по результатам обучения»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851,5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851,5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851,5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851,5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2.1.5.7.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«Предоставление бесплатного горячего питания обучающимся 5-11 классов общеобразовательных организаций, являющихся детьми участников специальной военной операции»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545,7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769,4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1315,1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545,7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769,4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1315,1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2.1.5.8.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«Предоставление социальных гарантий и льгот в части единовременных пособий педагогическим работникам»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Внебюджетные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Мероприятие 2.1.5.9.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«Администрирование полномочий по предоставлению соцгарантий и льгот в части единовременных пособий педработникам» 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16,8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16,8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2.1.6.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«Ежемесячное вознаграждение за классное руководство педагогическим работникам государственных и муниципальных общеобразовательных организаций»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23590,7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23590,7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23590,7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23590,7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2.1.7.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«Организация бесплатного горячего питания обучающихся, получающих начальное общее образование в государственных и муниципальных общеобразовательных организаций»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20852,6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17429,5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17769,4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17769,4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73820,9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12096,7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9453,8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9047,1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8838,6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39436,2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8755,9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7975,7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8722,3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8930,8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34384,7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Мероприятие 2.1.8.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«Оснащение оборудование образовательных организаций, реализующих программы общего образования, в соответствии с ФГОС»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660,0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1860,0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660,0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1860,0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2.1.8.1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«Создание автогородков на базе образовательных организаций Пермского края»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(МБОУ «СОШ п.Яйва» Пермский край, г. Александровск, рп. Яйва, ул. 6-й Пятилетки, 24)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rPr>
          <w:trHeight w:val="532"/>
        </w:trPr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rPr>
          <w:trHeight w:val="532"/>
        </w:trPr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2.1.8.2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«Создание материально-технической базы для обучения правилам дорожного движения на базе МБОУ «ООШ №8 им. А,П. Чехова», МБОУ «БСОШ № 1» : приобретение оборудования»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660,0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660,0</w:t>
            </w:r>
          </w:p>
        </w:tc>
      </w:tr>
      <w:tr w:rsidR="00D1413C" w:rsidRPr="00D1413C" w:rsidTr="00D1413C">
        <w:trPr>
          <w:trHeight w:val="532"/>
        </w:trPr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rPr>
          <w:trHeight w:val="532"/>
        </w:trPr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660,0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660,0</w:t>
            </w:r>
          </w:p>
        </w:tc>
      </w:tr>
      <w:tr w:rsidR="00D1413C" w:rsidRPr="00D1413C" w:rsidTr="00D1413C">
        <w:trPr>
          <w:trHeight w:val="532"/>
        </w:trPr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rPr>
          <w:trHeight w:val="532"/>
        </w:trPr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2.1.9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«Организация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«специальные учебно-воспитательные учреждения» и муниципальных санаторных общеобразовательных учреждениях»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6078,6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6120,7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6120,7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25440,7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4435,7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4643,9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4643,9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4643,9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18367,4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1192,9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1476,8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1476,8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1476,8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5623,3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1450,0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2.1.10. «Обеспечение условий для развития физической культуры и массового спорта»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721,1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721,1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1442,2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721,1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721,1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1442,2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Мероприятие 2.1.11. «Реализация 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программы "Комфортный край"» (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проект по благоустройству пришкольных территорий «Школьный двор») 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11986,7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5689,3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1314,1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18990,1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10788,0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5120,3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15908,3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1198,7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569,0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1314,1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18990,1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Мероприятие 2.1.11.1. Благоустройство школьного двора </w:t>
            </w:r>
            <w:r>
              <w:rPr>
                <w:rFonts w:ascii="Times New Roman" w:hAnsi="Times New Roman"/>
                <w:sz w:val="26"/>
                <w:szCs w:val="26"/>
              </w:rPr>
              <w:t>МБОУ «СОШ п.Яйва» Пермский край, г. Александровск, рп. Яйва, ул. 6-й Пятилетки, 24)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11986,7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11986,7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10788,0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10788,0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1198,7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1198,7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Мероприятие 2.1.11.2. Благоустройство школьного двора </w:t>
            </w:r>
            <w:r>
              <w:rPr>
                <w:rFonts w:ascii="Times New Roman" w:hAnsi="Times New Roman"/>
                <w:sz w:val="26"/>
                <w:szCs w:val="26"/>
              </w:rPr>
              <w:t>МКОУ «ЯСОШИ» Пермский край, г. Александровск, рп. Яйва, ул. Коммунистическая, 9)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5689,3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5689,3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5120,3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5120,3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569,0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569,0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Мероприятие 2.1.11.3. Благоустройство школьного двора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МБОУ «СОШ № 6»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Пермский край, г. Александровск, ул. Ленина, 19)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1314,1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1314,1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Федеральный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1314,1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1314,1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Мероприятие 2.1.12. «Устройство спортивных площадок и оснащение объектов спортивным оборудованием и инвентарем для занятий физической культурой и спортом» 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10454,7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2778,9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13233,6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8535,8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2778,9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11314,7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1918,9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1918,9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2.1.12.1. Универсальная игровая площадка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МБОУ «СОШ п.Яйва» (Пермский край, г. Александровск, рп. Яйва, ул. 6-й Пятилетки, 24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)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3025,8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3025,8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2269,4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2269,4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756,4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756,4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2.1.12.2. Устройство скейтпарка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МБОУ «СОШ п. Яйва» (Пермский край, г. Александровск, рп.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Яйва, ул. 6-й Пятилетки, 24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)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4650,0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4650,0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3487,5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3487,5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1162,5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1162,5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8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2.1.12.3.</w:t>
            </w:r>
          </w:p>
          <w:p w:rsidR="00D1413C" w:rsidRDefault="00D1413C">
            <w:pPr>
              <w:suppressAutoHyphens/>
              <w:spacing w:after="0" w:line="240" w:lineRule="auto"/>
              <w:ind w:left="18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«Устройство открытой спортивной площадки в районе МБОУ «ООШ № 8» (Пермский край, г. Александровск, 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8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п. Всеволодо-Вильва,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br/>
              <w:t>ул. Лоскутова, 7)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2778,9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2778,9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5557,8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2778,9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2778,9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5557,8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2.1.13. «Ремонт здания МБОУ «СОШ № 6» (Пермский край, г.Александровск, ул. Ленина, 19)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1269,1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1269,1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1269,1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1269,1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Мероприятие 2.1.14. «Проведение ремонтных работ кабинетов для начальных классов, раздевалки и санузла в МБОУ «Гимназия» (Пермский край, г. Александровск, ул.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Пионерская, 10)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1555,2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1555,2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1555,2</w:t>
            </w:r>
          </w:p>
        </w:tc>
        <w:tc>
          <w:tcPr>
            <w:tcW w:w="1577" w:type="dxa"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1555,2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2.1.15. «Замена дверных блоков в мужской раздевалке при спортивном зале и медицинском кабинете в МБОУ «Гимназия» (Пермский край, г. Александровск, ул. Пионерская, 10)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46,6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46,6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46,6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46,6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Мероприятие 2.1.16. </w:t>
            </w:r>
            <w:r>
              <w:rPr>
                <w:rFonts w:ascii="Times New Roman" w:hAnsi="Times New Roman"/>
                <w:sz w:val="26"/>
                <w:szCs w:val="26"/>
              </w:rPr>
              <w:t>«Определение физико-механических характеристик асфальтобетона на объекте «Благоустройство территории МКОУ «ЯСОШИ» по адресу: Пермский край, г. Александровск, рп. Яйва, ул. Коммунистическая, д.9»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100,4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100,4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Основное мероприятие 2.2.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«Региональный проект «Педагоги и наставники»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911,9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25168,2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25180,9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25196,0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76457,0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870,8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25135,2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25147,4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25161,9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76315,3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41,1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33,5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34,1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141,7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2.2.1. «Проведение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822,1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824,6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837,3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852,4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3336,4</w:t>
            </w:r>
          </w:p>
        </w:tc>
      </w:tr>
      <w:tr w:rsidR="00D1413C" w:rsidRPr="00D1413C" w:rsidTr="00D1413C">
        <w:trPr>
          <w:trHeight w:val="458"/>
        </w:trPr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791,6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803,8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818,3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3194,7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41,1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33,5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34,1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141,7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2.2.2.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«Обеспечение выплат ежемесячного денежного вознаграждения советникам директоров по воспитанию с детскими общественными объединениями муниципальных общеобразовательных организаций»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89,8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267,0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267,0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267,0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890,8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89,8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267,0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267,0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267,0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890,8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2.2.3.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«Ежемесячное вознаграждение за классное руководство педагогическим работникам государственных и муниципальных общеобразовательных организаций»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24076,6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24076,6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24076,6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72229,8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24076,6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24076,6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24076,6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72229,8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2.3.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Ремонт здания МБОУ «СОШ п. Яйва» (Пермский край, г. Александровск, рп. Яйва, ул. 6-ой Пятилетки, д.24) в рамках реализации программ развития преобразованных муниципальных образований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2430,9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2430,9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1215,4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1215,4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1215,5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1215,5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2.4.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Ремонт периметрального ограждения МБОУ «СОШ № 6» (Пермский край, г. Александровск, ул. Ленина, д.19) в рамках реализации программ развития преобразованных муниципальных образований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2.5.</w:t>
            </w:r>
          </w:p>
          <w:p w:rsidR="00D1413C" w:rsidRDefault="00D1413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«Единовременная премия обучающимся, награжденным знаком отличия Пермского края «Гордость Пермского края»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Внебюджетные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Подпрограмма 3 «Развитие системы воспитания и дополнительного образования Александровского муниципального округа»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21981,4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23442,4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23423,1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23423,1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92270,0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942,5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942,5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21038,9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23442,4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23423,1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23423,1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91327,5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Основное мероприятие 3.1. «Обеспечение деятельности казенных и бюджетных учреждений"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19970,6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23207,1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23187,8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23187,8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89553,3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19970,6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23207,1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23187,8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23187,8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89553,3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3.1.1. «</w:t>
            </w:r>
            <w:r>
              <w:rPr>
                <w:rFonts w:ascii="Times New Roman" w:hAnsi="Times New Roman"/>
                <w:sz w:val="26"/>
                <w:szCs w:val="26"/>
              </w:rPr>
              <w:t>Организация предоставления дополнительного образования детям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19970,6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23207,1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23187,8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23187,8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89553,3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19970,6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23207,1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23187,8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23187,8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89553,3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Основное мероприятие 3.2. "Реализация программы с одаренными детьми Александровского муниципального округа "Золотые россыпи"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125,9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235,3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235,3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235,3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831,8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125,9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235,3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235,3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235,3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831,8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Мероприятие 3.2.2. «Реализация программы с одаренными детьми Александровского муниципального округа «Золотые россыпи»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125,9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235,3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235,3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235,3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831,8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125,9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235,3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235,3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235,3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831,8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Мероприятие 3.3.</w:t>
            </w:r>
          </w:p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«Ремонт здания МБУ ДО «ДЮЦ «Горизонт», Пермский край, г. Александровск, ул. Мехоношина, д. 21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рамках реализации программ развития преобразованных муниципальных образований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1885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1885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942,5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942,5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942,5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942,5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Подпрограмма 4 «Развитие системы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отдыха, оздоровления и занятости детей и подростков Александровского муниципального округа в каникулярный период»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9271,0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8500,2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8473,4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8473,4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34718,0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7755,8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6914,2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6914,2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6914,2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28498,4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1515,2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1586,0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1559,2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1559,2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6219,6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Основное мероприятие 4.1. "Организация отдыха и оздоровление детей Александровского муниципального округа в каникулярное время"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9271,0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8500,2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8473,4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8473,4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34691,2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7755,8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6914,2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6914,2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6914,2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28498,4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1515,2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1586,0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1559,2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1559,2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6219,6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Мероприятие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4.1.1. «Организация отдыха и оздоровление детей Александровского муниципального округа в каникулярное время»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40" w:type="dxa"/>
            <w:hideMark/>
          </w:tcPr>
          <w:p w:rsidR="00D1413C" w:rsidRDefault="000E307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9039,0</w:t>
            </w:r>
          </w:p>
        </w:tc>
        <w:tc>
          <w:tcPr>
            <w:tcW w:w="1663" w:type="dxa"/>
            <w:hideMark/>
          </w:tcPr>
          <w:p w:rsidR="00D1413C" w:rsidRDefault="000E307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8290,2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8263,4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8263,4</w:t>
            </w:r>
          </w:p>
        </w:tc>
        <w:tc>
          <w:tcPr>
            <w:tcW w:w="1800" w:type="dxa"/>
            <w:hideMark/>
          </w:tcPr>
          <w:p w:rsidR="00D1413C" w:rsidRDefault="000E307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31856,0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7523,8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6704,2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6704,2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6704,2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27636,4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1515,2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1586,0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1559,2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1559,2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6219,6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 w:val="restart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Мероприятие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4.1.2. «Администрирование полномочий по 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выполнению отдельных государственных полномочий по организации и обеспечению отдыха детей и их оздоровления»</w:t>
            </w: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Всего, в т.ч.: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232,0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862,0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Федеральный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232,0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862,0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413C" w:rsidRPr="00D1413C" w:rsidTr="00D1413C">
        <w:tc>
          <w:tcPr>
            <w:tcW w:w="4742" w:type="dxa"/>
            <w:vMerge/>
            <w:vAlign w:val="center"/>
            <w:hideMark/>
          </w:tcPr>
          <w:p w:rsidR="00D1413C" w:rsidRDefault="00D1413C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63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7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hideMark/>
          </w:tcPr>
          <w:p w:rsidR="00D1413C" w:rsidRDefault="00D1413C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D1413C" w:rsidRDefault="00D1413C" w:rsidP="00D1413C"/>
    <w:p w:rsidR="00251CA0" w:rsidRDefault="00251CA0" w:rsidP="00200A5C">
      <w:pPr>
        <w:sectPr w:rsidR="00251CA0" w:rsidSect="00FF2D9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021" w:right="851" w:bottom="1021" w:left="1134" w:header="709" w:footer="176" w:gutter="0"/>
          <w:pgNumType w:start="1"/>
          <w:cols w:space="720"/>
        </w:sectPr>
      </w:pPr>
    </w:p>
    <w:p w:rsidR="00827F3A" w:rsidRPr="003A18AB" w:rsidRDefault="00690723" w:rsidP="00251CA0">
      <w:pPr>
        <w:suppressAutoHyphens/>
        <w:spacing w:after="0" w:line="240" w:lineRule="exact"/>
        <w:ind w:right="-1086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lastRenderedPageBreak/>
        <w:pict>
          <v:roundrect id="_x0000_s1029" style="position:absolute;left:0;text-align:left;margin-left:207.75pt;margin-top:-27.05pt;width:36pt;height:19.5pt;z-index:251659264" arcsize="10923f" stroked="f"/>
        </w:pict>
      </w:r>
      <w:r w:rsidR="00827F3A" w:rsidRPr="003A18AB">
        <w:rPr>
          <w:rFonts w:ascii="Times New Roman" w:hAnsi="Times New Roman"/>
          <w:color w:val="000000"/>
          <w:sz w:val="28"/>
          <w:szCs w:val="28"/>
          <w:lang w:eastAsia="zh-CN"/>
        </w:rPr>
        <w:t>Рассылается: дело, Истоминой Е.В., Финансовое управление, Мерцаловой Е.А., МКУ «ЦБУ АМО», сайт</w:t>
      </w:r>
      <w:r w:rsidR="00251CA0">
        <w:rPr>
          <w:rFonts w:ascii="Times New Roman" w:hAnsi="Times New Roman"/>
          <w:sz w:val="28"/>
          <w:szCs w:val="28"/>
          <w:lang w:eastAsia="zh-CN"/>
        </w:rPr>
        <w:t xml:space="preserve"> АМО</w:t>
      </w:r>
      <w:r w:rsidR="00827F3A" w:rsidRPr="003A18AB">
        <w:rPr>
          <w:rFonts w:ascii="Times New Roman" w:hAnsi="Times New Roman"/>
          <w:color w:val="000000"/>
          <w:sz w:val="28"/>
          <w:szCs w:val="28"/>
          <w:lang w:eastAsia="zh-CN"/>
        </w:rPr>
        <w:t>, прокуратура</w:t>
      </w:r>
    </w:p>
    <w:p w:rsidR="00827F3A" w:rsidRPr="003A18AB" w:rsidRDefault="00827F3A" w:rsidP="003A18AB">
      <w:pPr>
        <w:widowControl w:val="0"/>
        <w:suppressAutoHyphens/>
        <w:autoSpaceDE w:val="0"/>
        <w:spacing w:after="0" w:line="260" w:lineRule="exact"/>
        <w:jc w:val="both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:rsidR="00827F3A" w:rsidRPr="003A18AB" w:rsidRDefault="00827F3A">
      <w:pPr>
        <w:rPr>
          <w:rFonts w:ascii="Times New Roman" w:hAnsi="Times New Roman"/>
          <w:sz w:val="28"/>
          <w:szCs w:val="28"/>
        </w:rPr>
      </w:pPr>
    </w:p>
    <w:sectPr w:rsidR="00827F3A" w:rsidRPr="003A18AB" w:rsidSect="00251CA0">
      <w:pgSz w:w="11906" w:h="16838"/>
      <w:pgMar w:top="851" w:right="1701" w:bottom="1134" w:left="1440" w:header="709" w:footer="17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0DFC" w:rsidRDefault="009A0DFC">
      <w:pPr>
        <w:spacing w:after="0" w:line="240" w:lineRule="auto"/>
      </w:pPr>
      <w:r>
        <w:separator/>
      </w:r>
    </w:p>
  </w:endnote>
  <w:endnote w:type="continuationSeparator" w:id="0">
    <w:p w:rsidR="009A0DFC" w:rsidRDefault="009A0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23" w:rsidRPr="00AC4B31" w:rsidRDefault="00690723">
    <w:pPr>
      <w:pStyle w:val="ac"/>
      <w:rPr>
        <w:rFonts w:ascii="Times New Roman" w:hAnsi="Times New Roman"/>
        <w:sz w:val="20"/>
        <w:szCs w:val="20"/>
      </w:rPr>
    </w:pPr>
    <w:r w:rsidRPr="00AC4B31">
      <w:rPr>
        <w:rFonts w:ascii="Times New Roman" w:hAnsi="Times New Roman"/>
        <w:sz w:val="20"/>
        <w:szCs w:val="20"/>
      </w:rPr>
      <w:t>13206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23" w:rsidRDefault="00690723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23" w:rsidRPr="008B48B6" w:rsidRDefault="00690723" w:rsidP="00863D01">
    <w:pPr>
      <w:pStyle w:val="ac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13206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23" w:rsidRDefault="0069072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0DFC" w:rsidRDefault="009A0DFC">
      <w:pPr>
        <w:spacing w:after="0" w:line="240" w:lineRule="auto"/>
      </w:pPr>
      <w:r>
        <w:separator/>
      </w:r>
    </w:p>
  </w:footnote>
  <w:footnote w:type="continuationSeparator" w:id="0">
    <w:p w:rsidR="009A0DFC" w:rsidRDefault="009A0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23" w:rsidRDefault="00690723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23" w:rsidRPr="008B48B6" w:rsidRDefault="00690723" w:rsidP="008B48B6">
    <w:pPr>
      <w:pStyle w:val="aa"/>
      <w:jc w:val="center"/>
      <w:rPr>
        <w:rFonts w:ascii="Times New Roman" w:hAnsi="Times New Roman"/>
        <w:sz w:val="28"/>
        <w:szCs w:val="28"/>
      </w:rPr>
    </w:pPr>
    <w:r w:rsidRPr="008B48B6">
      <w:rPr>
        <w:rStyle w:val="af0"/>
        <w:rFonts w:ascii="Times New Roman" w:hAnsi="Times New Roman"/>
        <w:sz w:val="28"/>
        <w:szCs w:val="28"/>
      </w:rPr>
      <w:fldChar w:fldCharType="begin"/>
    </w:r>
    <w:r w:rsidRPr="008B48B6">
      <w:rPr>
        <w:rStyle w:val="af0"/>
        <w:rFonts w:ascii="Times New Roman" w:hAnsi="Times New Roman"/>
        <w:sz w:val="28"/>
        <w:szCs w:val="28"/>
      </w:rPr>
      <w:instrText xml:space="preserve"> PAGE </w:instrText>
    </w:r>
    <w:r w:rsidRPr="008B48B6">
      <w:rPr>
        <w:rStyle w:val="af0"/>
        <w:rFonts w:ascii="Times New Roman" w:hAnsi="Times New Roman"/>
        <w:sz w:val="28"/>
        <w:szCs w:val="28"/>
      </w:rPr>
      <w:fldChar w:fldCharType="separate"/>
    </w:r>
    <w:r w:rsidR="0090195F">
      <w:rPr>
        <w:rStyle w:val="af0"/>
        <w:rFonts w:ascii="Times New Roman" w:hAnsi="Times New Roman"/>
        <w:noProof/>
        <w:sz w:val="28"/>
        <w:szCs w:val="28"/>
      </w:rPr>
      <w:t>37</w:t>
    </w:r>
    <w:r w:rsidRPr="008B48B6">
      <w:rPr>
        <w:rStyle w:val="af0"/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23" w:rsidRDefault="00690723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044"/>
    <w:multiLevelType w:val="multilevel"/>
    <w:tmpl w:val="78CA40CA"/>
    <w:lvl w:ilvl="0">
      <w:start w:val="2"/>
      <w:numFmt w:val="decimal"/>
      <w:lvlText w:val="%1."/>
      <w:lvlJc w:val="left"/>
      <w:pPr>
        <w:ind w:left="29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59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1352" w:hanging="444"/>
      </w:pPr>
      <w:rPr>
        <w:rFonts w:hint="default"/>
      </w:rPr>
    </w:lvl>
    <w:lvl w:ilvl="3">
      <w:numFmt w:val="bullet"/>
      <w:lvlText w:val="•"/>
      <w:lvlJc w:val="left"/>
      <w:pPr>
        <w:ind w:left="2405" w:hanging="444"/>
      </w:pPr>
      <w:rPr>
        <w:rFonts w:hint="default"/>
      </w:rPr>
    </w:lvl>
    <w:lvl w:ilvl="4">
      <w:numFmt w:val="bullet"/>
      <w:lvlText w:val="•"/>
      <w:lvlJc w:val="left"/>
      <w:pPr>
        <w:ind w:left="3457" w:hanging="444"/>
      </w:pPr>
      <w:rPr>
        <w:rFonts w:hint="default"/>
      </w:rPr>
    </w:lvl>
    <w:lvl w:ilvl="5">
      <w:numFmt w:val="bullet"/>
      <w:lvlText w:val="•"/>
      <w:lvlJc w:val="left"/>
      <w:pPr>
        <w:ind w:left="4510" w:hanging="444"/>
      </w:pPr>
      <w:rPr>
        <w:rFonts w:hint="default"/>
      </w:rPr>
    </w:lvl>
    <w:lvl w:ilvl="6">
      <w:numFmt w:val="bullet"/>
      <w:lvlText w:val="•"/>
      <w:lvlJc w:val="left"/>
      <w:pPr>
        <w:ind w:left="5562" w:hanging="444"/>
      </w:pPr>
      <w:rPr>
        <w:rFonts w:hint="default"/>
      </w:rPr>
    </w:lvl>
    <w:lvl w:ilvl="7">
      <w:numFmt w:val="bullet"/>
      <w:lvlText w:val="•"/>
      <w:lvlJc w:val="left"/>
      <w:pPr>
        <w:ind w:left="6615" w:hanging="444"/>
      </w:pPr>
      <w:rPr>
        <w:rFonts w:hint="default"/>
      </w:rPr>
    </w:lvl>
    <w:lvl w:ilvl="8">
      <w:numFmt w:val="bullet"/>
      <w:lvlText w:val="•"/>
      <w:lvlJc w:val="left"/>
      <w:pPr>
        <w:ind w:left="7667" w:hanging="444"/>
      </w:pPr>
      <w:rPr>
        <w:rFonts w:hint="default"/>
      </w:rPr>
    </w:lvl>
  </w:abstractNum>
  <w:abstractNum w:abstractNumId="1">
    <w:nsid w:val="05CB72C3"/>
    <w:multiLevelType w:val="multilevel"/>
    <w:tmpl w:val="DCB6C5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">
    <w:nsid w:val="0B9806B5"/>
    <w:multiLevelType w:val="multilevel"/>
    <w:tmpl w:val="78CA40CA"/>
    <w:lvl w:ilvl="0">
      <w:start w:val="2"/>
      <w:numFmt w:val="decimal"/>
      <w:lvlText w:val="%1."/>
      <w:lvlJc w:val="left"/>
      <w:pPr>
        <w:ind w:left="546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59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1352" w:hanging="444"/>
      </w:pPr>
      <w:rPr>
        <w:rFonts w:hint="default"/>
      </w:rPr>
    </w:lvl>
    <w:lvl w:ilvl="3">
      <w:numFmt w:val="bullet"/>
      <w:lvlText w:val="•"/>
      <w:lvlJc w:val="left"/>
      <w:pPr>
        <w:ind w:left="2405" w:hanging="444"/>
      </w:pPr>
      <w:rPr>
        <w:rFonts w:hint="default"/>
      </w:rPr>
    </w:lvl>
    <w:lvl w:ilvl="4">
      <w:numFmt w:val="bullet"/>
      <w:lvlText w:val="•"/>
      <w:lvlJc w:val="left"/>
      <w:pPr>
        <w:ind w:left="3457" w:hanging="444"/>
      </w:pPr>
      <w:rPr>
        <w:rFonts w:hint="default"/>
      </w:rPr>
    </w:lvl>
    <w:lvl w:ilvl="5">
      <w:numFmt w:val="bullet"/>
      <w:lvlText w:val="•"/>
      <w:lvlJc w:val="left"/>
      <w:pPr>
        <w:ind w:left="4510" w:hanging="444"/>
      </w:pPr>
      <w:rPr>
        <w:rFonts w:hint="default"/>
      </w:rPr>
    </w:lvl>
    <w:lvl w:ilvl="6">
      <w:numFmt w:val="bullet"/>
      <w:lvlText w:val="•"/>
      <w:lvlJc w:val="left"/>
      <w:pPr>
        <w:ind w:left="5562" w:hanging="444"/>
      </w:pPr>
      <w:rPr>
        <w:rFonts w:hint="default"/>
      </w:rPr>
    </w:lvl>
    <w:lvl w:ilvl="7">
      <w:numFmt w:val="bullet"/>
      <w:lvlText w:val="•"/>
      <w:lvlJc w:val="left"/>
      <w:pPr>
        <w:ind w:left="6615" w:hanging="444"/>
      </w:pPr>
      <w:rPr>
        <w:rFonts w:hint="default"/>
      </w:rPr>
    </w:lvl>
    <w:lvl w:ilvl="8">
      <w:numFmt w:val="bullet"/>
      <w:lvlText w:val="•"/>
      <w:lvlJc w:val="left"/>
      <w:pPr>
        <w:ind w:left="7667" w:hanging="444"/>
      </w:pPr>
      <w:rPr>
        <w:rFonts w:hint="default"/>
      </w:rPr>
    </w:lvl>
  </w:abstractNum>
  <w:abstractNum w:abstractNumId="3">
    <w:nsid w:val="0E3539EF"/>
    <w:multiLevelType w:val="hybridMultilevel"/>
    <w:tmpl w:val="3F8649B2"/>
    <w:lvl w:ilvl="0" w:tplc="A97A58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aps w:val="0"/>
        <w:smallCaps w:val="0"/>
        <w:color w:val="000000"/>
        <w:spacing w:val="0"/>
      </w:rPr>
    </w:lvl>
    <w:lvl w:ilvl="1" w:tplc="C3E002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C2453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52026D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EE28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F26DB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C10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968C6C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034ED4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B890375"/>
    <w:multiLevelType w:val="multilevel"/>
    <w:tmpl w:val="C324C79A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5">
    <w:nsid w:val="23053F1F"/>
    <w:multiLevelType w:val="multilevel"/>
    <w:tmpl w:val="815C0D4E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7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5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3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7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21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632" w:hanging="2160"/>
      </w:pPr>
      <w:rPr>
        <w:rFonts w:cs="Times New Roman" w:hint="default"/>
      </w:rPr>
    </w:lvl>
  </w:abstractNum>
  <w:abstractNum w:abstractNumId="6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CAC7EC4"/>
    <w:multiLevelType w:val="multilevel"/>
    <w:tmpl w:val="0DBC2A54"/>
    <w:lvl w:ilvl="0">
      <w:start w:val="7"/>
      <w:numFmt w:val="decimal"/>
      <w:lvlText w:val="%1."/>
      <w:lvlJc w:val="left"/>
      <w:pPr>
        <w:ind w:left="41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7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3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9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5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5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19" w:hanging="2160"/>
      </w:pPr>
      <w:rPr>
        <w:rFonts w:cs="Times New Roman" w:hint="default"/>
      </w:rPr>
    </w:lvl>
  </w:abstractNum>
  <w:abstractNum w:abstractNumId="8">
    <w:nsid w:val="2F4935FD"/>
    <w:multiLevelType w:val="multilevel"/>
    <w:tmpl w:val="7032C8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>
    <w:nsid w:val="33266772"/>
    <w:multiLevelType w:val="hybridMultilevel"/>
    <w:tmpl w:val="B9EAB6C4"/>
    <w:lvl w:ilvl="0" w:tplc="F6E0778E">
      <w:numFmt w:val="bullet"/>
      <w:lvlText w:val="-"/>
      <w:lvlJc w:val="left"/>
      <w:pPr>
        <w:ind w:left="540" w:hanging="161"/>
      </w:pPr>
      <w:rPr>
        <w:rFonts w:ascii="Times New Roman" w:eastAsia="Times New Roman" w:hAnsi="Times New Roman" w:hint="default"/>
        <w:w w:val="100"/>
      </w:rPr>
    </w:lvl>
    <w:lvl w:ilvl="1" w:tplc="060402AE">
      <w:numFmt w:val="bullet"/>
      <w:lvlText w:val="•"/>
      <w:lvlJc w:val="left"/>
      <w:pPr>
        <w:ind w:left="1984" w:hanging="161"/>
      </w:pPr>
      <w:rPr>
        <w:rFonts w:hint="default"/>
      </w:rPr>
    </w:lvl>
    <w:lvl w:ilvl="2" w:tplc="310632AA">
      <w:numFmt w:val="bullet"/>
      <w:lvlText w:val="•"/>
      <w:lvlJc w:val="left"/>
      <w:pPr>
        <w:ind w:left="3428" w:hanging="161"/>
      </w:pPr>
      <w:rPr>
        <w:rFonts w:hint="default"/>
      </w:rPr>
    </w:lvl>
    <w:lvl w:ilvl="3" w:tplc="26D4E67A">
      <w:numFmt w:val="bullet"/>
      <w:lvlText w:val="•"/>
      <w:lvlJc w:val="left"/>
      <w:pPr>
        <w:ind w:left="4872" w:hanging="161"/>
      </w:pPr>
      <w:rPr>
        <w:rFonts w:hint="default"/>
      </w:rPr>
    </w:lvl>
    <w:lvl w:ilvl="4" w:tplc="6A9C3DF8">
      <w:numFmt w:val="bullet"/>
      <w:lvlText w:val="•"/>
      <w:lvlJc w:val="left"/>
      <w:pPr>
        <w:ind w:left="6316" w:hanging="161"/>
      </w:pPr>
      <w:rPr>
        <w:rFonts w:hint="default"/>
      </w:rPr>
    </w:lvl>
    <w:lvl w:ilvl="5" w:tplc="D2ACB95C">
      <w:numFmt w:val="bullet"/>
      <w:lvlText w:val="•"/>
      <w:lvlJc w:val="left"/>
      <w:pPr>
        <w:ind w:left="7760" w:hanging="161"/>
      </w:pPr>
      <w:rPr>
        <w:rFonts w:hint="default"/>
      </w:rPr>
    </w:lvl>
    <w:lvl w:ilvl="6" w:tplc="B4A224C0">
      <w:numFmt w:val="bullet"/>
      <w:lvlText w:val="•"/>
      <w:lvlJc w:val="left"/>
      <w:pPr>
        <w:ind w:left="9204" w:hanging="161"/>
      </w:pPr>
      <w:rPr>
        <w:rFonts w:hint="default"/>
      </w:rPr>
    </w:lvl>
    <w:lvl w:ilvl="7" w:tplc="3D3A5594">
      <w:numFmt w:val="bullet"/>
      <w:lvlText w:val="•"/>
      <w:lvlJc w:val="left"/>
      <w:pPr>
        <w:ind w:left="10648" w:hanging="161"/>
      </w:pPr>
      <w:rPr>
        <w:rFonts w:hint="default"/>
      </w:rPr>
    </w:lvl>
    <w:lvl w:ilvl="8" w:tplc="72908838">
      <w:numFmt w:val="bullet"/>
      <w:lvlText w:val="•"/>
      <w:lvlJc w:val="left"/>
      <w:pPr>
        <w:ind w:left="12092" w:hanging="161"/>
      </w:pPr>
      <w:rPr>
        <w:rFonts w:hint="default"/>
      </w:rPr>
    </w:lvl>
  </w:abstractNum>
  <w:abstractNum w:abstractNumId="10">
    <w:nsid w:val="38C8005F"/>
    <w:multiLevelType w:val="hybridMultilevel"/>
    <w:tmpl w:val="25244454"/>
    <w:lvl w:ilvl="0" w:tplc="C9BA79C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  <w:b w:val="0"/>
        <w:caps w:val="0"/>
        <w:smallCaps w:val="0"/>
        <w:color w:val="000000"/>
        <w:spacing w:val="0"/>
      </w:rPr>
    </w:lvl>
    <w:lvl w:ilvl="1" w:tplc="7196E7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3BA5E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8C485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06E2E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3B8F2F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06E06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66298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59C2E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98970F0"/>
    <w:multiLevelType w:val="multilevel"/>
    <w:tmpl w:val="D1F41156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2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53AF1D00"/>
    <w:multiLevelType w:val="multilevel"/>
    <w:tmpl w:val="7032C8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5">
    <w:nsid w:val="58115A9E"/>
    <w:multiLevelType w:val="multilevel"/>
    <w:tmpl w:val="584A68FA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6">
    <w:nsid w:val="5D08513B"/>
    <w:multiLevelType w:val="multilevel"/>
    <w:tmpl w:val="1BEED5CC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9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1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33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25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392" w:hanging="2160"/>
      </w:pPr>
      <w:rPr>
        <w:rFonts w:cs="Times New Roman" w:hint="default"/>
      </w:rPr>
    </w:lvl>
  </w:abstractNum>
  <w:abstractNum w:abstractNumId="17">
    <w:nsid w:val="60951251"/>
    <w:multiLevelType w:val="multilevel"/>
    <w:tmpl w:val="CAA0E936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9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1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33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47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25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392" w:hanging="2160"/>
      </w:pPr>
      <w:rPr>
        <w:rFonts w:cs="Times New Roman" w:hint="default"/>
      </w:rPr>
    </w:lvl>
  </w:abstractNum>
  <w:abstractNum w:abstractNumId="18">
    <w:nsid w:val="6D6A3FF4"/>
    <w:multiLevelType w:val="multilevel"/>
    <w:tmpl w:val="487881B4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9">
    <w:nsid w:val="761A1324"/>
    <w:multiLevelType w:val="multilevel"/>
    <w:tmpl w:val="DABAC1EE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7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5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3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21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632" w:hanging="2160"/>
      </w:pPr>
      <w:rPr>
        <w:rFonts w:cs="Times New Roman" w:hint="default"/>
      </w:rPr>
    </w:lvl>
  </w:abstractNum>
  <w:abstractNum w:abstractNumId="20">
    <w:nsid w:val="795753A0"/>
    <w:multiLevelType w:val="multilevel"/>
    <w:tmpl w:val="78CA40CA"/>
    <w:lvl w:ilvl="0">
      <w:start w:val="2"/>
      <w:numFmt w:val="decimal"/>
      <w:lvlText w:val="%1."/>
      <w:lvlJc w:val="left"/>
      <w:pPr>
        <w:ind w:left="29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59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1352" w:hanging="444"/>
      </w:pPr>
      <w:rPr>
        <w:rFonts w:hint="default"/>
      </w:rPr>
    </w:lvl>
    <w:lvl w:ilvl="3">
      <w:numFmt w:val="bullet"/>
      <w:lvlText w:val="•"/>
      <w:lvlJc w:val="left"/>
      <w:pPr>
        <w:ind w:left="2405" w:hanging="444"/>
      </w:pPr>
      <w:rPr>
        <w:rFonts w:hint="default"/>
      </w:rPr>
    </w:lvl>
    <w:lvl w:ilvl="4">
      <w:numFmt w:val="bullet"/>
      <w:lvlText w:val="•"/>
      <w:lvlJc w:val="left"/>
      <w:pPr>
        <w:ind w:left="3457" w:hanging="444"/>
      </w:pPr>
      <w:rPr>
        <w:rFonts w:hint="default"/>
      </w:rPr>
    </w:lvl>
    <w:lvl w:ilvl="5">
      <w:numFmt w:val="bullet"/>
      <w:lvlText w:val="•"/>
      <w:lvlJc w:val="left"/>
      <w:pPr>
        <w:ind w:left="4510" w:hanging="444"/>
      </w:pPr>
      <w:rPr>
        <w:rFonts w:hint="default"/>
      </w:rPr>
    </w:lvl>
    <w:lvl w:ilvl="6">
      <w:numFmt w:val="bullet"/>
      <w:lvlText w:val="•"/>
      <w:lvlJc w:val="left"/>
      <w:pPr>
        <w:ind w:left="5562" w:hanging="444"/>
      </w:pPr>
      <w:rPr>
        <w:rFonts w:hint="default"/>
      </w:rPr>
    </w:lvl>
    <w:lvl w:ilvl="7">
      <w:numFmt w:val="bullet"/>
      <w:lvlText w:val="•"/>
      <w:lvlJc w:val="left"/>
      <w:pPr>
        <w:ind w:left="6615" w:hanging="444"/>
      </w:pPr>
      <w:rPr>
        <w:rFonts w:hint="default"/>
      </w:rPr>
    </w:lvl>
    <w:lvl w:ilvl="8">
      <w:numFmt w:val="bullet"/>
      <w:lvlText w:val="•"/>
      <w:lvlJc w:val="left"/>
      <w:pPr>
        <w:ind w:left="7667" w:hanging="444"/>
      </w:pPr>
      <w:rPr>
        <w:rFonts w:hint="default"/>
      </w:rPr>
    </w:lvl>
  </w:abstractNum>
  <w:abstractNum w:abstractNumId="21">
    <w:nsid w:val="7C2F5B18"/>
    <w:multiLevelType w:val="multilevel"/>
    <w:tmpl w:val="F6ACC08E"/>
    <w:lvl w:ilvl="0">
      <w:start w:val="1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-3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58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1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13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15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20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2272" w:hanging="2160"/>
      </w:pPr>
      <w:rPr>
        <w:rFonts w:cs="Times New Roman" w:hint="default"/>
      </w:rPr>
    </w:lvl>
  </w:abstractNum>
  <w:num w:numId="1">
    <w:abstractNumId w:val="13"/>
  </w:num>
  <w:num w:numId="2">
    <w:abstractNumId w:val="1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</w:num>
  <w:num w:numId="6">
    <w:abstractNumId w:val="8"/>
  </w:num>
  <w:num w:numId="7">
    <w:abstractNumId w:val="9"/>
  </w:num>
  <w:num w:numId="8">
    <w:abstractNumId w:val="4"/>
  </w:num>
  <w:num w:numId="9">
    <w:abstractNumId w:val="1"/>
  </w:num>
  <w:num w:numId="10">
    <w:abstractNumId w:val="15"/>
  </w:num>
  <w:num w:numId="11">
    <w:abstractNumId w:val="21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2"/>
  </w:num>
  <w:num w:numId="16">
    <w:abstractNumId w:val="19"/>
  </w:num>
  <w:num w:numId="17">
    <w:abstractNumId w:val="5"/>
  </w:num>
  <w:num w:numId="18">
    <w:abstractNumId w:val="17"/>
  </w:num>
  <w:num w:numId="19">
    <w:abstractNumId w:val="16"/>
  </w:num>
  <w:num w:numId="20">
    <w:abstractNumId w:val="20"/>
  </w:num>
  <w:num w:numId="21">
    <w:abstractNumId w:val="18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31F3"/>
    <w:rsid w:val="000053BA"/>
    <w:rsid w:val="00006865"/>
    <w:rsid w:val="000114FA"/>
    <w:rsid w:val="00012E04"/>
    <w:rsid w:val="0003341D"/>
    <w:rsid w:val="00034E19"/>
    <w:rsid w:val="0004565B"/>
    <w:rsid w:val="000506D8"/>
    <w:rsid w:val="00051EBE"/>
    <w:rsid w:val="00062714"/>
    <w:rsid w:val="000671B7"/>
    <w:rsid w:val="0007362E"/>
    <w:rsid w:val="00077DAE"/>
    <w:rsid w:val="00085606"/>
    <w:rsid w:val="00090FED"/>
    <w:rsid w:val="000A4A01"/>
    <w:rsid w:val="000B602C"/>
    <w:rsid w:val="000C6009"/>
    <w:rsid w:val="000E307C"/>
    <w:rsid w:val="000E6F76"/>
    <w:rsid w:val="000F2F30"/>
    <w:rsid w:val="000F6E0E"/>
    <w:rsid w:val="000F6F06"/>
    <w:rsid w:val="0010613F"/>
    <w:rsid w:val="001100A7"/>
    <w:rsid w:val="00111C4F"/>
    <w:rsid w:val="00117E54"/>
    <w:rsid w:val="00120B45"/>
    <w:rsid w:val="00135ACA"/>
    <w:rsid w:val="0015363B"/>
    <w:rsid w:val="00170103"/>
    <w:rsid w:val="0017057C"/>
    <w:rsid w:val="001969A3"/>
    <w:rsid w:val="001A3657"/>
    <w:rsid w:val="001B0590"/>
    <w:rsid w:val="001B0D97"/>
    <w:rsid w:val="001E20A7"/>
    <w:rsid w:val="001E2856"/>
    <w:rsid w:val="001E4F33"/>
    <w:rsid w:val="00200A5C"/>
    <w:rsid w:val="00201088"/>
    <w:rsid w:val="00207E67"/>
    <w:rsid w:val="002118ED"/>
    <w:rsid w:val="00213AA8"/>
    <w:rsid w:val="00214708"/>
    <w:rsid w:val="002229CE"/>
    <w:rsid w:val="00227DEC"/>
    <w:rsid w:val="002402E4"/>
    <w:rsid w:val="00251543"/>
    <w:rsid w:val="00251CA0"/>
    <w:rsid w:val="00264D17"/>
    <w:rsid w:val="002704B4"/>
    <w:rsid w:val="0027766C"/>
    <w:rsid w:val="00292DBD"/>
    <w:rsid w:val="00293B02"/>
    <w:rsid w:val="0029490E"/>
    <w:rsid w:val="002B5289"/>
    <w:rsid w:val="002B56B9"/>
    <w:rsid w:val="002C4341"/>
    <w:rsid w:val="002D088B"/>
    <w:rsid w:val="002D19D6"/>
    <w:rsid w:val="002D5584"/>
    <w:rsid w:val="002D5588"/>
    <w:rsid w:val="002E08BF"/>
    <w:rsid w:val="002F19CE"/>
    <w:rsid w:val="002F4AC5"/>
    <w:rsid w:val="002F5EBF"/>
    <w:rsid w:val="002F63B0"/>
    <w:rsid w:val="00311495"/>
    <w:rsid w:val="00316B0C"/>
    <w:rsid w:val="003227A3"/>
    <w:rsid w:val="003261D0"/>
    <w:rsid w:val="00330A57"/>
    <w:rsid w:val="00331321"/>
    <w:rsid w:val="003413A7"/>
    <w:rsid w:val="00344EA6"/>
    <w:rsid w:val="00347E8A"/>
    <w:rsid w:val="00351E09"/>
    <w:rsid w:val="00357B66"/>
    <w:rsid w:val="003615E3"/>
    <w:rsid w:val="00372E39"/>
    <w:rsid w:val="003747A8"/>
    <w:rsid w:val="0037508E"/>
    <w:rsid w:val="00376531"/>
    <w:rsid w:val="00382A16"/>
    <w:rsid w:val="00394DD6"/>
    <w:rsid w:val="003959A9"/>
    <w:rsid w:val="003A0DC0"/>
    <w:rsid w:val="003A18AB"/>
    <w:rsid w:val="003A2F5A"/>
    <w:rsid w:val="003A6551"/>
    <w:rsid w:val="003A6956"/>
    <w:rsid w:val="003B010C"/>
    <w:rsid w:val="003C2BC4"/>
    <w:rsid w:val="003C3F12"/>
    <w:rsid w:val="003D6E43"/>
    <w:rsid w:val="003E6FAB"/>
    <w:rsid w:val="004134B7"/>
    <w:rsid w:val="00421AE0"/>
    <w:rsid w:val="00425F07"/>
    <w:rsid w:val="00426D8F"/>
    <w:rsid w:val="004337E4"/>
    <w:rsid w:val="00441A64"/>
    <w:rsid w:val="00450364"/>
    <w:rsid w:val="00456A08"/>
    <w:rsid w:val="00460841"/>
    <w:rsid w:val="00460A7D"/>
    <w:rsid w:val="0046507A"/>
    <w:rsid w:val="004738AA"/>
    <w:rsid w:val="004748D4"/>
    <w:rsid w:val="004823BC"/>
    <w:rsid w:val="004838CB"/>
    <w:rsid w:val="00484829"/>
    <w:rsid w:val="00487CAB"/>
    <w:rsid w:val="00496974"/>
    <w:rsid w:val="004A2D98"/>
    <w:rsid w:val="004A4460"/>
    <w:rsid w:val="004A6AE5"/>
    <w:rsid w:val="004B1C15"/>
    <w:rsid w:val="004B57C9"/>
    <w:rsid w:val="004B6813"/>
    <w:rsid w:val="004B752A"/>
    <w:rsid w:val="004C0055"/>
    <w:rsid w:val="004E527E"/>
    <w:rsid w:val="004F13B0"/>
    <w:rsid w:val="004F335F"/>
    <w:rsid w:val="004F4C01"/>
    <w:rsid w:val="00515916"/>
    <w:rsid w:val="0052434E"/>
    <w:rsid w:val="00537DD8"/>
    <w:rsid w:val="00540D7D"/>
    <w:rsid w:val="00551B30"/>
    <w:rsid w:val="0056203D"/>
    <w:rsid w:val="00564799"/>
    <w:rsid w:val="005649C9"/>
    <w:rsid w:val="005660F2"/>
    <w:rsid w:val="00576431"/>
    <w:rsid w:val="00582336"/>
    <w:rsid w:val="00592E34"/>
    <w:rsid w:val="005A0D43"/>
    <w:rsid w:val="005B7752"/>
    <w:rsid w:val="005C31F3"/>
    <w:rsid w:val="005D2472"/>
    <w:rsid w:val="005D4D8B"/>
    <w:rsid w:val="005F48EC"/>
    <w:rsid w:val="0060459F"/>
    <w:rsid w:val="00613B0A"/>
    <w:rsid w:val="0062030E"/>
    <w:rsid w:val="00631C4D"/>
    <w:rsid w:val="00633DD6"/>
    <w:rsid w:val="00635BF2"/>
    <w:rsid w:val="0065472B"/>
    <w:rsid w:val="00665ECE"/>
    <w:rsid w:val="00674F4E"/>
    <w:rsid w:val="0068686F"/>
    <w:rsid w:val="00690723"/>
    <w:rsid w:val="0069157A"/>
    <w:rsid w:val="00692E83"/>
    <w:rsid w:val="0069557E"/>
    <w:rsid w:val="006A6A75"/>
    <w:rsid w:val="006B766E"/>
    <w:rsid w:val="006C3907"/>
    <w:rsid w:val="006C7C9E"/>
    <w:rsid w:val="006D434B"/>
    <w:rsid w:val="006E0B27"/>
    <w:rsid w:val="006E5DE2"/>
    <w:rsid w:val="006E5EB1"/>
    <w:rsid w:val="006F2E1C"/>
    <w:rsid w:val="006F3B20"/>
    <w:rsid w:val="007018F8"/>
    <w:rsid w:val="00704276"/>
    <w:rsid w:val="00716CF6"/>
    <w:rsid w:val="00717E3A"/>
    <w:rsid w:val="00726BCA"/>
    <w:rsid w:val="00726FA0"/>
    <w:rsid w:val="0073003C"/>
    <w:rsid w:val="00732385"/>
    <w:rsid w:val="00742CCA"/>
    <w:rsid w:val="00745715"/>
    <w:rsid w:val="007476FC"/>
    <w:rsid w:val="00760768"/>
    <w:rsid w:val="00767B19"/>
    <w:rsid w:val="0077580B"/>
    <w:rsid w:val="00787A0F"/>
    <w:rsid w:val="00793480"/>
    <w:rsid w:val="00794C6F"/>
    <w:rsid w:val="007A3D71"/>
    <w:rsid w:val="007A7CB2"/>
    <w:rsid w:val="007B1EA0"/>
    <w:rsid w:val="007B2077"/>
    <w:rsid w:val="007B351F"/>
    <w:rsid w:val="007B43A0"/>
    <w:rsid w:val="007B77CC"/>
    <w:rsid w:val="007B7DEF"/>
    <w:rsid w:val="007D30FD"/>
    <w:rsid w:val="007E0948"/>
    <w:rsid w:val="007E0BCC"/>
    <w:rsid w:val="007E331D"/>
    <w:rsid w:val="007E69E4"/>
    <w:rsid w:val="007E7257"/>
    <w:rsid w:val="007F012A"/>
    <w:rsid w:val="008047D1"/>
    <w:rsid w:val="0080561F"/>
    <w:rsid w:val="00824930"/>
    <w:rsid w:val="00827F3A"/>
    <w:rsid w:val="00833E3C"/>
    <w:rsid w:val="00834128"/>
    <w:rsid w:val="00845118"/>
    <w:rsid w:val="00847733"/>
    <w:rsid w:val="00863D01"/>
    <w:rsid w:val="00865647"/>
    <w:rsid w:val="00871B47"/>
    <w:rsid w:val="00880FD5"/>
    <w:rsid w:val="00887767"/>
    <w:rsid w:val="00890C3A"/>
    <w:rsid w:val="008925D0"/>
    <w:rsid w:val="008A20B0"/>
    <w:rsid w:val="008B48B6"/>
    <w:rsid w:val="008B6029"/>
    <w:rsid w:val="008D4401"/>
    <w:rsid w:val="008E3DE7"/>
    <w:rsid w:val="008E4ACE"/>
    <w:rsid w:val="008F2E07"/>
    <w:rsid w:val="0090195F"/>
    <w:rsid w:val="009174F5"/>
    <w:rsid w:val="00931BA2"/>
    <w:rsid w:val="00957361"/>
    <w:rsid w:val="00957B54"/>
    <w:rsid w:val="00965AA8"/>
    <w:rsid w:val="0098154A"/>
    <w:rsid w:val="009A0DFC"/>
    <w:rsid w:val="009A1384"/>
    <w:rsid w:val="009B073A"/>
    <w:rsid w:val="009B52B3"/>
    <w:rsid w:val="009C7EC6"/>
    <w:rsid w:val="009D1E76"/>
    <w:rsid w:val="009D2E20"/>
    <w:rsid w:val="009D398D"/>
    <w:rsid w:val="009D5010"/>
    <w:rsid w:val="009E33F9"/>
    <w:rsid w:val="009E661F"/>
    <w:rsid w:val="009F0ED9"/>
    <w:rsid w:val="009F2116"/>
    <w:rsid w:val="009F70E4"/>
    <w:rsid w:val="00A01A00"/>
    <w:rsid w:val="00A056AF"/>
    <w:rsid w:val="00A20505"/>
    <w:rsid w:val="00A24543"/>
    <w:rsid w:val="00A31825"/>
    <w:rsid w:val="00A36086"/>
    <w:rsid w:val="00A3623C"/>
    <w:rsid w:val="00A5113F"/>
    <w:rsid w:val="00A52048"/>
    <w:rsid w:val="00A56722"/>
    <w:rsid w:val="00A635CB"/>
    <w:rsid w:val="00A67F65"/>
    <w:rsid w:val="00A70763"/>
    <w:rsid w:val="00A72701"/>
    <w:rsid w:val="00A92777"/>
    <w:rsid w:val="00A93FE5"/>
    <w:rsid w:val="00A94CE4"/>
    <w:rsid w:val="00A95473"/>
    <w:rsid w:val="00A96F10"/>
    <w:rsid w:val="00AA230A"/>
    <w:rsid w:val="00AB2122"/>
    <w:rsid w:val="00AC0C78"/>
    <w:rsid w:val="00AC4B31"/>
    <w:rsid w:val="00AC6E7B"/>
    <w:rsid w:val="00AD5326"/>
    <w:rsid w:val="00AE0242"/>
    <w:rsid w:val="00AE58CB"/>
    <w:rsid w:val="00B058C2"/>
    <w:rsid w:val="00B1773E"/>
    <w:rsid w:val="00B40DF1"/>
    <w:rsid w:val="00B57C0C"/>
    <w:rsid w:val="00B87037"/>
    <w:rsid w:val="00B90491"/>
    <w:rsid w:val="00BA1F93"/>
    <w:rsid w:val="00BE1474"/>
    <w:rsid w:val="00BE273E"/>
    <w:rsid w:val="00BF2670"/>
    <w:rsid w:val="00C0404E"/>
    <w:rsid w:val="00C06A1F"/>
    <w:rsid w:val="00C0779C"/>
    <w:rsid w:val="00C22544"/>
    <w:rsid w:val="00C22D97"/>
    <w:rsid w:val="00C31A64"/>
    <w:rsid w:val="00C325B3"/>
    <w:rsid w:val="00C33079"/>
    <w:rsid w:val="00C43BA1"/>
    <w:rsid w:val="00C54367"/>
    <w:rsid w:val="00C57DD7"/>
    <w:rsid w:val="00C624BF"/>
    <w:rsid w:val="00C74B47"/>
    <w:rsid w:val="00C760A1"/>
    <w:rsid w:val="00C90D42"/>
    <w:rsid w:val="00C963A4"/>
    <w:rsid w:val="00CC1DA5"/>
    <w:rsid w:val="00CC2A19"/>
    <w:rsid w:val="00CD1A5F"/>
    <w:rsid w:val="00CE2AD6"/>
    <w:rsid w:val="00CE7A39"/>
    <w:rsid w:val="00CF41AF"/>
    <w:rsid w:val="00D022A4"/>
    <w:rsid w:val="00D0393C"/>
    <w:rsid w:val="00D06E7E"/>
    <w:rsid w:val="00D120F7"/>
    <w:rsid w:val="00D1413C"/>
    <w:rsid w:val="00D1739A"/>
    <w:rsid w:val="00D24691"/>
    <w:rsid w:val="00D24949"/>
    <w:rsid w:val="00D24B36"/>
    <w:rsid w:val="00D24B52"/>
    <w:rsid w:val="00D2530D"/>
    <w:rsid w:val="00D26B89"/>
    <w:rsid w:val="00D34C9F"/>
    <w:rsid w:val="00D34CE3"/>
    <w:rsid w:val="00D353F0"/>
    <w:rsid w:val="00D43166"/>
    <w:rsid w:val="00D4321E"/>
    <w:rsid w:val="00D46DA6"/>
    <w:rsid w:val="00D55D8B"/>
    <w:rsid w:val="00D73ACE"/>
    <w:rsid w:val="00D812DA"/>
    <w:rsid w:val="00D84229"/>
    <w:rsid w:val="00D84F10"/>
    <w:rsid w:val="00D86737"/>
    <w:rsid w:val="00D90C7F"/>
    <w:rsid w:val="00D93035"/>
    <w:rsid w:val="00D94898"/>
    <w:rsid w:val="00DB0AFC"/>
    <w:rsid w:val="00DB1780"/>
    <w:rsid w:val="00DB50BF"/>
    <w:rsid w:val="00DF096E"/>
    <w:rsid w:val="00DF2A0E"/>
    <w:rsid w:val="00E1717D"/>
    <w:rsid w:val="00E174AB"/>
    <w:rsid w:val="00E242B4"/>
    <w:rsid w:val="00E25EF7"/>
    <w:rsid w:val="00E27F7D"/>
    <w:rsid w:val="00E32027"/>
    <w:rsid w:val="00E42EE8"/>
    <w:rsid w:val="00E464B0"/>
    <w:rsid w:val="00E549FB"/>
    <w:rsid w:val="00E55F7C"/>
    <w:rsid w:val="00E82FF1"/>
    <w:rsid w:val="00E90C8E"/>
    <w:rsid w:val="00E94E65"/>
    <w:rsid w:val="00EA663E"/>
    <w:rsid w:val="00EA7DB2"/>
    <w:rsid w:val="00EC18F6"/>
    <w:rsid w:val="00EC69D1"/>
    <w:rsid w:val="00ED0151"/>
    <w:rsid w:val="00ED0C8D"/>
    <w:rsid w:val="00EF0638"/>
    <w:rsid w:val="00EF3241"/>
    <w:rsid w:val="00F03BFE"/>
    <w:rsid w:val="00F07B6E"/>
    <w:rsid w:val="00F07F94"/>
    <w:rsid w:val="00F17DB7"/>
    <w:rsid w:val="00F2002F"/>
    <w:rsid w:val="00F2743C"/>
    <w:rsid w:val="00F2784F"/>
    <w:rsid w:val="00F300FA"/>
    <w:rsid w:val="00F32164"/>
    <w:rsid w:val="00F350FD"/>
    <w:rsid w:val="00F403E3"/>
    <w:rsid w:val="00F513FF"/>
    <w:rsid w:val="00F5300F"/>
    <w:rsid w:val="00F702BB"/>
    <w:rsid w:val="00F755A0"/>
    <w:rsid w:val="00F82796"/>
    <w:rsid w:val="00F82895"/>
    <w:rsid w:val="00F83F94"/>
    <w:rsid w:val="00F8606A"/>
    <w:rsid w:val="00F930DD"/>
    <w:rsid w:val="00FA1640"/>
    <w:rsid w:val="00FA78D1"/>
    <w:rsid w:val="00FB2C08"/>
    <w:rsid w:val="00FB4450"/>
    <w:rsid w:val="00FB6006"/>
    <w:rsid w:val="00FC480F"/>
    <w:rsid w:val="00FC5BB9"/>
    <w:rsid w:val="00FD0FD4"/>
    <w:rsid w:val="00FD5C92"/>
    <w:rsid w:val="00FE0762"/>
    <w:rsid w:val="00FE1D1C"/>
    <w:rsid w:val="00FE7923"/>
    <w:rsid w:val="00FF17BD"/>
    <w:rsid w:val="00FF2D9B"/>
    <w:rsid w:val="00FF3F0C"/>
    <w:rsid w:val="00FF6209"/>
    <w:rsid w:val="00FF6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locked="1" w:uiPriority="0" w:qFormat="1"/>
    <w:lsdException w:name="Default Paragraph Font" w:locked="1" w:uiPriority="0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Body Text 2" w:locked="1" w:uiPriority="0"/>
    <w:lsdException w:name="Strong" w:locked="1" w:uiPriority="0" w:qFormat="1"/>
    <w:lsdException w:name="Emphasis" w:locked="1" w:uiPriority="0" w:qFormat="1"/>
    <w:lsdException w:name="Normal (Web)" w:locked="1"/>
    <w:lsdException w:name="Balloon Text" w:semiHidden="1" w:unhideWhenUsed="1"/>
    <w:lsdException w:name="Table Grid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7B66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3A18A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A18AB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name w:val="Адресат"/>
    <w:basedOn w:val="a"/>
    <w:uiPriority w:val="99"/>
    <w:rsid w:val="003A18AB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uiPriority w:val="99"/>
    <w:rsid w:val="003A18AB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uiPriority w:val="99"/>
    <w:rsid w:val="003A18AB"/>
    <w:pPr>
      <w:spacing w:line="360" w:lineRule="exact"/>
      <w:ind w:firstLine="720"/>
      <w:jc w:val="both"/>
    </w:pPr>
    <w:rPr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locked/>
    <w:rsid w:val="003A18AB"/>
    <w:rPr>
      <w:rFonts w:ascii="Calibri" w:hAnsi="Calibri" w:cs="Times New Roman"/>
    </w:rPr>
  </w:style>
  <w:style w:type="paragraph" w:customStyle="1" w:styleId="ConsPlusTitle">
    <w:name w:val="ConsPlusTitle"/>
    <w:uiPriority w:val="99"/>
    <w:rsid w:val="003A18AB"/>
    <w:pPr>
      <w:widowControl w:val="0"/>
      <w:autoSpaceDE w:val="0"/>
      <w:autoSpaceDN w:val="0"/>
    </w:pPr>
    <w:rPr>
      <w:b/>
      <w:sz w:val="22"/>
      <w:szCs w:val="22"/>
    </w:rPr>
  </w:style>
  <w:style w:type="paragraph" w:customStyle="1" w:styleId="a7">
    <w:name w:val="Заголовок к тексту"/>
    <w:basedOn w:val="a"/>
    <w:next w:val="a5"/>
    <w:uiPriority w:val="99"/>
    <w:rsid w:val="003A18AB"/>
    <w:pPr>
      <w:suppressAutoHyphens/>
      <w:spacing w:after="480" w:line="240" w:lineRule="exact"/>
    </w:pPr>
  </w:style>
  <w:style w:type="paragraph" w:customStyle="1" w:styleId="a8">
    <w:name w:val="регистрационные поля"/>
    <w:basedOn w:val="a"/>
    <w:uiPriority w:val="99"/>
    <w:rsid w:val="003A18AB"/>
    <w:pPr>
      <w:spacing w:line="240" w:lineRule="exact"/>
      <w:jc w:val="center"/>
    </w:pPr>
    <w:rPr>
      <w:lang w:val="en-US"/>
    </w:rPr>
  </w:style>
  <w:style w:type="paragraph" w:customStyle="1" w:styleId="a9">
    <w:name w:val="Исполнитель"/>
    <w:basedOn w:val="a5"/>
    <w:uiPriority w:val="99"/>
    <w:rsid w:val="003A18AB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header"/>
    <w:basedOn w:val="a"/>
    <w:link w:val="ab"/>
    <w:uiPriority w:val="99"/>
    <w:rsid w:val="003A18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3A18AB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rsid w:val="003A18A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3A18AB"/>
    <w:rPr>
      <w:rFonts w:ascii="Calibri" w:hAnsi="Calibri" w:cs="Times New Roman"/>
    </w:rPr>
  </w:style>
  <w:style w:type="paragraph" w:styleId="ae">
    <w:name w:val="Balloon Text"/>
    <w:basedOn w:val="a"/>
    <w:link w:val="af"/>
    <w:uiPriority w:val="99"/>
    <w:semiHidden/>
    <w:rsid w:val="003A18A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3A18AB"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3A18AB"/>
    <w:rPr>
      <w:rFonts w:cs="Times New Roman"/>
    </w:rPr>
  </w:style>
  <w:style w:type="paragraph" w:customStyle="1" w:styleId="docdata">
    <w:name w:val="docdata"/>
    <w:aliases w:val="docy,v5,6617,bqiaagaaeyqcaaagiaiaaapmfgaabdow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A18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1">
    <w:name w:val="Normal (Web)"/>
    <w:basedOn w:val="a"/>
    <w:uiPriority w:val="99"/>
    <w:rsid w:val="003A18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5961">
    <w:name w:val="5961"/>
    <w:aliases w:val="bqiaagaaeyqcaaagiaiaaaocdwaabaopaaaaaaaaaaaaaaaaaaaaaaaaaaaaaaaaaaaaaaaaaaaaaaaaaaaaaaaaaaaaaaaaaaaaaaaaaaaaaaaaaaaaaaaaaaaaaaaaaaaaaaaaaaaaaaaaaaaaaaaaaaaaaaaaaaaaaaaaaaaaaaaaaaaaaaaaaaaaaaaaaaaaaaaaaaaaaaaaaaaaaaaaaaaaaaaaaaaaaaaa"/>
    <w:uiPriority w:val="99"/>
    <w:rsid w:val="003A18AB"/>
  </w:style>
  <w:style w:type="paragraph" w:customStyle="1" w:styleId="11">
    <w:name w:val="Абзац списка1"/>
    <w:basedOn w:val="a"/>
    <w:uiPriority w:val="99"/>
    <w:rsid w:val="003A18AB"/>
    <w:pPr>
      <w:spacing w:line="256" w:lineRule="auto"/>
      <w:ind w:left="720"/>
      <w:contextualSpacing/>
    </w:pPr>
  </w:style>
  <w:style w:type="paragraph" w:customStyle="1" w:styleId="ConsPlusNormal">
    <w:name w:val="ConsPlusNormal"/>
    <w:uiPriority w:val="99"/>
    <w:rsid w:val="003A18AB"/>
    <w:pPr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List Paragraph"/>
    <w:basedOn w:val="a"/>
    <w:uiPriority w:val="99"/>
    <w:qFormat/>
    <w:rsid w:val="003A18AB"/>
    <w:pPr>
      <w:ind w:left="720"/>
      <w:contextualSpacing/>
    </w:pPr>
  </w:style>
  <w:style w:type="paragraph" w:customStyle="1" w:styleId="TableParagraph">
    <w:name w:val="Table Paragraph"/>
    <w:basedOn w:val="a"/>
    <w:uiPriority w:val="99"/>
    <w:rsid w:val="003A18AB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table" w:customStyle="1" w:styleId="TableNormal1">
    <w:name w:val="Table Normal1"/>
    <w:uiPriority w:val="99"/>
    <w:semiHidden/>
    <w:rsid w:val="003A18AB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3">
    <w:name w:val="Table Grid"/>
    <w:basedOn w:val="a1"/>
    <w:uiPriority w:val="99"/>
    <w:rsid w:val="003A18AB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annotation reference"/>
    <w:basedOn w:val="a0"/>
    <w:uiPriority w:val="99"/>
    <w:rsid w:val="003A18AB"/>
    <w:rPr>
      <w:rFonts w:cs="Times New Roman"/>
      <w:sz w:val="16"/>
    </w:rPr>
  </w:style>
  <w:style w:type="paragraph" w:styleId="af5">
    <w:name w:val="annotation text"/>
    <w:basedOn w:val="a"/>
    <w:link w:val="af6"/>
    <w:uiPriority w:val="99"/>
    <w:rsid w:val="003A18AB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locked/>
    <w:rsid w:val="003A18AB"/>
    <w:rPr>
      <w:rFonts w:ascii="Calibri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rsid w:val="003A18A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locked/>
    <w:rsid w:val="003A18AB"/>
    <w:rPr>
      <w:b/>
      <w:bCs/>
    </w:rPr>
  </w:style>
  <w:style w:type="paragraph" w:customStyle="1" w:styleId="110">
    <w:name w:val="Абзац списка11"/>
    <w:basedOn w:val="a"/>
    <w:uiPriority w:val="99"/>
    <w:rsid w:val="003A18AB"/>
    <w:pPr>
      <w:spacing w:line="256" w:lineRule="auto"/>
      <w:ind w:left="720"/>
      <w:contextualSpacing/>
    </w:pPr>
  </w:style>
  <w:style w:type="character" w:customStyle="1" w:styleId="12">
    <w:name w:val="Основной текст Знак1"/>
    <w:uiPriority w:val="99"/>
    <w:locked/>
    <w:rsid w:val="003A18AB"/>
    <w:rPr>
      <w:rFonts w:ascii="Calibri" w:hAnsi="Calibri"/>
    </w:rPr>
  </w:style>
  <w:style w:type="table" w:customStyle="1" w:styleId="TableNormal11">
    <w:name w:val="Table Normal11"/>
    <w:uiPriority w:val="99"/>
    <w:semiHidden/>
    <w:rsid w:val="003A18AB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uiPriority w:val="99"/>
    <w:rsid w:val="003A18AB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2">
    <w:name w:val="Table Normal12"/>
    <w:uiPriority w:val="99"/>
    <w:semiHidden/>
    <w:rsid w:val="003A18AB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uiPriority w:val="99"/>
    <w:rsid w:val="003A18AB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">
    <w:name w:val="Table Normal111"/>
    <w:uiPriority w:val="99"/>
    <w:semiHidden/>
    <w:rsid w:val="003A18AB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"/>
    <w:uiPriority w:val="99"/>
    <w:rsid w:val="003A18AB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3">
    <w:name w:val="Table Normal13"/>
    <w:uiPriority w:val="99"/>
    <w:semiHidden/>
    <w:rsid w:val="007B351F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">
    <w:name w:val="Сетка таблицы3"/>
    <w:uiPriority w:val="99"/>
    <w:rsid w:val="007B351F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">
    <w:name w:val="Table Normal112"/>
    <w:uiPriority w:val="99"/>
    <w:semiHidden/>
    <w:rsid w:val="007B351F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Сетка таблицы12"/>
    <w:uiPriority w:val="99"/>
    <w:rsid w:val="007B351F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21">
    <w:name w:val="Table Normal121"/>
    <w:uiPriority w:val="99"/>
    <w:semiHidden/>
    <w:rsid w:val="007B351F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Сетка таблицы21"/>
    <w:uiPriority w:val="99"/>
    <w:rsid w:val="007B351F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1">
    <w:name w:val="Table Normal1111"/>
    <w:uiPriority w:val="99"/>
    <w:semiHidden/>
    <w:rsid w:val="007B351F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uiPriority w:val="99"/>
    <w:rsid w:val="007B351F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2"/>
    <w:rsid w:val="007B351F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0"/>
    <w:uiPriority w:val="99"/>
    <w:locked/>
    <w:rsid w:val="007B351F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msonormal0">
    <w:name w:val="msonormal"/>
    <w:basedOn w:val="a"/>
    <w:uiPriority w:val="99"/>
    <w:rsid w:val="00D1413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736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6467</Words>
  <Characters>36864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муни-</vt:lpstr>
    </vt:vector>
  </TitlesOfParts>
  <Company/>
  <LinksUpToDate>false</LinksUpToDate>
  <CharactersWithSpaces>43245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муни-</dc:title>
  <dc:creator>Istomina</dc:creator>
  <cp:lastModifiedBy>Администратор</cp:lastModifiedBy>
  <cp:revision>2</cp:revision>
  <cp:lastPrinted>2026-01-22T10:21:00Z</cp:lastPrinted>
  <dcterms:created xsi:type="dcterms:W3CDTF">2026-01-28T11:43:00Z</dcterms:created>
  <dcterms:modified xsi:type="dcterms:W3CDTF">2026-01-28T11:43:00Z</dcterms:modified>
</cp:coreProperties>
</file>