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66494AAB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314700" cy="1409700"/>
                <wp:effectExtent l="0" t="0" r="0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40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186CFC" w14:textId="77777777" w:rsidR="00CA1A12" w:rsidRPr="009832A6" w:rsidRDefault="00CA1A12" w:rsidP="00CA1A12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 xml:space="preserve">Об участии в проекте </w:t>
                            </w:r>
                            <w:bookmarkStart w:id="0" w:name="_Hlk184300193"/>
                            <w:r>
                              <w:rPr>
                                <w:b/>
                                <w:szCs w:val="28"/>
                              </w:rPr>
                              <w:t>«Внедрение в деятельность представительных органов муниципальных образований Сервиса автоматизации взаимодействия субъектов законотворческой деятельности Пермского края»</w:t>
                            </w:r>
                            <w:bookmarkEnd w:id="0"/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</w:p>
                          <w:p w14:paraId="1A2A8DD8" w14:textId="6DCD7BB6" w:rsidR="009112C6" w:rsidRPr="00A55752" w:rsidRDefault="009112C6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61pt;height:111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" filled="f" stroked="f">
                <v:textbox inset="0,0,0,0">
                  <w:txbxContent>
                    <w:p w14:paraId="27186CFC" w14:textId="77777777" w:rsidR="00CA1A12" w:rsidRPr="009832A6" w:rsidRDefault="00CA1A12" w:rsidP="00CA1A12">
                      <w:pPr>
                        <w:rPr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 xml:space="preserve">Об участии в проекте </w:t>
                      </w:r>
                      <w:bookmarkStart w:id="1" w:name="_Hlk184300193"/>
                      <w:r>
                        <w:rPr>
                          <w:b/>
                          <w:szCs w:val="28"/>
                        </w:rPr>
                        <w:t>«Внедрение в деятельность представительных органов муниципальных образований Сервиса автоматизации взаимодействия субъектов законотворческой деятельности Пермского края»</w:t>
                      </w:r>
                      <w:bookmarkEnd w:id="1"/>
                      <w:r w:rsidRPr="00202377">
                        <w:rPr>
                          <w:b/>
                          <w:szCs w:val="28"/>
                        </w:rPr>
                        <w:t xml:space="preserve"> </w:t>
                      </w:r>
                    </w:p>
                    <w:p w14:paraId="1A2A8DD8" w14:textId="6DCD7BB6" w:rsidR="009112C6" w:rsidRPr="00A55752" w:rsidRDefault="009112C6" w:rsidP="009112C6">
                      <w:pPr>
                        <w:rPr>
                          <w:b/>
                          <w:szCs w:val="28"/>
                        </w:rPr>
                      </w:pP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494B20D1" w:rsidR="008E0D07" w:rsidRPr="009101E3" w:rsidRDefault="00CA1A12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494B20D1" w:rsidR="008E0D07" w:rsidRPr="009101E3" w:rsidRDefault="00CA1A12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428322A1" w:rsidR="008E0D07" w:rsidRPr="009101E3" w:rsidRDefault="00CA1A12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16</w:t>
                            </w:r>
                            <w:r w:rsidR="00D96C5F">
                              <w:rPr>
                                <w:b/>
                                <w:bCs/>
                                <w:szCs w:val="28"/>
                              </w:rPr>
                              <w:t>.1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2A2404">
                              <w:rPr>
                                <w:b/>
                                <w:bCs/>
                                <w:szCs w:val="28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428322A1" w:rsidR="008E0D07" w:rsidRPr="009101E3" w:rsidRDefault="00CA1A12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16</w:t>
                      </w:r>
                      <w:r w:rsidR="00D96C5F">
                        <w:rPr>
                          <w:b/>
                          <w:bCs/>
                          <w:szCs w:val="28"/>
                        </w:rPr>
                        <w:t>.1</w:t>
                      </w: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2A2404">
                        <w:rPr>
                          <w:b/>
                          <w:bCs/>
                          <w:szCs w:val="28"/>
                        </w:rPr>
                        <w:t>.2024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7B2E5AD8" w14:textId="77777777" w:rsidR="002859FA" w:rsidRPr="002859FA" w:rsidRDefault="002859FA" w:rsidP="002E3BE0">
      <w:pPr>
        <w:spacing w:before="100" w:beforeAutospacing="1" w:after="100" w:afterAutospacing="1"/>
        <w:ind w:firstLine="720"/>
        <w:jc w:val="both"/>
        <w:rPr>
          <w:sz w:val="18"/>
          <w:szCs w:val="18"/>
        </w:rPr>
      </w:pPr>
    </w:p>
    <w:p w14:paraId="3FA69E91" w14:textId="77777777" w:rsidR="00BE165F" w:rsidRDefault="00BE165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3396F3DB" w:rsidR="002E3BE0" w:rsidRPr="009112C6" w:rsidRDefault="00CA1A12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066159">
        <w:t xml:space="preserve">В </w:t>
      </w:r>
      <w:r>
        <w:t>целях реализации Соглашения о сотрудничестве Законодательного Собрания Пермского края и Думы Александровского муниципального округа</w:t>
      </w:r>
      <w:r w:rsidR="006D1BBC" w:rsidRPr="009112C6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78DD31D7" w14:textId="77777777" w:rsidR="00CA1A12" w:rsidRPr="00CA1A12" w:rsidRDefault="00432C98" w:rsidP="00CA1A12">
      <w:pPr>
        <w:pStyle w:val="2"/>
        <w:spacing w:after="0" w:line="240" w:lineRule="auto"/>
        <w:ind w:firstLine="709"/>
        <w:jc w:val="both"/>
        <w:rPr>
          <w:szCs w:val="28"/>
        </w:rPr>
      </w:pPr>
      <w:r w:rsidRPr="00CA1A12">
        <w:rPr>
          <w:bCs/>
          <w:color w:val="000000"/>
          <w:szCs w:val="28"/>
        </w:rPr>
        <w:t xml:space="preserve">1. </w:t>
      </w:r>
      <w:r w:rsidR="00CA1A12" w:rsidRPr="00CA1A12">
        <w:rPr>
          <w:szCs w:val="28"/>
        </w:rPr>
        <w:t>Принять участие в проекте «Внедрение в деятельность представительных органов муниципальных образований Сервиса автоматизации взаимодействия субъектов законотворческой деятельности Пермского края».</w:t>
      </w:r>
    </w:p>
    <w:p w14:paraId="58CE10B2" w14:textId="77777777" w:rsidR="00CA1A12" w:rsidRPr="00CA1A12" w:rsidRDefault="00CA1A12" w:rsidP="00CA1A12">
      <w:pPr>
        <w:autoSpaceDE w:val="0"/>
        <w:autoSpaceDN w:val="0"/>
        <w:adjustRightInd w:val="0"/>
        <w:ind w:firstLine="708"/>
        <w:jc w:val="both"/>
        <w:rPr>
          <w:rStyle w:val="af3"/>
          <w:rFonts w:eastAsia="Arial"/>
          <w:szCs w:val="28"/>
        </w:rPr>
      </w:pPr>
      <w:r w:rsidRPr="00CA1A12">
        <w:rPr>
          <w:bCs/>
          <w:color w:val="000000"/>
          <w:szCs w:val="28"/>
        </w:rPr>
        <w:t>2. Направить настоящее решение в Законодательное Собрание Пермского края</w:t>
      </w:r>
    </w:p>
    <w:p w14:paraId="746365C9" w14:textId="77777777" w:rsidR="00CA1A12" w:rsidRPr="00CA1A12" w:rsidRDefault="00CA1A12" w:rsidP="00CA1A12">
      <w:pPr>
        <w:pStyle w:val="af5"/>
        <w:spacing w:after="200"/>
        <w:ind w:left="0" w:firstLine="709"/>
        <w:jc w:val="both"/>
        <w:rPr>
          <w:rStyle w:val="af3"/>
          <w:rFonts w:eastAsia="Arial"/>
        </w:rPr>
      </w:pPr>
      <w:r w:rsidRPr="00CA1A12">
        <w:t>3. Настоящее решение вступает в силу со дня его принятия</w:t>
      </w:r>
      <w:r w:rsidRPr="00CA1A12">
        <w:rPr>
          <w:rStyle w:val="af3"/>
          <w:rFonts w:eastAsia="Arial"/>
        </w:rPr>
        <w:t>.</w:t>
      </w:r>
      <w:bookmarkStart w:id="2" w:name="_Hlk85196774"/>
    </w:p>
    <w:p w14:paraId="2444CA28" w14:textId="77777777" w:rsidR="00CA1A12" w:rsidRPr="00CA1A12" w:rsidRDefault="00CA1A12" w:rsidP="00CA1A12">
      <w:pPr>
        <w:pStyle w:val="af5"/>
        <w:spacing w:after="200"/>
        <w:ind w:left="0" w:firstLine="709"/>
        <w:jc w:val="both"/>
        <w:rPr>
          <w:rStyle w:val="af3"/>
          <w:rFonts w:eastAsia="Arial"/>
        </w:rPr>
      </w:pPr>
      <w:r w:rsidRPr="00CA1A12">
        <w:rPr>
          <w:rStyle w:val="af3"/>
          <w:rFonts w:eastAsia="Arial"/>
        </w:rPr>
        <w:t xml:space="preserve">4. Контроль за исполнением настоящего решения возложить на председателя Думы Александровского муниципального округа. </w:t>
      </w:r>
    </w:p>
    <w:bookmarkEnd w:id="2"/>
    <w:p w14:paraId="0A15194C" w14:textId="7E0C1700" w:rsidR="00472DEA" w:rsidRPr="009112C6" w:rsidRDefault="00472DEA" w:rsidP="00CA1A12">
      <w:pPr>
        <w:pStyle w:val="ConsNormal"/>
        <w:widowControl/>
        <w:ind w:right="0" w:firstLine="709"/>
        <w:jc w:val="both"/>
        <w:rPr>
          <w:szCs w:val="28"/>
        </w:rPr>
      </w:pPr>
    </w:p>
    <w:p w14:paraId="66782A6F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2B00DC83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5B184E8D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4E8A6392" w14:textId="2173917E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="005D1B72">
        <w:rPr>
          <w:szCs w:val="28"/>
        </w:rPr>
        <w:t xml:space="preserve">    </w:t>
      </w:r>
      <w:r>
        <w:rPr>
          <w:szCs w:val="28"/>
        </w:rPr>
        <w:t xml:space="preserve">В.И. </w:t>
      </w:r>
      <w:proofErr w:type="spellStart"/>
      <w:r>
        <w:rPr>
          <w:szCs w:val="28"/>
        </w:rPr>
        <w:t>Косожихин</w:t>
      </w:r>
      <w:proofErr w:type="spellEnd"/>
    </w:p>
    <w:sectPr w:rsidR="00472DEA" w:rsidRPr="009112C6" w:rsidSect="00CA1A12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466A9B" w14:textId="77777777" w:rsidR="00D64959" w:rsidRDefault="00D64959">
      <w:r>
        <w:separator/>
      </w:r>
    </w:p>
    <w:p w14:paraId="3574B82B" w14:textId="77777777" w:rsidR="00D64959" w:rsidRDefault="00D64959"/>
  </w:endnote>
  <w:endnote w:type="continuationSeparator" w:id="0">
    <w:p w14:paraId="367528F1" w14:textId="77777777" w:rsidR="00D64959" w:rsidRDefault="00D64959">
      <w:r>
        <w:continuationSeparator/>
      </w:r>
    </w:p>
    <w:p w14:paraId="47B0804A" w14:textId="77777777" w:rsidR="00D64959" w:rsidRDefault="00D649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5707E9" w14:textId="77777777" w:rsidR="00D64959" w:rsidRDefault="00D64959">
      <w:r>
        <w:separator/>
      </w:r>
    </w:p>
    <w:p w14:paraId="50D7490A" w14:textId="77777777" w:rsidR="00D64959" w:rsidRDefault="00D64959"/>
  </w:footnote>
  <w:footnote w:type="continuationSeparator" w:id="0">
    <w:p w14:paraId="726CEEA2" w14:textId="77777777" w:rsidR="00D64959" w:rsidRDefault="00D64959">
      <w:r>
        <w:continuationSeparator/>
      </w:r>
    </w:p>
    <w:p w14:paraId="580BB7A8" w14:textId="77777777" w:rsidR="00D64959" w:rsidRDefault="00D6495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A1018"/>
    <w:rsid w:val="000A1249"/>
    <w:rsid w:val="000A3239"/>
    <w:rsid w:val="000B2323"/>
    <w:rsid w:val="000D2BA6"/>
    <w:rsid w:val="000E4171"/>
    <w:rsid w:val="000E55FA"/>
    <w:rsid w:val="000F302A"/>
    <w:rsid w:val="000F3E94"/>
    <w:rsid w:val="000F530A"/>
    <w:rsid w:val="001305A1"/>
    <w:rsid w:val="00136C19"/>
    <w:rsid w:val="001450B8"/>
    <w:rsid w:val="001552EA"/>
    <w:rsid w:val="001617A8"/>
    <w:rsid w:val="00191FB7"/>
    <w:rsid w:val="001D1569"/>
    <w:rsid w:val="001D6203"/>
    <w:rsid w:val="002037AE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1378"/>
    <w:rsid w:val="003D3930"/>
    <w:rsid w:val="003D6542"/>
    <w:rsid w:val="003E5046"/>
    <w:rsid w:val="0040727B"/>
    <w:rsid w:val="00424E55"/>
    <w:rsid w:val="004254E0"/>
    <w:rsid w:val="00432C98"/>
    <w:rsid w:val="004448E6"/>
    <w:rsid w:val="004627A2"/>
    <w:rsid w:val="0047054C"/>
    <w:rsid w:val="00472DEA"/>
    <w:rsid w:val="00482187"/>
    <w:rsid w:val="004B5BA2"/>
    <w:rsid w:val="004C306B"/>
    <w:rsid w:val="004F68BF"/>
    <w:rsid w:val="00534011"/>
    <w:rsid w:val="0053612B"/>
    <w:rsid w:val="005438E0"/>
    <w:rsid w:val="005505FE"/>
    <w:rsid w:val="00552ADF"/>
    <w:rsid w:val="00584FB7"/>
    <w:rsid w:val="005910B1"/>
    <w:rsid w:val="005941C4"/>
    <w:rsid w:val="005C5065"/>
    <w:rsid w:val="005D1B72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102B6"/>
    <w:rsid w:val="007354B4"/>
    <w:rsid w:val="00736B92"/>
    <w:rsid w:val="00750122"/>
    <w:rsid w:val="00761D5E"/>
    <w:rsid w:val="0079215A"/>
    <w:rsid w:val="007C4161"/>
    <w:rsid w:val="007E2CF2"/>
    <w:rsid w:val="007E5F58"/>
    <w:rsid w:val="007F5F8D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071C"/>
    <w:rsid w:val="00946A6E"/>
    <w:rsid w:val="009475F3"/>
    <w:rsid w:val="00973EE1"/>
    <w:rsid w:val="009815B2"/>
    <w:rsid w:val="00981A15"/>
    <w:rsid w:val="00983927"/>
    <w:rsid w:val="009871F7"/>
    <w:rsid w:val="009C6657"/>
    <w:rsid w:val="009D34A4"/>
    <w:rsid w:val="009D375F"/>
    <w:rsid w:val="009E48FD"/>
    <w:rsid w:val="009F7363"/>
    <w:rsid w:val="00A144F4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4A0F"/>
    <w:rsid w:val="00B17F20"/>
    <w:rsid w:val="00B22EAE"/>
    <w:rsid w:val="00B66C87"/>
    <w:rsid w:val="00B81DE9"/>
    <w:rsid w:val="00BB6E9F"/>
    <w:rsid w:val="00BE165F"/>
    <w:rsid w:val="00BF43E8"/>
    <w:rsid w:val="00BF64FD"/>
    <w:rsid w:val="00C11CD6"/>
    <w:rsid w:val="00C23B3A"/>
    <w:rsid w:val="00C37BE8"/>
    <w:rsid w:val="00C76D98"/>
    <w:rsid w:val="00C822AA"/>
    <w:rsid w:val="00C97BDE"/>
    <w:rsid w:val="00CA1A12"/>
    <w:rsid w:val="00CB0CD4"/>
    <w:rsid w:val="00CC09C8"/>
    <w:rsid w:val="00CD524D"/>
    <w:rsid w:val="00D26BCC"/>
    <w:rsid w:val="00D35FA8"/>
    <w:rsid w:val="00D51DC3"/>
    <w:rsid w:val="00D6335F"/>
    <w:rsid w:val="00D64959"/>
    <w:rsid w:val="00D712A8"/>
    <w:rsid w:val="00D71334"/>
    <w:rsid w:val="00D72A26"/>
    <w:rsid w:val="00D81AD3"/>
    <w:rsid w:val="00D96C5F"/>
    <w:rsid w:val="00DA24F6"/>
    <w:rsid w:val="00DA49C9"/>
    <w:rsid w:val="00DB1019"/>
    <w:rsid w:val="00DB3748"/>
    <w:rsid w:val="00DC6281"/>
    <w:rsid w:val="00DE03AF"/>
    <w:rsid w:val="00DE5212"/>
    <w:rsid w:val="00DF4430"/>
    <w:rsid w:val="00E02E8A"/>
    <w:rsid w:val="00E246F5"/>
    <w:rsid w:val="00E30090"/>
    <w:rsid w:val="00E34B47"/>
    <w:rsid w:val="00E369AC"/>
    <w:rsid w:val="00E56A80"/>
    <w:rsid w:val="00E614D0"/>
    <w:rsid w:val="00E8211E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871EF"/>
    <w:rsid w:val="00F919B8"/>
    <w:rsid w:val="00FC0FBD"/>
    <w:rsid w:val="00FC185F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1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2023-08-24T08:10:00Z</cp:lastPrinted>
  <dcterms:created xsi:type="dcterms:W3CDTF">2024-12-16T10:25:00Z</dcterms:created>
  <dcterms:modified xsi:type="dcterms:W3CDTF">2024-12-16T10:25:00Z</dcterms:modified>
</cp:coreProperties>
</file>