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8CE94" w14:textId="1AE2E021" w:rsidR="007E5F58" w:rsidRDefault="009101E3" w:rsidP="009D375F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9B4A0" wp14:editId="5917731B">
                <wp:simplePos x="0" y="0"/>
                <wp:positionH relativeFrom="margin">
                  <wp:align>left</wp:align>
                </wp:positionH>
                <wp:positionV relativeFrom="page">
                  <wp:posOffset>2838450</wp:posOffset>
                </wp:positionV>
                <wp:extent cx="3040912" cy="1666875"/>
                <wp:effectExtent l="0" t="0" r="7620" b="9525"/>
                <wp:wrapNone/>
                <wp:docPr id="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912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35C3D" w14:textId="5D1320A5" w:rsidR="009101E3" w:rsidRDefault="00036395" w:rsidP="008E0D07">
                            <w:r w:rsidRPr="001675D5">
                              <w:rPr>
                                <w:b/>
                                <w:bCs/>
                              </w:rPr>
                              <w:t xml:space="preserve">О внесении изменений в </w:t>
                            </w:r>
                            <w:r w:rsidRPr="001675D5">
                              <w:rPr>
                                <w:b/>
                                <w:bCs/>
                                <w:iCs/>
                              </w:rPr>
                              <w:t>Правила</w:t>
                            </w:r>
                            <w:r w:rsidRPr="001675D5">
                              <w:rPr>
                                <w:b/>
                                <w:bCs/>
                              </w:rPr>
                              <w:t xml:space="preserve"> благоустройства территории Александровского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675D5">
                              <w:rPr>
                                <w:b/>
                                <w:bCs/>
                              </w:rPr>
                              <w:t>муниципального округа Пермского края, утвержденные решением Думы Александровского муниципального округа от 25.11.2021 № 252</w:t>
                            </w:r>
                          </w:p>
                          <w:p w14:paraId="66EBB746" w14:textId="77777777" w:rsidR="009101E3" w:rsidRDefault="009101E3" w:rsidP="008E0D07"/>
                          <w:p w14:paraId="4C639C4B" w14:textId="77777777" w:rsidR="009101E3" w:rsidRDefault="009101E3" w:rsidP="008E0D07"/>
                          <w:p w14:paraId="3F97E297" w14:textId="77777777" w:rsidR="009101E3" w:rsidRDefault="009101E3" w:rsidP="008E0D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" o:spid="_x0000_s1026" type="#_x0000_t202" style="position:absolute;margin-left:0;margin-top:223.5pt;width:239.45pt;height:131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SvrgIAAKw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" filled="f" stroked="f">
                <v:textbox inset="0,0,0,0">
                  <w:txbxContent>
                    <w:p w14:paraId="67635C3D" w14:textId="5D1320A5" w:rsidR="009101E3" w:rsidRDefault="00036395" w:rsidP="008E0D07">
                      <w:r w:rsidRPr="001675D5">
                        <w:rPr>
                          <w:b/>
                          <w:bCs/>
                        </w:rPr>
                        <w:t xml:space="preserve">О внесении изменений в </w:t>
                      </w:r>
                      <w:r w:rsidRPr="001675D5">
                        <w:rPr>
                          <w:b/>
                          <w:bCs/>
                          <w:iCs/>
                        </w:rPr>
                        <w:t>Правила</w:t>
                      </w:r>
                      <w:r w:rsidRPr="001675D5">
                        <w:rPr>
                          <w:b/>
                          <w:bCs/>
                        </w:rPr>
                        <w:t xml:space="preserve"> благоустройства территории Александровского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1675D5">
                        <w:rPr>
                          <w:b/>
                          <w:bCs/>
                        </w:rPr>
                        <w:t>муниципального округа Пермского края, утвержденные решением Думы Александровского муниципального округа от 25.11.2021 № 252</w:t>
                      </w:r>
                    </w:p>
                    <w:p w14:paraId="66EBB746" w14:textId="77777777" w:rsidR="009101E3" w:rsidRDefault="009101E3" w:rsidP="008E0D07"/>
                    <w:p w14:paraId="4C639C4B" w14:textId="77777777" w:rsidR="009101E3" w:rsidRDefault="009101E3" w:rsidP="008E0D07"/>
                    <w:p w14:paraId="3F97E297" w14:textId="77777777" w:rsidR="009101E3" w:rsidRDefault="009101E3" w:rsidP="008E0D07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D202AC" wp14:editId="579C2994">
                <wp:simplePos x="0" y="0"/>
                <wp:positionH relativeFrom="page">
                  <wp:posOffset>5871210</wp:posOffset>
                </wp:positionH>
                <wp:positionV relativeFrom="page">
                  <wp:posOffset>2136140</wp:posOffset>
                </wp:positionV>
                <wp:extent cx="1170305" cy="211455"/>
                <wp:effectExtent l="0" t="0" r="0" b="0"/>
                <wp:wrapNone/>
                <wp:docPr id="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2FCDC" w14:textId="1D756B34" w:rsidR="008E0D07" w:rsidRPr="009101E3" w:rsidRDefault="00F01A89" w:rsidP="008E0D07">
                            <w:pPr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4</w:t>
                            </w:r>
                            <w:r w:rsidR="00036395">
                              <w:rPr>
                                <w:b/>
                                <w:bCs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27" type="#_x0000_t202" style="position:absolute;margin-left:462.3pt;margin-top:168.2pt;width:92.15pt;height:16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ZBsw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" filled="f" stroked="f">
                <v:textbox inset="0,0,0,0">
                  <w:txbxContent>
                    <w:p w14:paraId="27D2FCDC" w14:textId="1D756B34" w:rsidR="008E0D07" w:rsidRPr="009101E3" w:rsidRDefault="00F01A89" w:rsidP="008E0D07">
                      <w:pPr>
                        <w:rPr>
                          <w:b/>
                          <w:bCs/>
                          <w:szCs w:val="28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4</w:t>
                      </w:r>
                      <w:r w:rsidR="00036395">
                        <w:rPr>
                          <w:b/>
                          <w:bCs/>
                          <w:szCs w:val="28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6312B9" wp14:editId="2BAB1657">
                <wp:simplePos x="0" y="0"/>
                <wp:positionH relativeFrom="page">
                  <wp:posOffset>1661160</wp:posOffset>
                </wp:positionH>
                <wp:positionV relativeFrom="page">
                  <wp:posOffset>2126615</wp:posOffset>
                </wp:positionV>
                <wp:extent cx="1134110" cy="220980"/>
                <wp:effectExtent l="0" t="0" r="0" b="0"/>
                <wp:wrapNone/>
                <wp:docPr id="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5EFB" w14:textId="6D477A43" w:rsidR="008E0D07" w:rsidRPr="009101E3" w:rsidRDefault="003B3482" w:rsidP="009D375F">
                            <w:pPr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25</w:t>
                            </w:r>
                            <w:r w:rsidR="009D375F" w:rsidRPr="009101E3">
                              <w:rPr>
                                <w:b/>
                                <w:bCs/>
                                <w:szCs w:val="28"/>
                              </w:rPr>
                              <w:t>.</w:t>
                            </w:r>
                            <w:r w:rsidR="007354B4">
                              <w:rPr>
                                <w:b/>
                                <w:bCs/>
                                <w:szCs w:val="28"/>
                              </w:rPr>
                              <w:t>0</w:t>
                            </w:r>
                            <w:r w:rsidR="008A31CD">
                              <w:rPr>
                                <w:b/>
                                <w:bCs/>
                                <w:szCs w:val="28"/>
                              </w:rPr>
                              <w:t>1</w:t>
                            </w:r>
                            <w:r w:rsidR="009D375F" w:rsidRPr="009101E3">
                              <w:rPr>
                                <w:b/>
                                <w:bCs/>
                                <w:szCs w:val="28"/>
                              </w:rPr>
                              <w:t>.</w:t>
                            </w:r>
                            <w:r w:rsidR="009101E3" w:rsidRPr="009101E3">
                              <w:rPr>
                                <w:b/>
                                <w:bCs/>
                                <w:szCs w:val="28"/>
                              </w:rPr>
                              <w:t>202</w:t>
                            </w:r>
                            <w:r w:rsidR="007354B4">
                              <w:rPr>
                                <w:b/>
                                <w:bCs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28" type="#_x0000_t202" style="position:absolute;margin-left:130.8pt;margin-top:167.45pt;width:89.3pt;height:17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TZsQ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" filled="f" stroked="f">
                <v:textbox inset="0,0,0,0">
                  <w:txbxContent>
                    <w:p w14:paraId="26EC5EFB" w14:textId="6D477A43" w:rsidR="008E0D07" w:rsidRPr="009101E3" w:rsidRDefault="003B3482" w:rsidP="009D375F">
                      <w:pPr>
                        <w:jc w:val="center"/>
                        <w:rPr>
                          <w:b/>
                          <w:bCs/>
                          <w:szCs w:val="28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25</w:t>
                      </w:r>
                      <w:r w:rsidR="009D375F" w:rsidRPr="009101E3">
                        <w:rPr>
                          <w:b/>
                          <w:bCs/>
                          <w:szCs w:val="28"/>
                        </w:rPr>
                        <w:t>.</w:t>
                      </w:r>
                      <w:r w:rsidR="007354B4">
                        <w:rPr>
                          <w:b/>
                          <w:bCs/>
                          <w:szCs w:val="28"/>
                        </w:rPr>
                        <w:t>0</w:t>
                      </w:r>
                      <w:r w:rsidR="008A31CD">
                        <w:rPr>
                          <w:b/>
                          <w:bCs/>
                          <w:szCs w:val="28"/>
                        </w:rPr>
                        <w:t>1</w:t>
                      </w:r>
                      <w:r w:rsidR="009D375F" w:rsidRPr="009101E3">
                        <w:rPr>
                          <w:b/>
                          <w:bCs/>
                          <w:szCs w:val="28"/>
                        </w:rPr>
                        <w:t>.</w:t>
                      </w:r>
                      <w:r w:rsidR="009101E3" w:rsidRPr="009101E3">
                        <w:rPr>
                          <w:b/>
                          <w:bCs/>
                          <w:szCs w:val="28"/>
                        </w:rPr>
                        <w:t>202</w:t>
                      </w:r>
                      <w:r w:rsidR="007354B4">
                        <w:rPr>
                          <w:b/>
                          <w:bCs/>
                          <w:szCs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6BD548E" wp14:editId="6A9D88D8">
            <wp:simplePos x="0" y="0"/>
            <wp:positionH relativeFrom="page">
              <wp:posOffset>800100</wp:posOffset>
            </wp:positionH>
            <wp:positionV relativeFrom="page">
              <wp:posOffset>228600</wp:posOffset>
            </wp:positionV>
            <wp:extent cx="6341745" cy="2638425"/>
            <wp:effectExtent l="0" t="0" r="0" b="0"/>
            <wp:wrapTopAndBottom/>
            <wp:docPr id="9" name="Рисунок 26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75F">
        <w:t xml:space="preserve"> </w:t>
      </w:r>
    </w:p>
    <w:p w14:paraId="6D43042E" w14:textId="77777777" w:rsidR="009101E3" w:rsidRDefault="009101E3" w:rsidP="009D375F">
      <w:pPr>
        <w:spacing w:line="360" w:lineRule="exact"/>
      </w:pPr>
    </w:p>
    <w:p w14:paraId="2421A2C6" w14:textId="77777777" w:rsidR="009101E3" w:rsidRDefault="009101E3" w:rsidP="009D375F">
      <w:pPr>
        <w:spacing w:line="360" w:lineRule="exact"/>
      </w:pPr>
    </w:p>
    <w:p w14:paraId="5962C57D" w14:textId="77777777" w:rsidR="009101E3" w:rsidRPr="00266EE2" w:rsidRDefault="009101E3" w:rsidP="009D375F">
      <w:pPr>
        <w:spacing w:line="360" w:lineRule="exact"/>
        <w:rPr>
          <w:sz w:val="24"/>
          <w:szCs w:val="18"/>
        </w:rPr>
      </w:pPr>
    </w:p>
    <w:p w14:paraId="0F937402" w14:textId="77777777" w:rsidR="00DA49C9" w:rsidRDefault="00DA49C9" w:rsidP="009101E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7E0E4DE7" w14:textId="77777777" w:rsidR="00424E55" w:rsidRDefault="00424E55" w:rsidP="009101E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56D35E0D" w14:textId="77777777" w:rsidR="00E30090" w:rsidRDefault="00E30090" w:rsidP="009101E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22CA1785" w14:textId="77777777" w:rsidR="00AD7D4E" w:rsidRDefault="00AD7D4E" w:rsidP="00656E95">
      <w:pPr>
        <w:jc w:val="both"/>
        <w:rPr>
          <w:sz w:val="24"/>
          <w:szCs w:val="24"/>
        </w:rPr>
      </w:pPr>
    </w:p>
    <w:p w14:paraId="2BC517FE" w14:textId="468AF9A4" w:rsidR="002E3BE0" w:rsidRPr="003F39E0" w:rsidRDefault="00036395" w:rsidP="002E3BE0">
      <w:pPr>
        <w:spacing w:before="100" w:beforeAutospacing="1" w:after="100" w:afterAutospacing="1"/>
        <w:ind w:firstLine="720"/>
        <w:jc w:val="both"/>
        <w:rPr>
          <w:szCs w:val="28"/>
        </w:rPr>
      </w:pPr>
      <w:r w:rsidRPr="001675D5">
        <w:t>В соответствии с Федеральным законом от 06.10.2003 № 131-ФЗ «Об общих принципах организации местного самоуправления в Российской Федерации», Приказом Министерства строительства и жилищно-коммунального хозяйства Российской Федерации от 29.12.2021 № 1042/</w:t>
      </w:r>
      <w:proofErr w:type="spellStart"/>
      <w:proofErr w:type="gramStart"/>
      <w:r w:rsidRPr="001675D5">
        <w:t>пр</w:t>
      </w:r>
      <w:proofErr w:type="spellEnd"/>
      <w:proofErr w:type="gramEnd"/>
      <w:r w:rsidRPr="001675D5">
        <w:t xml:space="preserve"> «Об утверждении методических рекомендаций по разработке норм и правил по благоустройству территорий муниципальных образований», Уставом Александровского муниципального округа</w:t>
      </w:r>
      <w:r w:rsidR="003B3482">
        <w:t>,</w:t>
      </w:r>
      <w:r w:rsidR="002E3BE0" w:rsidRPr="003F39E0">
        <w:rPr>
          <w:szCs w:val="28"/>
        </w:rPr>
        <w:t xml:space="preserve"> Дума Александровского муниципального округа</w:t>
      </w:r>
      <w:r w:rsidR="002E3BE0">
        <w:rPr>
          <w:szCs w:val="28"/>
        </w:rPr>
        <w:t xml:space="preserve"> Пермского края</w:t>
      </w:r>
    </w:p>
    <w:p w14:paraId="43363394" w14:textId="77777777" w:rsidR="002E3BE0" w:rsidRPr="003F39E0" w:rsidRDefault="002E3BE0" w:rsidP="002E3BE0">
      <w:pPr>
        <w:spacing w:before="100" w:beforeAutospacing="1" w:after="100" w:afterAutospacing="1"/>
        <w:ind w:firstLine="720"/>
        <w:jc w:val="both"/>
        <w:rPr>
          <w:b/>
          <w:caps/>
          <w:szCs w:val="28"/>
        </w:rPr>
      </w:pPr>
      <w:r w:rsidRPr="003F39E0">
        <w:rPr>
          <w:b/>
          <w:caps/>
          <w:szCs w:val="28"/>
        </w:rPr>
        <w:t>решает:</w:t>
      </w:r>
    </w:p>
    <w:p w14:paraId="64675EAF" w14:textId="77777777" w:rsidR="00036395" w:rsidRPr="00036395" w:rsidRDefault="00036395" w:rsidP="00036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95">
        <w:rPr>
          <w:rFonts w:ascii="Times New Roman" w:hAnsi="Times New Roman" w:cs="Times New Roman"/>
          <w:sz w:val="28"/>
          <w:szCs w:val="28"/>
        </w:rPr>
        <w:t xml:space="preserve">1. Внести в </w:t>
      </w:r>
      <w:hyperlink r:id="rId9" w:history="1">
        <w:r w:rsidRPr="00036395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036395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Александровского муниципального округа, утвержденные решением Думы Александровского муниципального округа от 25.11.2021 № 252 следующие изменения:</w:t>
      </w:r>
    </w:p>
    <w:p w14:paraId="6CA84912" w14:textId="77777777" w:rsidR="00036395" w:rsidRPr="001675D5" w:rsidRDefault="00036395" w:rsidP="00036395">
      <w:pPr>
        <w:ind w:firstLine="709"/>
        <w:jc w:val="both"/>
        <w:rPr>
          <w:bCs/>
        </w:rPr>
      </w:pPr>
      <w:r w:rsidRPr="00036395">
        <w:rPr>
          <w:szCs w:val="28"/>
        </w:rPr>
        <w:t>1.1. в Приложении «Нормативные требования к внешнему облику нестационарных торговых объектов на территории Александровского</w:t>
      </w:r>
      <w:r w:rsidRPr="001675D5">
        <w:t xml:space="preserve"> муниципального округа»:</w:t>
      </w:r>
    </w:p>
    <w:p w14:paraId="0F082E27" w14:textId="77777777" w:rsidR="00036395" w:rsidRPr="001675D5" w:rsidRDefault="00036395" w:rsidP="00036395">
      <w:pPr>
        <w:widowControl w:val="0"/>
        <w:autoSpaceDE w:val="0"/>
        <w:autoSpaceDN w:val="0"/>
        <w:ind w:firstLine="709"/>
        <w:jc w:val="both"/>
        <w:rPr>
          <w:bCs/>
        </w:rPr>
      </w:pPr>
      <w:r w:rsidRPr="001675D5">
        <w:rPr>
          <w:bCs/>
        </w:rPr>
        <w:t>а) пункт 4.1.2. изложить в следующей редакции:</w:t>
      </w:r>
    </w:p>
    <w:p w14:paraId="47DF5653" w14:textId="77777777" w:rsidR="00036395" w:rsidRPr="001675D5" w:rsidRDefault="00036395" w:rsidP="00036395">
      <w:pPr>
        <w:ind w:firstLine="709"/>
      </w:pPr>
      <w:r w:rsidRPr="001675D5">
        <w:t>«4.1.2. «Павильон»:</w:t>
      </w:r>
    </w:p>
    <w:p w14:paraId="5DFF84EB" w14:textId="77777777" w:rsidR="00036395" w:rsidRPr="001675D5" w:rsidRDefault="00036395" w:rsidP="00036395">
      <w:pPr>
        <w:pStyle w:val="af5"/>
        <w:numPr>
          <w:ilvl w:val="0"/>
          <w:numId w:val="6"/>
        </w:numPr>
        <w:tabs>
          <w:tab w:val="left" w:pos="993"/>
        </w:tabs>
        <w:ind w:hanging="11"/>
      </w:pPr>
      <w:r w:rsidRPr="001675D5">
        <w:t>тип 1 – площадь от 18 кв. м до 30 кв. м;</w:t>
      </w:r>
    </w:p>
    <w:p w14:paraId="2E9B1240" w14:textId="77777777" w:rsidR="00036395" w:rsidRPr="001675D5" w:rsidRDefault="00036395" w:rsidP="00036395">
      <w:pPr>
        <w:pStyle w:val="af5"/>
        <w:numPr>
          <w:ilvl w:val="0"/>
          <w:numId w:val="6"/>
        </w:numPr>
        <w:tabs>
          <w:tab w:val="left" w:pos="993"/>
        </w:tabs>
        <w:ind w:hanging="11"/>
      </w:pPr>
      <w:r w:rsidRPr="001675D5">
        <w:t xml:space="preserve">тип 2 – площадь от 30 кв. м до 60 кв. м </w:t>
      </w:r>
    </w:p>
    <w:p w14:paraId="0E17E3CA" w14:textId="77777777" w:rsidR="00036395" w:rsidRPr="001675D5" w:rsidRDefault="00036395" w:rsidP="00036395">
      <w:pPr>
        <w:pStyle w:val="af5"/>
        <w:numPr>
          <w:ilvl w:val="0"/>
          <w:numId w:val="6"/>
        </w:numPr>
        <w:tabs>
          <w:tab w:val="left" w:pos="993"/>
        </w:tabs>
        <w:ind w:hanging="11"/>
      </w:pPr>
      <w:r w:rsidRPr="001675D5">
        <w:t>тип 3 – площадь от 60 кв. м до 90 кв. м»;</w:t>
      </w:r>
    </w:p>
    <w:p w14:paraId="458A7B3F" w14:textId="77777777" w:rsidR="00036395" w:rsidRPr="001675D5" w:rsidRDefault="00036395" w:rsidP="00036395">
      <w:pPr>
        <w:ind w:firstLine="709"/>
        <w:jc w:val="both"/>
      </w:pPr>
      <w:r w:rsidRPr="001675D5">
        <w:t>б) пункт 4.3.1. изложить в следующей редакции:</w:t>
      </w:r>
    </w:p>
    <w:p w14:paraId="6CA708EF" w14:textId="77777777" w:rsidR="00036395" w:rsidRPr="001675D5" w:rsidRDefault="00036395" w:rsidP="00036395">
      <w:pPr>
        <w:ind w:firstLine="709"/>
        <w:jc w:val="both"/>
      </w:pPr>
      <w:r w:rsidRPr="001675D5">
        <w:t>«4.3.1. «Киоск», «Павильон»:</w:t>
      </w:r>
    </w:p>
    <w:p w14:paraId="5F0EABFD" w14:textId="77777777" w:rsidR="00036395" w:rsidRPr="001675D5" w:rsidRDefault="00036395" w:rsidP="00036395">
      <w:pPr>
        <w:pStyle w:val="af5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1675D5">
        <w:t xml:space="preserve">цветовая гамма: серо – </w:t>
      </w:r>
      <w:proofErr w:type="gramStart"/>
      <w:r w:rsidRPr="001675D5">
        <w:t>оранжевый</w:t>
      </w:r>
      <w:proofErr w:type="gramEnd"/>
      <w:r w:rsidRPr="001675D5">
        <w:t xml:space="preserve"> (преимущественно серый):</w:t>
      </w:r>
    </w:p>
    <w:p w14:paraId="50E8E9CB" w14:textId="77777777" w:rsidR="00036395" w:rsidRPr="001675D5" w:rsidRDefault="00036395" w:rsidP="00036395">
      <w:pPr>
        <w:pStyle w:val="af5"/>
        <w:ind w:left="0" w:firstLine="709"/>
        <w:jc w:val="both"/>
        <w:rPr>
          <w:lang w:val="en-US"/>
        </w:rPr>
      </w:pPr>
      <w:r w:rsidRPr="001675D5">
        <w:t>а</w:t>
      </w:r>
      <w:r w:rsidRPr="001675D5">
        <w:rPr>
          <w:lang w:val="en-US"/>
        </w:rPr>
        <w:t xml:space="preserve">) </w:t>
      </w:r>
      <w:r w:rsidRPr="001675D5">
        <w:t>серый</w:t>
      </w:r>
      <w:r w:rsidRPr="001675D5">
        <w:rPr>
          <w:lang w:val="en-US"/>
        </w:rPr>
        <w:t xml:space="preserve"> –  RAL 7001, RAL 7037, RAL 7042, RAL 7046;</w:t>
      </w:r>
    </w:p>
    <w:p w14:paraId="125DE545" w14:textId="77777777" w:rsidR="00036395" w:rsidRPr="001675D5" w:rsidRDefault="00036395" w:rsidP="00036395">
      <w:pPr>
        <w:pStyle w:val="af5"/>
        <w:ind w:left="0" w:firstLine="709"/>
        <w:jc w:val="both"/>
      </w:pPr>
      <w:r w:rsidRPr="001675D5">
        <w:lastRenderedPageBreak/>
        <w:t>б) о</w:t>
      </w:r>
      <w:bookmarkStart w:id="0" w:name="_GoBack"/>
      <w:bookmarkEnd w:id="0"/>
      <w:r w:rsidRPr="001675D5">
        <w:t>ранжевый – RAL 2004, RAL 2009.</w:t>
      </w:r>
    </w:p>
    <w:p w14:paraId="37313759" w14:textId="77777777" w:rsidR="00036395" w:rsidRPr="001675D5" w:rsidRDefault="00036395" w:rsidP="00036395">
      <w:pPr>
        <w:pStyle w:val="af5"/>
        <w:numPr>
          <w:ilvl w:val="0"/>
          <w:numId w:val="7"/>
        </w:numPr>
        <w:tabs>
          <w:tab w:val="left" w:pos="993"/>
        </w:tabs>
        <w:suppressAutoHyphens/>
        <w:ind w:left="0" w:firstLine="709"/>
        <w:jc w:val="both"/>
      </w:pPr>
      <w:r w:rsidRPr="001675D5">
        <w:t>внешний вид согласно фотоматериалу, по согласованию с администрацией (отдел экономики)</w:t>
      </w:r>
      <w:proofErr w:type="gramStart"/>
      <w:r w:rsidRPr="001675D5">
        <w:t>.»</w:t>
      </w:r>
      <w:proofErr w:type="gramEnd"/>
    </w:p>
    <w:p w14:paraId="76251C68" w14:textId="77777777" w:rsidR="00036395" w:rsidRDefault="00036395" w:rsidP="00036395">
      <w:pPr>
        <w:widowControl w:val="0"/>
        <w:autoSpaceDE w:val="0"/>
        <w:autoSpaceDN w:val="0"/>
        <w:ind w:firstLine="709"/>
        <w:jc w:val="both"/>
      </w:pPr>
      <w:r w:rsidRPr="001675D5">
        <w:t xml:space="preserve">в) в Приложении «Графические изображения типовых </w:t>
      </w:r>
      <w:proofErr w:type="gramStart"/>
      <w:r w:rsidRPr="001675D5">
        <w:t>архитектурных решений</w:t>
      </w:r>
      <w:proofErr w:type="gramEnd"/>
      <w:r w:rsidRPr="001675D5">
        <w:t xml:space="preserve"> внешнего вида нестационарных торговых объектов на территории Александровского муниципального округа» к Нормативным требованиям к внешнему облику нестационарных торговых объектов на территории Александровского муниципального округа позиции «Киоск», «Павильон» изложить в следующей редакции:</w:t>
      </w:r>
    </w:p>
    <w:p w14:paraId="08BFC223" w14:textId="77777777" w:rsidR="00036395" w:rsidRPr="001675D5" w:rsidRDefault="00036395" w:rsidP="00036395">
      <w:pPr>
        <w:widowControl w:val="0"/>
        <w:autoSpaceDE w:val="0"/>
        <w:autoSpaceDN w:val="0"/>
        <w:ind w:firstLine="709"/>
        <w:jc w:val="both"/>
        <w:rPr>
          <w:b/>
        </w:rPr>
      </w:pPr>
    </w:p>
    <w:p w14:paraId="3F877209" w14:textId="77777777" w:rsidR="0003639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1675D5">
        <w:rPr>
          <w:rFonts w:eastAsia="Calibri"/>
          <w:b/>
        </w:rPr>
        <w:t>«Киоск:</w:t>
      </w:r>
    </w:p>
    <w:p w14:paraId="4A2E9B63" w14:textId="77777777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</w:p>
    <w:p w14:paraId="790BEFD1" w14:textId="29848F10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noProof/>
        </w:rPr>
        <w:drawing>
          <wp:inline distT="0" distB="0" distL="0" distR="0" wp14:anchorId="3B8237D4" wp14:editId="7CBAE8DE">
            <wp:extent cx="4238625" cy="3619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105F" w14:textId="77777777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14:paraId="360CF87C" w14:textId="08535A70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0DA49D74" wp14:editId="7F9EC0B2">
            <wp:extent cx="4248150" cy="417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7D12" w14:textId="77777777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675D5">
        <w:rPr>
          <w:rFonts w:eastAsia="Calibri"/>
          <w:b/>
        </w:rPr>
        <w:t>Павильон</w:t>
      </w:r>
      <w:r w:rsidRPr="001675D5">
        <w:rPr>
          <w:rFonts w:eastAsia="Calibri"/>
        </w:rPr>
        <w:t>:</w:t>
      </w:r>
    </w:p>
    <w:p w14:paraId="29BBF514" w14:textId="77777777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14:paraId="2AB5DC6E" w14:textId="46B2ECD3" w:rsidR="00036395" w:rsidRPr="001675D5" w:rsidRDefault="00036395" w:rsidP="00036395">
      <w:pPr>
        <w:autoSpaceDE w:val="0"/>
        <w:autoSpaceDN w:val="0"/>
        <w:adjustRightInd w:val="0"/>
        <w:rPr>
          <w:rFonts w:eastAsia="Calibri"/>
        </w:rPr>
      </w:pPr>
      <w:r>
        <w:rPr>
          <w:noProof/>
        </w:rPr>
        <w:drawing>
          <wp:inline distT="0" distB="0" distL="0" distR="0" wp14:anchorId="7F393205" wp14:editId="1859C3A2">
            <wp:extent cx="5734050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2B79" w14:textId="77777777" w:rsidR="00036395" w:rsidRPr="001675D5" w:rsidRDefault="00036395" w:rsidP="00036395">
      <w:pPr>
        <w:jc w:val="both"/>
        <w:rPr>
          <w:color w:val="FF0000"/>
        </w:rPr>
      </w:pPr>
    </w:p>
    <w:p w14:paraId="3C4E8DAF" w14:textId="74EC4316" w:rsidR="00036395" w:rsidRPr="001675D5" w:rsidRDefault="00036395" w:rsidP="00036395">
      <w:pPr>
        <w:jc w:val="both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040E393" wp14:editId="0B81281B">
            <wp:extent cx="5705475" cy="4057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4C6A" w14:textId="77777777" w:rsidR="00036395" w:rsidRPr="001675D5" w:rsidRDefault="00036395" w:rsidP="00036395">
      <w:pPr>
        <w:autoSpaceDE w:val="0"/>
        <w:autoSpaceDN w:val="0"/>
        <w:adjustRightInd w:val="0"/>
        <w:jc w:val="both"/>
      </w:pPr>
    </w:p>
    <w:p w14:paraId="4FE6502E" w14:textId="77777777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</w:pPr>
      <w:r w:rsidRPr="001675D5">
        <w:t>2. Установить переходный период до 01 июля 2025 года для приведения в соответствие с требованиями Правил благоустройства территории Александровского муниципального округа Пермского края (в редакции настоящего решения) внешнего вида нестационарных торговых объектов (НТО), расположенных на земельных участках, срок аренды которых на момент вступления в силу настоящего решения не закончился.</w:t>
      </w:r>
    </w:p>
    <w:p w14:paraId="519ECE1A" w14:textId="77777777" w:rsidR="00036395" w:rsidRPr="001675D5" w:rsidRDefault="00036395" w:rsidP="00036395">
      <w:pPr>
        <w:autoSpaceDE w:val="0"/>
        <w:autoSpaceDN w:val="0"/>
        <w:adjustRightInd w:val="0"/>
        <w:ind w:firstLine="709"/>
        <w:jc w:val="both"/>
      </w:pPr>
      <w:r w:rsidRPr="001675D5">
        <w:t>3. Опубликовать настоящее решение в газете «Боевой путь» и в сетевом издании Официальный сайт Александровского муниципального округа (</w:t>
      </w:r>
      <w:r w:rsidRPr="001675D5">
        <w:rPr>
          <w:lang w:val="en-US"/>
        </w:rPr>
        <w:t>www</w:t>
      </w:r>
      <w:r w:rsidRPr="001675D5">
        <w:t>.aleksraion.ru).</w:t>
      </w:r>
    </w:p>
    <w:p w14:paraId="545589AB" w14:textId="77777777" w:rsidR="00036395" w:rsidRPr="001675D5" w:rsidRDefault="00036395" w:rsidP="00036395">
      <w:pPr>
        <w:ind w:firstLine="709"/>
        <w:jc w:val="both"/>
      </w:pPr>
      <w:r w:rsidRPr="001675D5">
        <w:t>4. Настоящее решение вступает в силу с 1 сентября 2024 года.</w:t>
      </w:r>
    </w:p>
    <w:p w14:paraId="7BD461E2" w14:textId="77777777" w:rsidR="00935D63" w:rsidRDefault="00935D63" w:rsidP="00656E95">
      <w:pPr>
        <w:jc w:val="both"/>
        <w:rPr>
          <w:sz w:val="24"/>
          <w:szCs w:val="24"/>
        </w:rPr>
      </w:pPr>
    </w:p>
    <w:p w14:paraId="52AD0576" w14:textId="77777777" w:rsidR="00935D63" w:rsidRDefault="00935D63" w:rsidP="00656E95">
      <w:pPr>
        <w:jc w:val="both"/>
        <w:rPr>
          <w:sz w:val="24"/>
          <w:szCs w:val="24"/>
        </w:rPr>
      </w:pPr>
    </w:p>
    <w:p w14:paraId="7E10D9DE" w14:textId="77777777" w:rsidR="00E30090" w:rsidRPr="00647E5F" w:rsidRDefault="00E30090" w:rsidP="00656E95">
      <w:pPr>
        <w:jc w:val="both"/>
        <w:rPr>
          <w:sz w:val="24"/>
          <w:szCs w:val="24"/>
        </w:rPr>
      </w:pPr>
    </w:p>
    <w:p w14:paraId="0386192F" w14:textId="77777777" w:rsidR="00656E95" w:rsidRPr="00A45F3B" w:rsidRDefault="00656E95" w:rsidP="00656E95">
      <w:pPr>
        <w:jc w:val="both"/>
        <w:rPr>
          <w:szCs w:val="28"/>
        </w:rPr>
      </w:pPr>
      <w:r w:rsidRPr="00A45F3B">
        <w:rPr>
          <w:szCs w:val="28"/>
        </w:rPr>
        <w:t>Председатель Думы</w:t>
      </w:r>
    </w:p>
    <w:p w14:paraId="4DAA9E17" w14:textId="3E9D78FF" w:rsidR="00656E95" w:rsidRDefault="00656E95" w:rsidP="00656E95">
      <w:pPr>
        <w:jc w:val="both"/>
        <w:rPr>
          <w:szCs w:val="28"/>
        </w:rPr>
      </w:pPr>
      <w:r w:rsidRPr="00A45F3B">
        <w:rPr>
          <w:szCs w:val="28"/>
        </w:rPr>
        <w:t xml:space="preserve">Александровского муниципального округа                                       </w:t>
      </w:r>
      <w:r w:rsidR="00981A15">
        <w:rPr>
          <w:szCs w:val="28"/>
        </w:rPr>
        <w:t xml:space="preserve">   </w:t>
      </w:r>
      <w:r w:rsidRPr="00A45F3B">
        <w:rPr>
          <w:szCs w:val="28"/>
        </w:rPr>
        <w:t>Л.Н.</w:t>
      </w:r>
      <w:r>
        <w:rPr>
          <w:szCs w:val="28"/>
        </w:rPr>
        <w:t xml:space="preserve"> </w:t>
      </w:r>
      <w:r w:rsidRPr="00A45F3B">
        <w:rPr>
          <w:szCs w:val="28"/>
        </w:rPr>
        <w:t>Белецкая</w:t>
      </w:r>
    </w:p>
    <w:p w14:paraId="71DD225B" w14:textId="77777777" w:rsidR="00E30090" w:rsidRDefault="00E30090" w:rsidP="00656E95">
      <w:pPr>
        <w:jc w:val="both"/>
        <w:rPr>
          <w:szCs w:val="28"/>
        </w:rPr>
      </w:pPr>
    </w:p>
    <w:p w14:paraId="4B7BF551" w14:textId="77777777" w:rsidR="00E30090" w:rsidRDefault="00E30090" w:rsidP="00656E95">
      <w:pPr>
        <w:jc w:val="both"/>
        <w:rPr>
          <w:szCs w:val="28"/>
        </w:rPr>
      </w:pPr>
    </w:p>
    <w:p w14:paraId="2319E79F" w14:textId="77777777" w:rsidR="00E30090" w:rsidRPr="00E30090" w:rsidRDefault="00E30090" w:rsidP="00E30090">
      <w:pPr>
        <w:jc w:val="both"/>
        <w:rPr>
          <w:szCs w:val="28"/>
        </w:rPr>
      </w:pPr>
      <w:r w:rsidRPr="00E30090">
        <w:rPr>
          <w:szCs w:val="28"/>
        </w:rPr>
        <w:t xml:space="preserve">Глава муниципального округа – </w:t>
      </w:r>
    </w:p>
    <w:p w14:paraId="33D792D5" w14:textId="77777777" w:rsidR="00E30090" w:rsidRPr="00E30090" w:rsidRDefault="00E30090" w:rsidP="00E30090">
      <w:pPr>
        <w:jc w:val="both"/>
        <w:rPr>
          <w:szCs w:val="28"/>
        </w:rPr>
      </w:pPr>
      <w:r w:rsidRPr="00E30090">
        <w:rPr>
          <w:szCs w:val="28"/>
        </w:rPr>
        <w:t xml:space="preserve">глава администрации Александровского </w:t>
      </w:r>
    </w:p>
    <w:p w14:paraId="6D7F12CB" w14:textId="677D3634" w:rsidR="00E30090" w:rsidRDefault="00E30090" w:rsidP="00E30090">
      <w:pPr>
        <w:jc w:val="both"/>
        <w:rPr>
          <w:szCs w:val="28"/>
        </w:rPr>
      </w:pPr>
      <w:r w:rsidRPr="00E30090">
        <w:rPr>
          <w:szCs w:val="28"/>
        </w:rPr>
        <w:t>муниципального округа</w:t>
      </w:r>
      <w:r w:rsidRPr="00E30090">
        <w:rPr>
          <w:szCs w:val="28"/>
        </w:rPr>
        <w:tab/>
      </w:r>
      <w:r w:rsidRPr="00E30090">
        <w:rPr>
          <w:szCs w:val="28"/>
        </w:rPr>
        <w:tab/>
      </w:r>
      <w:r w:rsidRPr="00E30090">
        <w:rPr>
          <w:szCs w:val="28"/>
        </w:rPr>
        <w:tab/>
      </w:r>
      <w:r w:rsidRPr="00E30090">
        <w:rPr>
          <w:szCs w:val="28"/>
        </w:rPr>
        <w:tab/>
      </w:r>
      <w:r w:rsidRPr="00E30090">
        <w:rPr>
          <w:szCs w:val="28"/>
        </w:rPr>
        <w:tab/>
      </w:r>
      <w:r w:rsidRPr="00E30090">
        <w:rPr>
          <w:szCs w:val="28"/>
        </w:rPr>
        <w:tab/>
        <w:t xml:space="preserve">            </w:t>
      </w:r>
      <w:r>
        <w:rPr>
          <w:szCs w:val="28"/>
        </w:rPr>
        <w:t xml:space="preserve">             </w:t>
      </w:r>
      <w:r w:rsidRPr="00E30090">
        <w:rPr>
          <w:szCs w:val="28"/>
        </w:rPr>
        <w:t xml:space="preserve"> О.Э. Лаврова</w:t>
      </w:r>
    </w:p>
    <w:sectPr w:rsidR="00E30090" w:rsidSect="00A258F7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134" w:right="567" w:bottom="1134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8EADB" w14:textId="77777777" w:rsidR="00A258F7" w:rsidRDefault="00A258F7">
      <w:r>
        <w:separator/>
      </w:r>
    </w:p>
    <w:p w14:paraId="3546AC80" w14:textId="77777777" w:rsidR="00A258F7" w:rsidRDefault="00A258F7"/>
  </w:endnote>
  <w:endnote w:type="continuationSeparator" w:id="0">
    <w:p w14:paraId="0A240947" w14:textId="77777777" w:rsidR="00A258F7" w:rsidRDefault="00A258F7">
      <w:r>
        <w:continuationSeparator/>
      </w:r>
    </w:p>
    <w:p w14:paraId="23848C3C" w14:textId="77777777" w:rsidR="00A258F7" w:rsidRDefault="00A258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B1DAF" w14:textId="77777777" w:rsidR="00B12253" w:rsidRDefault="00B12253">
    <w:pPr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005D5" w14:textId="77777777" w:rsidR="00B12253" w:rsidRDefault="00B12253">
    <w:pPr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CB123" w14:textId="77777777" w:rsidR="00A258F7" w:rsidRDefault="00A258F7">
      <w:r>
        <w:separator/>
      </w:r>
    </w:p>
    <w:p w14:paraId="6E0452D2" w14:textId="77777777" w:rsidR="00A258F7" w:rsidRDefault="00A258F7"/>
  </w:footnote>
  <w:footnote w:type="continuationSeparator" w:id="0">
    <w:p w14:paraId="5070B6B3" w14:textId="77777777" w:rsidR="00A258F7" w:rsidRDefault="00A258F7">
      <w:r>
        <w:continuationSeparator/>
      </w:r>
    </w:p>
    <w:p w14:paraId="0F1DD4AF" w14:textId="77777777" w:rsidR="00A258F7" w:rsidRDefault="00A258F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DC536" w14:textId="77777777" w:rsidR="00B12253" w:rsidRDefault="00342849">
    <w:pPr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12253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7F34A1C" w14:textId="77777777" w:rsidR="00B12253" w:rsidRDefault="00B12253"/>
  <w:p w14:paraId="733F8A70" w14:textId="77777777" w:rsidR="005C5065" w:rsidRDefault="005C506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45865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1BCE7706" w14:textId="606828F7" w:rsidR="005C5065" w:rsidRPr="00E56C7A" w:rsidRDefault="00E56C7A" w:rsidP="00E56C7A">
        <w:pPr>
          <w:pStyle w:val="a4"/>
          <w:rPr>
            <w:sz w:val="24"/>
          </w:rPr>
        </w:pPr>
        <w:r w:rsidRPr="00E56C7A">
          <w:rPr>
            <w:sz w:val="24"/>
          </w:rPr>
          <w:fldChar w:fldCharType="begin"/>
        </w:r>
        <w:r w:rsidRPr="00E56C7A">
          <w:rPr>
            <w:sz w:val="24"/>
          </w:rPr>
          <w:instrText>PAGE   \* MERGEFORMAT</w:instrText>
        </w:r>
        <w:r w:rsidRPr="00E56C7A">
          <w:rPr>
            <w:sz w:val="24"/>
          </w:rPr>
          <w:fldChar w:fldCharType="separate"/>
        </w:r>
        <w:r w:rsidRPr="00E56C7A">
          <w:rPr>
            <w:noProof/>
            <w:sz w:val="24"/>
            <w:lang w:val="ru-RU"/>
          </w:rPr>
          <w:t>3</w:t>
        </w:r>
        <w:r w:rsidRPr="00E56C7A">
          <w:rPr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9902133"/>
      <w:docPartObj>
        <w:docPartGallery w:val="Page Numbers (Top of Page)"/>
        <w:docPartUnique/>
      </w:docPartObj>
    </w:sdtPr>
    <w:sdtContent>
      <w:p w14:paraId="4749953C" w14:textId="25020B31" w:rsidR="00E56C7A" w:rsidRDefault="00E56C7A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6C7A">
          <w:rPr>
            <w:noProof/>
            <w:lang w:val="ru-RU"/>
          </w:rPr>
          <w:t>1</w:t>
        </w:r>
        <w:r>
          <w:fldChar w:fldCharType="end"/>
        </w:r>
      </w:p>
    </w:sdtContent>
  </w:sdt>
  <w:p w14:paraId="22D716E9" w14:textId="77777777" w:rsidR="00E56C7A" w:rsidRDefault="00E56C7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A4AAE"/>
    <w:multiLevelType w:val="hybridMultilevel"/>
    <w:tmpl w:val="15723466"/>
    <w:lvl w:ilvl="0" w:tplc="0F7A0F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E14EC"/>
    <w:multiLevelType w:val="hybridMultilevel"/>
    <w:tmpl w:val="8B4EA0C2"/>
    <w:lvl w:ilvl="0" w:tplc="1FB24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C2CE3"/>
    <w:multiLevelType w:val="hybridMultilevel"/>
    <w:tmpl w:val="5C0ED7A0"/>
    <w:lvl w:ilvl="0" w:tplc="DB68C9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200466"/>
    <w:multiLevelType w:val="multilevel"/>
    <w:tmpl w:val="C2B6322E"/>
    <w:lvl w:ilvl="0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901" w:hanging="105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043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5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5" w:hanging="1800"/>
      </w:pPr>
      <w:rPr>
        <w:rFonts w:hint="default"/>
      </w:rPr>
    </w:lvl>
  </w:abstractNum>
  <w:abstractNum w:abstractNumId="4">
    <w:nsid w:val="5E081CEA"/>
    <w:multiLevelType w:val="multilevel"/>
    <w:tmpl w:val="2BC6A6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5">
    <w:nsid w:val="771D69E7"/>
    <w:multiLevelType w:val="hybridMultilevel"/>
    <w:tmpl w:val="1BF616E4"/>
    <w:lvl w:ilvl="0" w:tplc="231C360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BA6F51"/>
    <w:multiLevelType w:val="hybridMultilevel"/>
    <w:tmpl w:val="A1D0563A"/>
    <w:lvl w:ilvl="0" w:tplc="1FB24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E3"/>
    <w:rsid w:val="000107D0"/>
    <w:rsid w:val="000117E2"/>
    <w:rsid w:val="0002117C"/>
    <w:rsid w:val="00023E19"/>
    <w:rsid w:val="00031EB5"/>
    <w:rsid w:val="000320E4"/>
    <w:rsid w:val="000334C9"/>
    <w:rsid w:val="00036395"/>
    <w:rsid w:val="0007358C"/>
    <w:rsid w:val="0009595A"/>
    <w:rsid w:val="000A1018"/>
    <w:rsid w:val="000A1249"/>
    <w:rsid w:val="000B2323"/>
    <w:rsid w:val="000E4171"/>
    <w:rsid w:val="000F530A"/>
    <w:rsid w:val="00136C19"/>
    <w:rsid w:val="001450B8"/>
    <w:rsid w:val="001617A8"/>
    <w:rsid w:val="00191FB7"/>
    <w:rsid w:val="001D1569"/>
    <w:rsid w:val="0021392F"/>
    <w:rsid w:val="002317C7"/>
    <w:rsid w:val="002540A8"/>
    <w:rsid w:val="00266EE2"/>
    <w:rsid w:val="0028108D"/>
    <w:rsid w:val="0028655A"/>
    <w:rsid w:val="00286B3F"/>
    <w:rsid w:val="00290178"/>
    <w:rsid w:val="002A1714"/>
    <w:rsid w:val="002E0EAA"/>
    <w:rsid w:val="002E3BE0"/>
    <w:rsid w:val="00326A02"/>
    <w:rsid w:val="00342849"/>
    <w:rsid w:val="00350916"/>
    <w:rsid w:val="0035360C"/>
    <w:rsid w:val="00353DEB"/>
    <w:rsid w:val="0035657A"/>
    <w:rsid w:val="003807C0"/>
    <w:rsid w:val="003976CA"/>
    <w:rsid w:val="003A2E47"/>
    <w:rsid w:val="003B3482"/>
    <w:rsid w:val="003D3930"/>
    <w:rsid w:val="003E5046"/>
    <w:rsid w:val="00424E55"/>
    <w:rsid w:val="004448E6"/>
    <w:rsid w:val="004627A2"/>
    <w:rsid w:val="00482187"/>
    <w:rsid w:val="004B5BA2"/>
    <w:rsid w:val="004F68BF"/>
    <w:rsid w:val="00534011"/>
    <w:rsid w:val="0053612B"/>
    <w:rsid w:val="005438E0"/>
    <w:rsid w:val="005505FE"/>
    <w:rsid w:val="00552ADF"/>
    <w:rsid w:val="005C5065"/>
    <w:rsid w:val="005D3853"/>
    <w:rsid w:val="006073D5"/>
    <w:rsid w:val="00617102"/>
    <w:rsid w:val="00624FD0"/>
    <w:rsid w:val="006333E0"/>
    <w:rsid w:val="00647E5F"/>
    <w:rsid w:val="006569F2"/>
    <w:rsid w:val="00656E95"/>
    <w:rsid w:val="006D1FCA"/>
    <w:rsid w:val="006D443E"/>
    <w:rsid w:val="007354B4"/>
    <w:rsid w:val="00736B92"/>
    <w:rsid w:val="00761D5E"/>
    <w:rsid w:val="007C4161"/>
    <w:rsid w:val="007E5F58"/>
    <w:rsid w:val="007F5F8D"/>
    <w:rsid w:val="00805512"/>
    <w:rsid w:val="00861BE3"/>
    <w:rsid w:val="00875736"/>
    <w:rsid w:val="00884118"/>
    <w:rsid w:val="008A300E"/>
    <w:rsid w:val="008A31CD"/>
    <w:rsid w:val="008B3747"/>
    <w:rsid w:val="008C41D1"/>
    <w:rsid w:val="008C4910"/>
    <w:rsid w:val="008E0D07"/>
    <w:rsid w:val="009101E3"/>
    <w:rsid w:val="009208BA"/>
    <w:rsid w:val="00935D63"/>
    <w:rsid w:val="00946A6E"/>
    <w:rsid w:val="00973EE1"/>
    <w:rsid w:val="00981A15"/>
    <w:rsid w:val="00983927"/>
    <w:rsid w:val="009C6657"/>
    <w:rsid w:val="009D34A4"/>
    <w:rsid w:val="009D375F"/>
    <w:rsid w:val="009E48FD"/>
    <w:rsid w:val="00A145D3"/>
    <w:rsid w:val="00A20CAB"/>
    <w:rsid w:val="00A258F7"/>
    <w:rsid w:val="00A369BC"/>
    <w:rsid w:val="00A7019E"/>
    <w:rsid w:val="00A712B4"/>
    <w:rsid w:val="00AB61AD"/>
    <w:rsid w:val="00AD14C1"/>
    <w:rsid w:val="00AD7D4E"/>
    <w:rsid w:val="00B12253"/>
    <w:rsid w:val="00B17F20"/>
    <w:rsid w:val="00B22EAE"/>
    <w:rsid w:val="00B66C87"/>
    <w:rsid w:val="00BB6E9F"/>
    <w:rsid w:val="00C11CD6"/>
    <w:rsid w:val="00C23B3A"/>
    <w:rsid w:val="00C37BE8"/>
    <w:rsid w:val="00C76D98"/>
    <w:rsid w:val="00C822AA"/>
    <w:rsid w:val="00C97BDE"/>
    <w:rsid w:val="00CB0CD4"/>
    <w:rsid w:val="00CC09C8"/>
    <w:rsid w:val="00D35FA8"/>
    <w:rsid w:val="00D51DC3"/>
    <w:rsid w:val="00D6335F"/>
    <w:rsid w:val="00D712A8"/>
    <w:rsid w:val="00D71334"/>
    <w:rsid w:val="00D72A26"/>
    <w:rsid w:val="00D81AD3"/>
    <w:rsid w:val="00DA24F6"/>
    <w:rsid w:val="00DA49C9"/>
    <w:rsid w:val="00DB3748"/>
    <w:rsid w:val="00DE5212"/>
    <w:rsid w:val="00DF4430"/>
    <w:rsid w:val="00E246F5"/>
    <w:rsid w:val="00E30090"/>
    <w:rsid w:val="00E369AC"/>
    <w:rsid w:val="00E56A80"/>
    <w:rsid w:val="00E56C7A"/>
    <w:rsid w:val="00E614D0"/>
    <w:rsid w:val="00E8211E"/>
    <w:rsid w:val="00EA744D"/>
    <w:rsid w:val="00EB400D"/>
    <w:rsid w:val="00F01A89"/>
    <w:rsid w:val="00F15BE7"/>
    <w:rsid w:val="00F246A5"/>
    <w:rsid w:val="00F34240"/>
    <w:rsid w:val="00F46037"/>
    <w:rsid w:val="00F871EF"/>
    <w:rsid w:val="00F919B8"/>
    <w:rsid w:val="00FC0FBD"/>
    <w:rsid w:val="00FC50FC"/>
    <w:rsid w:val="00FD415B"/>
    <w:rsid w:val="00FE2CD5"/>
    <w:rsid w:val="00FE5574"/>
    <w:rsid w:val="00FE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AC76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8D"/>
    <w:rPr>
      <w:sz w:val="28"/>
    </w:rPr>
  </w:style>
  <w:style w:type="paragraph" w:styleId="1">
    <w:name w:val="heading 1"/>
    <w:basedOn w:val="a"/>
    <w:next w:val="a"/>
    <w:link w:val="10"/>
    <w:qFormat/>
    <w:rsid w:val="007F5F8D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7F5F8D"/>
    <w:pPr>
      <w:suppressAutoHyphens/>
      <w:spacing w:line="240" w:lineRule="exact"/>
    </w:pPr>
  </w:style>
  <w:style w:type="paragraph" w:styleId="a4">
    <w:name w:val="header"/>
    <w:basedOn w:val="a"/>
    <w:link w:val="a5"/>
    <w:uiPriority w:val="99"/>
    <w:rsid w:val="007F5F8D"/>
    <w:pPr>
      <w:tabs>
        <w:tab w:val="center" w:pos="4153"/>
        <w:tab w:val="right" w:pos="8306"/>
      </w:tabs>
      <w:suppressAutoHyphens/>
      <w:jc w:val="center"/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7F5F8D"/>
    <w:rPr>
      <w:sz w:val="28"/>
    </w:rPr>
  </w:style>
  <w:style w:type="character" w:customStyle="1" w:styleId="10">
    <w:name w:val="Заголовок 1 Знак"/>
    <w:link w:val="1"/>
    <w:rsid w:val="007F5F8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6">
    <w:name w:val="Заголовок к тексту"/>
    <w:basedOn w:val="a"/>
    <w:next w:val="a7"/>
    <w:rsid w:val="007F5F8D"/>
    <w:pPr>
      <w:suppressAutoHyphens/>
      <w:spacing w:after="480" w:line="240" w:lineRule="exact"/>
    </w:pPr>
    <w:rPr>
      <w:b/>
    </w:rPr>
  </w:style>
  <w:style w:type="paragraph" w:styleId="a7">
    <w:name w:val="Body Text"/>
    <w:basedOn w:val="a"/>
    <w:link w:val="a8"/>
    <w:rsid w:val="007F5F8D"/>
    <w:pPr>
      <w:spacing w:line="360" w:lineRule="exact"/>
      <w:ind w:firstLine="720"/>
      <w:jc w:val="both"/>
    </w:pPr>
    <w:rPr>
      <w:lang w:val="x-none" w:eastAsia="x-none"/>
    </w:rPr>
  </w:style>
  <w:style w:type="character" w:customStyle="1" w:styleId="a8">
    <w:name w:val="Основной текст Знак"/>
    <w:link w:val="a7"/>
    <w:rsid w:val="007F5F8D"/>
    <w:rPr>
      <w:sz w:val="28"/>
    </w:rPr>
  </w:style>
  <w:style w:type="paragraph" w:customStyle="1" w:styleId="a9">
    <w:name w:val="Исполнитель"/>
    <w:basedOn w:val="a7"/>
    <w:rsid w:val="007F5F8D"/>
    <w:pPr>
      <w:suppressAutoHyphens/>
      <w:spacing w:line="240" w:lineRule="exact"/>
    </w:pPr>
    <w:rPr>
      <w:sz w:val="20"/>
    </w:rPr>
  </w:style>
  <w:style w:type="paragraph" w:styleId="aa">
    <w:name w:val="footer"/>
    <w:basedOn w:val="a"/>
    <w:link w:val="ab"/>
    <w:rsid w:val="007F5F8D"/>
    <w:pPr>
      <w:suppressAutoHyphens/>
    </w:pPr>
    <w:rPr>
      <w:sz w:val="20"/>
    </w:rPr>
  </w:style>
  <w:style w:type="character" w:styleId="ac">
    <w:name w:val="page number"/>
    <w:basedOn w:val="a0"/>
    <w:rsid w:val="007F5F8D"/>
  </w:style>
  <w:style w:type="character" w:customStyle="1" w:styleId="ab">
    <w:name w:val="Нижний колонтитул Знак"/>
    <w:basedOn w:val="a0"/>
    <w:link w:val="aa"/>
    <w:rsid w:val="007F5F8D"/>
  </w:style>
  <w:style w:type="paragraph" w:styleId="ad">
    <w:name w:val="Signature"/>
    <w:basedOn w:val="a"/>
    <w:next w:val="a7"/>
    <w:link w:val="ae"/>
    <w:rsid w:val="007F5F8D"/>
    <w:pPr>
      <w:tabs>
        <w:tab w:val="left" w:pos="5103"/>
        <w:tab w:val="right" w:pos="9639"/>
      </w:tabs>
      <w:suppressAutoHyphens/>
      <w:spacing w:before="480" w:line="240" w:lineRule="exact"/>
    </w:pPr>
    <w:rPr>
      <w:lang w:val="x-none" w:eastAsia="x-none"/>
    </w:rPr>
  </w:style>
  <w:style w:type="character" w:customStyle="1" w:styleId="ae">
    <w:name w:val="Подпись Знак"/>
    <w:link w:val="ad"/>
    <w:rsid w:val="007F5F8D"/>
    <w:rPr>
      <w:sz w:val="28"/>
    </w:rPr>
  </w:style>
  <w:style w:type="paragraph" w:customStyle="1" w:styleId="af">
    <w:name w:val="Подпись на  бланке должностного лица"/>
    <w:basedOn w:val="a"/>
    <w:next w:val="a7"/>
    <w:rsid w:val="007F5F8D"/>
    <w:pPr>
      <w:spacing w:before="480" w:line="240" w:lineRule="exact"/>
      <w:ind w:left="7088"/>
    </w:pPr>
  </w:style>
  <w:style w:type="paragraph" w:customStyle="1" w:styleId="af0">
    <w:name w:val="Приложение"/>
    <w:basedOn w:val="a7"/>
    <w:rsid w:val="007F5F8D"/>
    <w:pPr>
      <w:tabs>
        <w:tab w:val="left" w:pos="1673"/>
      </w:tabs>
      <w:spacing w:before="240" w:line="240" w:lineRule="exact"/>
      <w:ind w:left="1985" w:hanging="1985"/>
    </w:pPr>
  </w:style>
  <w:style w:type="paragraph" w:styleId="af1">
    <w:name w:val="Balloon Text"/>
    <w:basedOn w:val="a"/>
    <w:link w:val="af2"/>
    <w:rsid w:val="007F5F8D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7F5F8D"/>
    <w:rPr>
      <w:rFonts w:ascii="Tahoma" w:hAnsi="Tahoma" w:cs="Tahoma"/>
      <w:sz w:val="16"/>
      <w:szCs w:val="16"/>
    </w:rPr>
  </w:style>
  <w:style w:type="character" w:customStyle="1" w:styleId="af3">
    <w:name w:val="Основной текст_"/>
    <w:link w:val="11"/>
    <w:rsid w:val="009101E3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2"/>
      <w:u w:val="none"/>
      <w:effect w:val="none"/>
    </w:rPr>
  </w:style>
  <w:style w:type="paragraph" w:customStyle="1" w:styleId="ConsPlusNonformat">
    <w:name w:val="ConsPlusNonformat"/>
    <w:rsid w:val="00C23B3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link w:val="20"/>
    <w:rsid w:val="00C23B3A"/>
    <w:pPr>
      <w:spacing w:after="120" w:line="480" w:lineRule="auto"/>
    </w:pPr>
    <w:rPr>
      <w:szCs w:val="24"/>
    </w:rPr>
  </w:style>
  <w:style w:type="character" w:customStyle="1" w:styleId="20">
    <w:name w:val="Основной текст 2 Знак"/>
    <w:basedOn w:val="a0"/>
    <w:link w:val="2"/>
    <w:rsid w:val="00C23B3A"/>
    <w:rPr>
      <w:sz w:val="28"/>
      <w:szCs w:val="24"/>
    </w:rPr>
  </w:style>
  <w:style w:type="paragraph" w:customStyle="1" w:styleId="af4">
    <w:name w:val="Текст акта"/>
    <w:rsid w:val="00C23B3A"/>
    <w:pPr>
      <w:widowControl w:val="0"/>
      <w:ind w:firstLine="709"/>
      <w:jc w:val="both"/>
    </w:pPr>
    <w:rPr>
      <w:sz w:val="28"/>
      <w:szCs w:val="24"/>
    </w:rPr>
  </w:style>
  <w:style w:type="paragraph" w:styleId="af5">
    <w:name w:val="List Paragraph"/>
    <w:basedOn w:val="a"/>
    <w:uiPriority w:val="34"/>
    <w:qFormat/>
    <w:rsid w:val="00C23B3A"/>
    <w:pPr>
      <w:ind w:left="720"/>
      <w:contextualSpacing/>
    </w:pPr>
    <w:rPr>
      <w:rFonts w:eastAsia="Calibri"/>
      <w:szCs w:val="28"/>
      <w:lang w:eastAsia="en-US"/>
    </w:rPr>
  </w:style>
  <w:style w:type="character" w:styleId="af6">
    <w:name w:val="Hyperlink"/>
    <w:basedOn w:val="a0"/>
    <w:unhideWhenUsed/>
    <w:rsid w:val="00CC09C8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B374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Normal (Web)"/>
    <w:basedOn w:val="a"/>
    <w:uiPriority w:val="99"/>
    <w:unhideWhenUsed/>
    <w:rsid w:val="008B3747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paragraph" w:customStyle="1" w:styleId="11">
    <w:name w:val="Основной текст1"/>
    <w:basedOn w:val="a"/>
    <w:link w:val="af3"/>
    <w:uiPriority w:val="99"/>
    <w:rsid w:val="00D71334"/>
    <w:pPr>
      <w:shd w:val="clear" w:color="auto" w:fill="FFFFFF"/>
      <w:spacing w:before="60" w:after="180" w:line="274" w:lineRule="exact"/>
    </w:pPr>
    <w:rPr>
      <w:spacing w:val="2"/>
      <w:sz w:val="20"/>
    </w:rPr>
  </w:style>
  <w:style w:type="character" w:customStyle="1" w:styleId="ConsPlusNormal0">
    <w:name w:val="ConsPlusNormal Знак"/>
    <w:link w:val="ConsPlusNormal"/>
    <w:uiPriority w:val="99"/>
    <w:locked/>
    <w:rsid w:val="00FE6724"/>
    <w:rPr>
      <w:rFonts w:ascii="Arial" w:hAnsi="Arial" w:cs="Arial"/>
    </w:rPr>
  </w:style>
  <w:style w:type="paragraph" w:customStyle="1" w:styleId="ConsNormal">
    <w:name w:val="ConsNormal"/>
    <w:rsid w:val="00F871E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2">
    <w:name w:val="Сетка таблицы1"/>
    <w:basedOn w:val="a1"/>
    <w:next w:val="af8"/>
    <w:uiPriority w:val="39"/>
    <w:rsid w:val="000F530A"/>
    <w:rPr>
      <w:rFonts w:asciiTheme="minorHAnsi" w:eastAsiaTheme="minorHAnsi" w:hAnsiTheme="minorHAnsi" w:cstheme="minorBidi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rsid w:val="000F5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8D"/>
    <w:rPr>
      <w:sz w:val="28"/>
    </w:rPr>
  </w:style>
  <w:style w:type="paragraph" w:styleId="1">
    <w:name w:val="heading 1"/>
    <w:basedOn w:val="a"/>
    <w:next w:val="a"/>
    <w:link w:val="10"/>
    <w:qFormat/>
    <w:rsid w:val="007F5F8D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7F5F8D"/>
    <w:pPr>
      <w:suppressAutoHyphens/>
      <w:spacing w:line="240" w:lineRule="exact"/>
    </w:pPr>
  </w:style>
  <w:style w:type="paragraph" w:styleId="a4">
    <w:name w:val="header"/>
    <w:basedOn w:val="a"/>
    <w:link w:val="a5"/>
    <w:uiPriority w:val="99"/>
    <w:rsid w:val="007F5F8D"/>
    <w:pPr>
      <w:tabs>
        <w:tab w:val="center" w:pos="4153"/>
        <w:tab w:val="right" w:pos="8306"/>
      </w:tabs>
      <w:suppressAutoHyphens/>
      <w:jc w:val="center"/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7F5F8D"/>
    <w:rPr>
      <w:sz w:val="28"/>
    </w:rPr>
  </w:style>
  <w:style w:type="character" w:customStyle="1" w:styleId="10">
    <w:name w:val="Заголовок 1 Знак"/>
    <w:link w:val="1"/>
    <w:rsid w:val="007F5F8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6">
    <w:name w:val="Заголовок к тексту"/>
    <w:basedOn w:val="a"/>
    <w:next w:val="a7"/>
    <w:rsid w:val="007F5F8D"/>
    <w:pPr>
      <w:suppressAutoHyphens/>
      <w:spacing w:after="480" w:line="240" w:lineRule="exact"/>
    </w:pPr>
    <w:rPr>
      <w:b/>
    </w:rPr>
  </w:style>
  <w:style w:type="paragraph" w:styleId="a7">
    <w:name w:val="Body Text"/>
    <w:basedOn w:val="a"/>
    <w:link w:val="a8"/>
    <w:rsid w:val="007F5F8D"/>
    <w:pPr>
      <w:spacing w:line="360" w:lineRule="exact"/>
      <w:ind w:firstLine="720"/>
      <w:jc w:val="both"/>
    </w:pPr>
    <w:rPr>
      <w:lang w:val="x-none" w:eastAsia="x-none"/>
    </w:rPr>
  </w:style>
  <w:style w:type="character" w:customStyle="1" w:styleId="a8">
    <w:name w:val="Основной текст Знак"/>
    <w:link w:val="a7"/>
    <w:rsid w:val="007F5F8D"/>
    <w:rPr>
      <w:sz w:val="28"/>
    </w:rPr>
  </w:style>
  <w:style w:type="paragraph" w:customStyle="1" w:styleId="a9">
    <w:name w:val="Исполнитель"/>
    <w:basedOn w:val="a7"/>
    <w:rsid w:val="007F5F8D"/>
    <w:pPr>
      <w:suppressAutoHyphens/>
      <w:spacing w:line="240" w:lineRule="exact"/>
    </w:pPr>
    <w:rPr>
      <w:sz w:val="20"/>
    </w:rPr>
  </w:style>
  <w:style w:type="paragraph" w:styleId="aa">
    <w:name w:val="footer"/>
    <w:basedOn w:val="a"/>
    <w:link w:val="ab"/>
    <w:rsid w:val="007F5F8D"/>
    <w:pPr>
      <w:suppressAutoHyphens/>
    </w:pPr>
    <w:rPr>
      <w:sz w:val="20"/>
    </w:rPr>
  </w:style>
  <w:style w:type="character" w:styleId="ac">
    <w:name w:val="page number"/>
    <w:basedOn w:val="a0"/>
    <w:rsid w:val="007F5F8D"/>
  </w:style>
  <w:style w:type="character" w:customStyle="1" w:styleId="ab">
    <w:name w:val="Нижний колонтитул Знак"/>
    <w:basedOn w:val="a0"/>
    <w:link w:val="aa"/>
    <w:rsid w:val="007F5F8D"/>
  </w:style>
  <w:style w:type="paragraph" w:styleId="ad">
    <w:name w:val="Signature"/>
    <w:basedOn w:val="a"/>
    <w:next w:val="a7"/>
    <w:link w:val="ae"/>
    <w:rsid w:val="007F5F8D"/>
    <w:pPr>
      <w:tabs>
        <w:tab w:val="left" w:pos="5103"/>
        <w:tab w:val="right" w:pos="9639"/>
      </w:tabs>
      <w:suppressAutoHyphens/>
      <w:spacing w:before="480" w:line="240" w:lineRule="exact"/>
    </w:pPr>
    <w:rPr>
      <w:lang w:val="x-none" w:eastAsia="x-none"/>
    </w:rPr>
  </w:style>
  <w:style w:type="character" w:customStyle="1" w:styleId="ae">
    <w:name w:val="Подпись Знак"/>
    <w:link w:val="ad"/>
    <w:rsid w:val="007F5F8D"/>
    <w:rPr>
      <w:sz w:val="28"/>
    </w:rPr>
  </w:style>
  <w:style w:type="paragraph" w:customStyle="1" w:styleId="af">
    <w:name w:val="Подпись на  бланке должностного лица"/>
    <w:basedOn w:val="a"/>
    <w:next w:val="a7"/>
    <w:rsid w:val="007F5F8D"/>
    <w:pPr>
      <w:spacing w:before="480" w:line="240" w:lineRule="exact"/>
      <w:ind w:left="7088"/>
    </w:pPr>
  </w:style>
  <w:style w:type="paragraph" w:customStyle="1" w:styleId="af0">
    <w:name w:val="Приложение"/>
    <w:basedOn w:val="a7"/>
    <w:rsid w:val="007F5F8D"/>
    <w:pPr>
      <w:tabs>
        <w:tab w:val="left" w:pos="1673"/>
      </w:tabs>
      <w:spacing w:before="240" w:line="240" w:lineRule="exact"/>
      <w:ind w:left="1985" w:hanging="1985"/>
    </w:pPr>
  </w:style>
  <w:style w:type="paragraph" w:styleId="af1">
    <w:name w:val="Balloon Text"/>
    <w:basedOn w:val="a"/>
    <w:link w:val="af2"/>
    <w:rsid w:val="007F5F8D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7F5F8D"/>
    <w:rPr>
      <w:rFonts w:ascii="Tahoma" w:hAnsi="Tahoma" w:cs="Tahoma"/>
      <w:sz w:val="16"/>
      <w:szCs w:val="16"/>
    </w:rPr>
  </w:style>
  <w:style w:type="character" w:customStyle="1" w:styleId="af3">
    <w:name w:val="Основной текст_"/>
    <w:link w:val="11"/>
    <w:rsid w:val="009101E3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2"/>
      <w:u w:val="none"/>
      <w:effect w:val="none"/>
    </w:rPr>
  </w:style>
  <w:style w:type="paragraph" w:customStyle="1" w:styleId="ConsPlusNonformat">
    <w:name w:val="ConsPlusNonformat"/>
    <w:rsid w:val="00C23B3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link w:val="20"/>
    <w:rsid w:val="00C23B3A"/>
    <w:pPr>
      <w:spacing w:after="120" w:line="480" w:lineRule="auto"/>
    </w:pPr>
    <w:rPr>
      <w:szCs w:val="24"/>
    </w:rPr>
  </w:style>
  <w:style w:type="character" w:customStyle="1" w:styleId="20">
    <w:name w:val="Основной текст 2 Знак"/>
    <w:basedOn w:val="a0"/>
    <w:link w:val="2"/>
    <w:rsid w:val="00C23B3A"/>
    <w:rPr>
      <w:sz w:val="28"/>
      <w:szCs w:val="24"/>
    </w:rPr>
  </w:style>
  <w:style w:type="paragraph" w:customStyle="1" w:styleId="af4">
    <w:name w:val="Текст акта"/>
    <w:rsid w:val="00C23B3A"/>
    <w:pPr>
      <w:widowControl w:val="0"/>
      <w:ind w:firstLine="709"/>
      <w:jc w:val="both"/>
    </w:pPr>
    <w:rPr>
      <w:sz w:val="28"/>
      <w:szCs w:val="24"/>
    </w:rPr>
  </w:style>
  <w:style w:type="paragraph" w:styleId="af5">
    <w:name w:val="List Paragraph"/>
    <w:basedOn w:val="a"/>
    <w:uiPriority w:val="34"/>
    <w:qFormat/>
    <w:rsid w:val="00C23B3A"/>
    <w:pPr>
      <w:ind w:left="720"/>
      <w:contextualSpacing/>
    </w:pPr>
    <w:rPr>
      <w:rFonts w:eastAsia="Calibri"/>
      <w:szCs w:val="28"/>
      <w:lang w:eastAsia="en-US"/>
    </w:rPr>
  </w:style>
  <w:style w:type="character" w:styleId="af6">
    <w:name w:val="Hyperlink"/>
    <w:basedOn w:val="a0"/>
    <w:unhideWhenUsed/>
    <w:rsid w:val="00CC09C8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B374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Normal (Web)"/>
    <w:basedOn w:val="a"/>
    <w:uiPriority w:val="99"/>
    <w:unhideWhenUsed/>
    <w:rsid w:val="008B3747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paragraph" w:customStyle="1" w:styleId="11">
    <w:name w:val="Основной текст1"/>
    <w:basedOn w:val="a"/>
    <w:link w:val="af3"/>
    <w:uiPriority w:val="99"/>
    <w:rsid w:val="00D71334"/>
    <w:pPr>
      <w:shd w:val="clear" w:color="auto" w:fill="FFFFFF"/>
      <w:spacing w:before="60" w:after="180" w:line="274" w:lineRule="exact"/>
    </w:pPr>
    <w:rPr>
      <w:spacing w:val="2"/>
      <w:sz w:val="20"/>
    </w:rPr>
  </w:style>
  <w:style w:type="character" w:customStyle="1" w:styleId="ConsPlusNormal0">
    <w:name w:val="ConsPlusNormal Знак"/>
    <w:link w:val="ConsPlusNormal"/>
    <w:uiPriority w:val="99"/>
    <w:locked/>
    <w:rsid w:val="00FE6724"/>
    <w:rPr>
      <w:rFonts w:ascii="Arial" w:hAnsi="Arial" w:cs="Arial"/>
    </w:rPr>
  </w:style>
  <w:style w:type="paragraph" w:customStyle="1" w:styleId="ConsNormal">
    <w:name w:val="ConsNormal"/>
    <w:rsid w:val="00F871E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2">
    <w:name w:val="Сетка таблицы1"/>
    <w:basedOn w:val="a1"/>
    <w:next w:val="af8"/>
    <w:uiPriority w:val="39"/>
    <w:rsid w:val="000F530A"/>
    <w:rPr>
      <w:rFonts w:asciiTheme="minorHAnsi" w:eastAsiaTheme="minorHAnsi" w:hAnsiTheme="minorHAnsi" w:cstheme="minorBidi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rsid w:val="000F5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2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7802B48E44F9E120BE336B832C6A4882DF32DFF0C72D8D120EFDCFF45ABF4A9E7514BA0F9514D4058C638BA828D8DC3A52A311ED0DBC56E069144DCS6o2L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6;%20&#1089;&#1090;&#1072;&#1088;&#1086;&#1075;&#1086;\2\&#1044;&#1091;&#1084;&#1072;%20&#1086;&#1082;&#1088;&#1091;&#1075;&#1072;\&#1056;&#1077;&#1096;&#1077;&#1085;&#1080;&#1103;%20&#1044;&#1091;&#1084;&#1099;\&#1056;&#1077;&#1096;&#1077;&#1085;&#1080;&#1077;%20&#1094;&#107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Решение цв</Template>
  <TotalTime>1</TotalTime>
  <Pages>4</Pages>
  <Words>317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Гамма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ZS-G</cp:lastModifiedBy>
  <cp:revision>3</cp:revision>
  <cp:lastPrinted>2023-08-24T08:10:00Z</cp:lastPrinted>
  <dcterms:created xsi:type="dcterms:W3CDTF">2024-01-25T06:48:00Z</dcterms:created>
  <dcterms:modified xsi:type="dcterms:W3CDTF">2024-01-25T07:04:00Z</dcterms:modified>
</cp:coreProperties>
</file>