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846CE" w14:textId="0DCC5063" w:rsidR="005F0996" w:rsidRDefault="007E657A" w:rsidP="007E657A">
      <w:pPr>
        <w:pStyle w:val="ConsPlusNormal"/>
        <w:jc w:val="right"/>
        <w:outlineLvl w:val="0"/>
      </w:pPr>
      <w:r>
        <w:t>Приложение</w:t>
      </w:r>
    </w:p>
    <w:p w14:paraId="2AD154D6" w14:textId="45906EB7" w:rsidR="007E657A" w:rsidRDefault="007E657A" w:rsidP="007E657A">
      <w:pPr>
        <w:pStyle w:val="ConsPlusNormal"/>
        <w:jc w:val="right"/>
        <w:outlineLvl w:val="0"/>
      </w:pPr>
      <w:r>
        <w:t>к решению Думы</w:t>
      </w:r>
    </w:p>
    <w:p w14:paraId="3BB053DC" w14:textId="77777777" w:rsidR="007E657A" w:rsidRDefault="007E657A" w:rsidP="007E657A">
      <w:pPr>
        <w:pStyle w:val="ConsPlusNormal"/>
        <w:jc w:val="right"/>
        <w:outlineLvl w:val="0"/>
      </w:pPr>
      <w:r>
        <w:t>Александровского муниципального округа</w:t>
      </w:r>
    </w:p>
    <w:p w14:paraId="768DE8A6" w14:textId="1AD95A52" w:rsidR="007E657A" w:rsidRDefault="001801CE" w:rsidP="007E657A">
      <w:pPr>
        <w:pStyle w:val="ConsPlusNormal"/>
        <w:jc w:val="right"/>
        <w:outlineLvl w:val="0"/>
      </w:pPr>
      <w:r>
        <w:t>о</w:t>
      </w:r>
      <w:r w:rsidR="007E657A">
        <w:t>т</w:t>
      </w:r>
      <w:r>
        <w:t xml:space="preserve"> 19.03.2026 </w:t>
      </w:r>
      <w:r w:rsidR="007E657A">
        <w:t>№</w:t>
      </w:r>
      <w:r>
        <w:t xml:space="preserve"> 110</w:t>
      </w:r>
    </w:p>
    <w:p w14:paraId="3D231E51" w14:textId="77777777" w:rsidR="00AF0BD0" w:rsidRPr="005F0996" w:rsidRDefault="00E847E1" w:rsidP="00AF0BD0">
      <w:pPr>
        <w:pStyle w:val="ConsPlusNormal"/>
        <w:jc w:val="center"/>
        <w:outlineLvl w:val="0"/>
        <w:rPr>
          <w:b/>
        </w:rPr>
      </w:pPr>
      <w:r w:rsidRPr="005F0996">
        <w:rPr>
          <w:b/>
        </w:rPr>
        <w:t xml:space="preserve">ОТЧЕТ </w:t>
      </w:r>
    </w:p>
    <w:p w14:paraId="074EE691" w14:textId="77777777" w:rsidR="00E847E1" w:rsidRPr="005F0996" w:rsidRDefault="00E847E1" w:rsidP="00AF0BD0">
      <w:pPr>
        <w:pStyle w:val="ConsPlusNormal"/>
        <w:jc w:val="center"/>
        <w:outlineLvl w:val="0"/>
        <w:rPr>
          <w:b/>
        </w:rPr>
      </w:pPr>
      <w:r w:rsidRPr="005F0996">
        <w:rPr>
          <w:b/>
        </w:rPr>
        <w:t>об итогах исполнения прогнозн</w:t>
      </w:r>
      <w:r w:rsidR="00AF0BD0" w:rsidRPr="005F0996">
        <w:rPr>
          <w:b/>
        </w:rPr>
        <w:t>о</w:t>
      </w:r>
      <w:r w:rsidR="0029522A">
        <w:rPr>
          <w:b/>
        </w:rPr>
        <w:t>й</w:t>
      </w:r>
      <w:r w:rsidRPr="005F0996">
        <w:rPr>
          <w:b/>
        </w:rPr>
        <w:t xml:space="preserve"> </w:t>
      </w:r>
      <w:r w:rsidR="0029522A">
        <w:rPr>
          <w:b/>
        </w:rPr>
        <w:t>программы</w:t>
      </w:r>
      <w:r w:rsidRPr="005F0996">
        <w:rPr>
          <w:b/>
        </w:rPr>
        <w:t xml:space="preserve"> </w:t>
      </w:r>
    </w:p>
    <w:p w14:paraId="78EFF3AE" w14:textId="77777777" w:rsidR="00FE1BF1" w:rsidRDefault="00E847E1" w:rsidP="00AF0BD0">
      <w:pPr>
        <w:pStyle w:val="ConsPlusNormal"/>
        <w:jc w:val="center"/>
        <w:outlineLvl w:val="0"/>
        <w:rPr>
          <w:b/>
        </w:rPr>
      </w:pPr>
      <w:r w:rsidRPr="005F0996">
        <w:rPr>
          <w:b/>
        </w:rPr>
        <w:t>приватизации муниципального</w:t>
      </w:r>
      <w:r w:rsidR="00AF0BD0" w:rsidRPr="005F0996">
        <w:rPr>
          <w:b/>
        </w:rPr>
        <w:t xml:space="preserve"> </w:t>
      </w:r>
      <w:r w:rsidRPr="005F0996">
        <w:rPr>
          <w:b/>
        </w:rPr>
        <w:t>имущества</w:t>
      </w:r>
      <w:r w:rsidR="000A7DEC">
        <w:rPr>
          <w:b/>
        </w:rPr>
        <w:t xml:space="preserve"> в 202</w:t>
      </w:r>
      <w:r w:rsidR="001341F2">
        <w:rPr>
          <w:b/>
        </w:rPr>
        <w:t>5</w:t>
      </w:r>
      <w:r w:rsidR="000A7DEC">
        <w:rPr>
          <w:b/>
        </w:rPr>
        <w:t xml:space="preserve"> году</w:t>
      </w:r>
    </w:p>
    <w:p w14:paraId="5A261D22" w14:textId="77777777" w:rsidR="001801CE" w:rsidRPr="005F0996" w:rsidRDefault="001801CE" w:rsidP="00AF0BD0">
      <w:pPr>
        <w:pStyle w:val="ConsPlusNormal"/>
        <w:jc w:val="center"/>
        <w:outlineLvl w:val="0"/>
        <w:rPr>
          <w:b/>
        </w:rPr>
      </w:pPr>
    </w:p>
    <w:tbl>
      <w:tblPr>
        <w:tblW w:w="1534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709"/>
        <w:gridCol w:w="425"/>
        <w:gridCol w:w="284"/>
        <w:gridCol w:w="425"/>
        <w:gridCol w:w="642"/>
        <w:gridCol w:w="709"/>
        <w:gridCol w:w="699"/>
        <w:gridCol w:w="425"/>
        <w:gridCol w:w="562"/>
        <w:gridCol w:w="605"/>
        <w:gridCol w:w="393"/>
        <w:gridCol w:w="562"/>
        <w:gridCol w:w="566"/>
        <w:gridCol w:w="562"/>
        <w:gridCol w:w="566"/>
        <w:gridCol w:w="533"/>
        <w:gridCol w:w="566"/>
        <w:gridCol w:w="472"/>
        <w:gridCol w:w="571"/>
        <w:gridCol w:w="576"/>
        <w:gridCol w:w="412"/>
        <w:gridCol w:w="850"/>
        <w:gridCol w:w="850"/>
        <w:gridCol w:w="701"/>
        <w:gridCol w:w="907"/>
      </w:tblGrid>
      <w:tr w:rsidR="00E847E1" w14:paraId="3EDD5DF8" w14:textId="77777777" w:rsidTr="00D26380">
        <w:tc>
          <w:tcPr>
            <w:tcW w:w="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46475" w14:textId="77777777" w:rsidR="00E847E1" w:rsidRDefault="00E847E1" w:rsidP="004E7130">
            <w:pPr>
              <w:pStyle w:val="ConsPlusNormal"/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E6E94ED" w14:textId="77777777" w:rsidR="00E847E1" w:rsidRPr="00AF0BD0" w:rsidRDefault="00E847E1" w:rsidP="00AF0BD0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Российская Федерация, наименование субъекта Российской Федерации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3541951" w14:textId="77777777" w:rsidR="00E847E1" w:rsidRPr="00AF0BD0" w:rsidRDefault="00E847E1" w:rsidP="00AF0BD0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Реквизиты программы приватизации &lt;2&gt; (номер, дата, кем утверждена)</w:t>
            </w:r>
          </w:p>
        </w:tc>
        <w:tc>
          <w:tcPr>
            <w:tcW w:w="20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C34BC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Плановые показатели (в соответствии с программой приватизации по состоянию на 31 декабря отчетного года)</w:t>
            </w:r>
          </w:p>
        </w:tc>
        <w:tc>
          <w:tcPr>
            <w:tcW w:w="11378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FD0E2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Фактические показатели</w:t>
            </w:r>
          </w:p>
        </w:tc>
      </w:tr>
      <w:tr w:rsidR="00E847E1" w14:paraId="5A9DD6ED" w14:textId="77777777" w:rsidTr="00D26380"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AD433" w14:textId="77777777" w:rsidR="00E847E1" w:rsidRDefault="00E847E1" w:rsidP="004E7130">
            <w:pPr>
              <w:pStyle w:val="ConsPlusNormal"/>
              <w:jc w:val="center"/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B91F4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B06EB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64557F0" w14:textId="77777777" w:rsidR="00E847E1" w:rsidRPr="00AF0BD0" w:rsidRDefault="00E847E1" w:rsidP="00AF0BD0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хозяйственные общества, единиц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D4B619C" w14:textId="77777777" w:rsidR="00E847E1" w:rsidRPr="00AF0BD0" w:rsidRDefault="00E847E1" w:rsidP="00AF0BD0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унитарные предприятия, единиц</w:t>
            </w:r>
          </w:p>
        </w:tc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FEC8C31" w14:textId="77777777" w:rsidR="00E847E1" w:rsidRPr="00AF0BD0" w:rsidRDefault="00E847E1" w:rsidP="00AF0BD0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иное имущество казны (недвижимое и движимое имущество), единиц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0CB0A92" w14:textId="77777777" w:rsidR="00E847E1" w:rsidRPr="00AF0BD0" w:rsidRDefault="00E847E1" w:rsidP="00AF0BD0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поступления в бюджет от приватизации всего, тыс. рублей</w:t>
            </w:r>
          </w:p>
        </w:tc>
        <w:tc>
          <w:tcPr>
            <w:tcW w:w="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861438D" w14:textId="77777777" w:rsidR="00E847E1" w:rsidRPr="00AF0BD0" w:rsidRDefault="00E847E1" w:rsidP="00AF0BD0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количество хозяйственных обществ, в отношении которых в отчетном году проводились торги, единиц</w:t>
            </w:r>
          </w:p>
        </w:tc>
        <w:tc>
          <w:tcPr>
            <w:tcW w:w="822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96120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приватизировано хозяйственных обществ (пакетов акций (долей в уставных капиталах), в том числе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3BFC77E" w14:textId="77777777" w:rsidR="00E847E1" w:rsidRPr="00AF0BD0" w:rsidRDefault="00E847E1" w:rsidP="00AF0BD0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общее количество хозяйственных обществ, исключенных из программы приватизации &lt;3&gt;, единиц</w:t>
            </w:r>
          </w:p>
        </w:tc>
        <w:tc>
          <w:tcPr>
            <w:tcW w:w="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F54EF75" w14:textId="77777777" w:rsidR="00E847E1" w:rsidRPr="00AF0BD0" w:rsidRDefault="00E847E1" w:rsidP="00AF0BD0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приватизировано унитарных предприятий, единиц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8734EAB" w14:textId="77777777" w:rsidR="00E847E1" w:rsidRPr="00AF0BD0" w:rsidRDefault="00E847E1" w:rsidP="00AF0BD0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общее количество унитарных предприятий, исключенных из программы приватизации &lt;3&gt;, единиц</w:t>
            </w:r>
          </w:p>
        </w:tc>
      </w:tr>
      <w:tr w:rsidR="00E847E1" w14:paraId="5192D11C" w14:textId="77777777" w:rsidTr="00D26380"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B3602" w14:textId="77777777" w:rsidR="00E847E1" w:rsidRDefault="00E847E1" w:rsidP="004E7130">
            <w:pPr>
              <w:pStyle w:val="ConsPlusNormal"/>
              <w:jc w:val="center"/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3EADC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59E6A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B0D98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545D4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4A60B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2A72C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41F26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BB851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на аукционе</w:t>
            </w:r>
          </w:p>
        </w:tc>
        <w:tc>
          <w:tcPr>
            <w:tcW w:w="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AC826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при реализации преимущественного права</w:t>
            </w:r>
          </w:p>
        </w:tc>
        <w:tc>
          <w:tcPr>
            <w:tcW w:w="1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D5A01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посредством публичного предложения</w:t>
            </w:r>
          </w:p>
        </w:tc>
        <w:tc>
          <w:tcPr>
            <w:tcW w:w="10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2D079" w14:textId="77777777" w:rsidR="00E847E1" w:rsidRPr="00AF0BD0" w:rsidRDefault="009562B3" w:rsidP="009562B3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 минимально допустимой</w:t>
            </w:r>
            <w:r w:rsidR="00E847E1" w:rsidRPr="00AF0BD0">
              <w:rPr>
                <w:sz w:val="16"/>
                <w:szCs w:val="16"/>
              </w:rPr>
              <w:t xml:space="preserve"> цен</w:t>
            </w:r>
            <w:r>
              <w:rPr>
                <w:sz w:val="16"/>
                <w:szCs w:val="16"/>
              </w:rPr>
              <w:t>е</w:t>
            </w:r>
          </w:p>
        </w:tc>
        <w:tc>
          <w:tcPr>
            <w:tcW w:w="16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49263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на конкурсе</w:t>
            </w:r>
          </w:p>
        </w:tc>
        <w:tc>
          <w:tcPr>
            <w:tcW w:w="1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0D766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внесено в уставный капитал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45293" w14:textId="77777777" w:rsidR="00E847E1" w:rsidRDefault="00E847E1" w:rsidP="004E7130">
            <w:pPr>
              <w:pStyle w:val="ConsPlusNormal"/>
              <w:jc w:val="center"/>
            </w:pPr>
          </w:p>
        </w:tc>
        <w:tc>
          <w:tcPr>
            <w:tcW w:w="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0A82B" w14:textId="77777777" w:rsidR="00E847E1" w:rsidRDefault="00E847E1" w:rsidP="004E7130">
            <w:pPr>
              <w:pStyle w:val="ConsPlusNormal"/>
              <w:jc w:val="center"/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06080" w14:textId="77777777" w:rsidR="00E847E1" w:rsidRDefault="00E847E1" w:rsidP="004E7130">
            <w:pPr>
              <w:pStyle w:val="ConsPlusNormal"/>
              <w:jc w:val="center"/>
            </w:pPr>
          </w:p>
        </w:tc>
      </w:tr>
      <w:tr w:rsidR="00E847E1" w14:paraId="495428C4" w14:textId="77777777" w:rsidTr="00D26380">
        <w:trPr>
          <w:cantSplit/>
          <w:trHeight w:val="1629"/>
        </w:trPr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D0B5F" w14:textId="77777777" w:rsidR="00E847E1" w:rsidRDefault="00E847E1" w:rsidP="004E7130">
            <w:pPr>
              <w:pStyle w:val="ConsPlusNormal"/>
              <w:jc w:val="center"/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9FA13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B9E71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A3257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9EC8E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4B8DB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4AF62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905F5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CA69385" w14:textId="77777777" w:rsidR="00E847E1" w:rsidRPr="00AF0BD0" w:rsidRDefault="00E847E1" w:rsidP="009F5AC4">
            <w:pPr>
              <w:pStyle w:val="ConsPlusNormal"/>
              <w:ind w:left="113" w:right="113"/>
              <w:jc w:val="both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 xml:space="preserve">всего, </w:t>
            </w:r>
            <w:r w:rsidR="009F5AC4">
              <w:rPr>
                <w:sz w:val="16"/>
                <w:szCs w:val="16"/>
              </w:rPr>
              <w:t xml:space="preserve"> е</w:t>
            </w:r>
            <w:r w:rsidRPr="00AF0BD0">
              <w:rPr>
                <w:sz w:val="16"/>
                <w:szCs w:val="16"/>
              </w:rPr>
              <w:t>диниц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D76378C" w14:textId="77777777" w:rsidR="00E847E1" w:rsidRPr="00AF0BD0" w:rsidRDefault="00E847E1" w:rsidP="00AF0BD0">
            <w:pPr>
              <w:pStyle w:val="ConsPlusNormal"/>
              <w:ind w:left="113" w:right="113"/>
              <w:jc w:val="both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сумма начальных цен, тыс. рублей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B3DD4CB" w14:textId="77777777" w:rsidR="00E847E1" w:rsidRPr="00AF0BD0" w:rsidRDefault="00E847E1" w:rsidP="00AF0BD0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сумма цен продажи, тыс. рублей</w:t>
            </w: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E194EE8" w14:textId="77777777" w:rsidR="00E847E1" w:rsidRPr="00AF0BD0" w:rsidRDefault="00E847E1" w:rsidP="00AF0BD0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всего, единиц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BF4E7FB" w14:textId="77777777" w:rsidR="00E847E1" w:rsidRPr="00AF0BD0" w:rsidRDefault="00E847E1" w:rsidP="00AF0BD0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сумма цен продажи, тыс. рублей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D746FE3" w14:textId="77777777" w:rsidR="00E847E1" w:rsidRPr="00AF0BD0" w:rsidRDefault="00E847E1" w:rsidP="00AF0BD0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всего, единиц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6F519ED" w14:textId="77777777" w:rsidR="00E847E1" w:rsidRPr="00AF0BD0" w:rsidRDefault="00E847E1" w:rsidP="00AF0BD0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сумма начальных цен, тыс. рублей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3F0775C" w14:textId="77777777" w:rsidR="00E847E1" w:rsidRPr="00AF0BD0" w:rsidRDefault="00E847E1" w:rsidP="00AF0BD0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сумма цен продажи, тыс. рублей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B1FCB3A" w14:textId="77777777" w:rsidR="00E847E1" w:rsidRPr="00AF0BD0" w:rsidRDefault="00E847E1" w:rsidP="00AF0BD0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всего, единиц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DC462DD" w14:textId="77777777" w:rsidR="00E847E1" w:rsidRPr="00AF0BD0" w:rsidRDefault="00E847E1" w:rsidP="00AF0BD0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сумма цен продажи, тыс. рублей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2117640" w14:textId="77777777" w:rsidR="00E847E1" w:rsidRPr="00AF0BD0" w:rsidRDefault="00E847E1" w:rsidP="00AF0BD0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всего, единиц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2F25768" w14:textId="77777777" w:rsidR="00E847E1" w:rsidRPr="00AF0BD0" w:rsidRDefault="00E847E1" w:rsidP="00AF0BD0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сумма начальных цен, тыс. рублей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61008AD" w14:textId="77777777" w:rsidR="00E847E1" w:rsidRPr="00AF0BD0" w:rsidRDefault="00E847E1" w:rsidP="00AF0BD0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сумма цен продажи, тыс. рублей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0298ACD" w14:textId="77777777" w:rsidR="00E847E1" w:rsidRPr="00AF0BD0" w:rsidRDefault="00E847E1" w:rsidP="00AF0BD0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всего, 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4BE858E" w14:textId="77777777" w:rsidR="00E847E1" w:rsidRPr="00AF0BD0" w:rsidRDefault="00E847E1" w:rsidP="00AF0BD0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общая стоимость внесенного имущества, тыс. рублей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68370" w14:textId="77777777" w:rsidR="00E847E1" w:rsidRDefault="00E847E1" w:rsidP="004E7130">
            <w:pPr>
              <w:pStyle w:val="ConsPlusNormal"/>
              <w:jc w:val="center"/>
            </w:pPr>
          </w:p>
        </w:tc>
        <w:tc>
          <w:tcPr>
            <w:tcW w:w="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D224C" w14:textId="77777777" w:rsidR="00E847E1" w:rsidRDefault="00E847E1" w:rsidP="004E7130">
            <w:pPr>
              <w:pStyle w:val="ConsPlusNormal"/>
              <w:jc w:val="center"/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9A9CE" w14:textId="77777777" w:rsidR="00E847E1" w:rsidRDefault="00E847E1" w:rsidP="004E7130">
            <w:pPr>
              <w:pStyle w:val="ConsPlusNormal"/>
              <w:jc w:val="center"/>
            </w:pPr>
          </w:p>
        </w:tc>
      </w:tr>
      <w:tr w:rsidR="00E847E1" w:rsidRPr="00AF0BD0" w14:paraId="13D93CAD" w14:textId="77777777" w:rsidTr="00D26380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CB461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0CA86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655FC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DA68B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B2864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5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974F3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8420E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7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ADA44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451F9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9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98D2F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10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A01BE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11</w:t>
            </w: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19C4F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12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644B7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13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6D4EF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14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38DFE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15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B39D2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16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5DA06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17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9DC84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18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D809B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19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B8D2E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20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3F381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21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174E1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DAD7D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54E68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24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DB5E2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25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79197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26</w:t>
            </w:r>
          </w:p>
        </w:tc>
      </w:tr>
      <w:tr w:rsidR="00E847E1" w14:paraId="2AF039C3" w14:textId="77777777" w:rsidTr="00D26380">
        <w:trPr>
          <w:cantSplit/>
          <w:trHeight w:val="2015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0FF98521" w14:textId="77777777" w:rsidR="00743949" w:rsidRDefault="00E847E1" w:rsidP="00743949">
            <w:pPr>
              <w:pStyle w:val="ConsPlusNormal"/>
              <w:ind w:left="113" w:right="113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 xml:space="preserve">В соответствии с </w:t>
            </w:r>
          </w:p>
          <w:p w14:paraId="7274F304" w14:textId="77777777" w:rsidR="00743949" w:rsidRDefault="00743949" w:rsidP="00743949">
            <w:pPr>
              <w:pStyle w:val="ConsPlusNormal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планом </w:t>
            </w:r>
            <w:r w:rsidR="00E847E1" w:rsidRPr="00AF0BD0">
              <w:rPr>
                <w:sz w:val="16"/>
                <w:szCs w:val="16"/>
              </w:rPr>
              <w:t xml:space="preserve">приватизации </w:t>
            </w:r>
          </w:p>
          <w:p w14:paraId="0B9BCADB" w14:textId="77777777" w:rsidR="00E847E1" w:rsidRPr="00AF0BD0" w:rsidRDefault="00E847E1" w:rsidP="00743949">
            <w:pPr>
              <w:pStyle w:val="ConsPlusNormal"/>
              <w:ind w:left="113" w:right="113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на отчетный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2C1E456" w14:textId="77777777" w:rsidR="00E847E1" w:rsidRPr="00844002" w:rsidRDefault="00082057" w:rsidP="00844002">
            <w:pPr>
              <w:pStyle w:val="ConsPlusNormal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Пермский край </w:t>
            </w:r>
            <w:r w:rsidR="00743949">
              <w:rPr>
                <w:sz w:val="16"/>
                <w:szCs w:val="16"/>
              </w:rPr>
              <w:t>Александровский муниципальный округ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3619A9A" w14:textId="77777777" w:rsidR="00E847E1" w:rsidRPr="00844002" w:rsidRDefault="00743949" w:rsidP="00703AB8">
            <w:pPr>
              <w:pStyle w:val="ConsPlusNormal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Решение Думы АМО от </w:t>
            </w:r>
            <w:r w:rsidR="00703AB8">
              <w:rPr>
                <w:sz w:val="16"/>
                <w:szCs w:val="16"/>
              </w:rPr>
              <w:t>25</w:t>
            </w:r>
            <w:r>
              <w:rPr>
                <w:sz w:val="16"/>
                <w:szCs w:val="16"/>
              </w:rPr>
              <w:t>.0</w:t>
            </w:r>
            <w:r w:rsidR="00703AB8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>.202</w:t>
            </w:r>
            <w:r w:rsidR="00703AB8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г.№</w:t>
            </w:r>
            <w:r w:rsidR="00703AB8">
              <w:rPr>
                <w:sz w:val="16"/>
                <w:szCs w:val="16"/>
              </w:rPr>
              <w:t>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4B407" w14:textId="77777777" w:rsidR="00E847E1" w:rsidRPr="00743949" w:rsidRDefault="00743949" w:rsidP="004E7130">
            <w:pPr>
              <w:pStyle w:val="ConsPlusNormal"/>
              <w:rPr>
                <w:sz w:val="16"/>
                <w:szCs w:val="16"/>
              </w:rPr>
            </w:pPr>
            <w:r w:rsidRPr="00743949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B3F37" w14:textId="77777777" w:rsidR="00E847E1" w:rsidRPr="00743949" w:rsidRDefault="00743949" w:rsidP="004E7130">
            <w:pPr>
              <w:pStyle w:val="ConsPlusNormal"/>
              <w:rPr>
                <w:sz w:val="16"/>
                <w:szCs w:val="16"/>
              </w:rPr>
            </w:pPr>
            <w:r w:rsidRPr="00743949">
              <w:rPr>
                <w:sz w:val="16"/>
                <w:szCs w:val="16"/>
              </w:rPr>
              <w:t>0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5168C" w14:textId="77777777" w:rsidR="00E847E1" w:rsidRPr="00743949" w:rsidRDefault="007B0CE9" w:rsidP="004E7130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EAC30" w14:textId="77777777" w:rsidR="00E847E1" w:rsidRPr="00743949" w:rsidRDefault="00224D20" w:rsidP="00703AB8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 w:rsidR="00703AB8">
              <w:rPr>
                <w:sz w:val="16"/>
                <w:szCs w:val="16"/>
              </w:rPr>
              <w:t>594</w:t>
            </w:r>
            <w:r>
              <w:rPr>
                <w:sz w:val="16"/>
                <w:szCs w:val="16"/>
              </w:rPr>
              <w:t>,</w:t>
            </w:r>
            <w:r w:rsidR="00703AB8">
              <w:rPr>
                <w:sz w:val="16"/>
                <w:szCs w:val="16"/>
              </w:rPr>
              <w:t>32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0712C" w14:textId="77777777" w:rsidR="00E847E1" w:rsidRPr="00743949" w:rsidRDefault="00743949" w:rsidP="004E7130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29502" w14:textId="77777777" w:rsidR="00E847E1" w:rsidRPr="00743949" w:rsidRDefault="00743949" w:rsidP="004E7130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B100C" w14:textId="77777777" w:rsidR="00E847E1" w:rsidRPr="00743949" w:rsidRDefault="00743949" w:rsidP="004E7130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3572E" w14:textId="77777777" w:rsidR="00E847E1" w:rsidRPr="00743949" w:rsidRDefault="00743949" w:rsidP="004E7130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4553F" w14:textId="77777777" w:rsidR="00E847E1" w:rsidRPr="00743949" w:rsidRDefault="00743949" w:rsidP="004E7130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6FF4B" w14:textId="77777777" w:rsidR="00E847E1" w:rsidRPr="00743949" w:rsidRDefault="00743949" w:rsidP="004E7130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CBCEF" w14:textId="77777777" w:rsidR="00E847E1" w:rsidRPr="00743949" w:rsidRDefault="00743949" w:rsidP="004E7130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8EAC1" w14:textId="77777777" w:rsidR="00E847E1" w:rsidRPr="00743949" w:rsidRDefault="00743949" w:rsidP="004E7130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29DFE" w14:textId="77777777" w:rsidR="00E847E1" w:rsidRPr="00743949" w:rsidRDefault="00743949" w:rsidP="004E7130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3F5BD" w14:textId="77777777" w:rsidR="00E847E1" w:rsidRPr="00743949" w:rsidRDefault="00743949" w:rsidP="004E7130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70CAF" w14:textId="77777777" w:rsidR="00E847E1" w:rsidRPr="00743949" w:rsidRDefault="00743949" w:rsidP="004E7130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E51D0" w14:textId="77777777" w:rsidR="00E847E1" w:rsidRPr="00743949" w:rsidRDefault="00743949" w:rsidP="004E7130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59A43" w14:textId="77777777" w:rsidR="00E847E1" w:rsidRPr="00743949" w:rsidRDefault="00743949" w:rsidP="004E7130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BE64A" w14:textId="77777777" w:rsidR="00E847E1" w:rsidRPr="00743949" w:rsidRDefault="00743949" w:rsidP="004E7130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E78BA" w14:textId="77777777" w:rsidR="00E847E1" w:rsidRPr="00743949" w:rsidRDefault="00743949" w:rsidP="004E7130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A5B3A" w14:textId="77777777" w:rsidR="00E847E1" w:rsidRPr="00743949" w:rsidRDefault="00743949" w:rsidP="004E7130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A89DF" w14:textId="77777777" w:rsidR="00E847E1" w:rsidRPr="00743949" w:rsidRDefault="00743949" w:rsidP="004E7130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82CFE" w14:textId="77777777" w:rsidR="00E847E1" w:rsidRPr="00743949" w:rsidRDefault="00743949" w:rsidP="004E7130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2E536" w14:textId="77777777" w:rsidR="00E847E1" w:rsidRPr="00743949" w:rsidRDefault="00743949" w:rsidP="004E7130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</w:tbl>
    <w:p w14:paraId="5CE4AC1B" w14:textId="77777777" w:rsidR="00E847E1" w:rsidRDefault="00E847E1" w:rsidP="00E847E1">
      <w:pPr>
        <w:pStyle w:val="ConsPlusNormal"/>
        <w:jc w:val="both"/>
      </w:pPr>
    </w:p>
    <w:p w14:paraId="4BAB5F79" w14:textId="77777777" w:rsidR="009562B3" w:rsidRDefault="009562B3" w:rsidP="00E847E1">
      <w:pPr>
        <w:pStyle w:val="ConsPlusNormal"/>
        <w:jc w:val="both"/>
      </w:pPr>
    </w:p>
    <w:p w14:paraId="615BC761" w14:textId="77777777" w:rsidR="009562B3" w:rsidRDefault="009562B3" w:rsidP="00E847E1">
      <w:pPr>
        <w:pStyle w:val="ConsPlusNormal"/>
        <w:jc w:val="both"/>
      </w:pPr>
    </w:p>
    <w:p w14:paraId="18FCBDF7" w14:textId="77777777" w:rsidR="009F5AC4" w:rsidRDefault="009F5AC4" w:rsidP="00E847E1">
      <w:pPr>
        <w:pStyle w:val="ConsPlusNormal"/>
        <w:jc w:val="both"/>
      </w:pPr>
    </w:p>
    <w:tbl>
      <w:tblPr>
        <w:tblW w:w="1480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425"/>
        <w:gridCol w:w="567"/>
        <w:gridCol w:w="567"/>
        <w:gridCol w:w="426"/>
        <w:gridCol w:w="567"/>
        <w:gridCol w:w="425"/>
        <w:gridCol w:w="709"/>
        <w:gridCol w:w="708"/>
        <w:gridCol w:w="567"/>
        <w:gridCol w:w="567"/>
        <w:gridCol w:w="426"/>
        <w:gridCol w:w="567"/>
        <w:gridCol w:w="567"/>
        <w:gridCol w:w="425"/>
        <w:gridCol w:w="992"/>
        <w:gridCol w:w="992"/>
        <w:gridCol w:w="426"/>
        <w:gridCol w:w="567"/>
        <w:gridCol w:w="708"/>
        <w:gridCol w:w="993"/>
        <w:gridCol w:w="425"/>
        <w:gridCol w:w="709"/>
        <w:gridCol w:w="708"/>
      </w:tblGrid>
      <w:tr w:rsidR="00E847E1" w:rsidRPr="009F5AC4" w14:paraId="378368F2" w14:textId="77777777" w:rsidTr="00206175">
        <w:tc>
          <w:tcPr>
            <w:tcW w:w="927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06B86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lastRenderedPageBreak/>
              <w:t>Фактические показатели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7F9AF66" w14:textId="77777777" w:rsidR="00E847E1" w:rsidRPr="009F5AC4" w:rsidRDefault="00E847E1" w:rsidP="009F5AC4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Прогноз поступлений по источникам финансирования дефицита бюджета от приватизации имущества, учтенный при формировании бюджета на отчетный год &lt;5&gt;, тыс. рублей</w:t>
            </w:r>
          </w:p>
        </w:tc>
        <w:tc>
          <w:tcPr>
            <w:tcW w:w="170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AACFA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Фактическое исполнение в отчетном году прогноза поступлений по источникам финансирования дефицита бюджета &lt;5&gt;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A5AD340" w14:textId="77777777" w:rsidR="00E847E1" w:rsidRPr="009F5AC4" w:rsidRDefault="00E847E1" w:rsidP="009F5AC4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Прогноз поступлений неналоговых доходов бюджета от приватизации имущества, учтенный при формировании бюджета на отчетный год &lt;5&gt;, тыс. рублей</w:t>
            </w:r>
          </w:p>
        </w:tc>
        <w:tc>
          <w:tcPr>
            <w:tcW w:w="184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735AF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Фактическое исполнение в отчетном году поступлений неналоговых доходов бюджета, полученных от приватизации имущества &lt;5&gt;</w:t>
            </w:r>
          </w:p>
        </w:tc>
      </w:tr>
      <w:tr w:rsidR="00E847E1" w:rsidRPr="009F5AC4" w14:paraId="7B228582" w14:textId="77777777" w:rsidTr="00206175">
        <w:tc>
          <w:tcPr>
            <w:tcW w:w="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75DD4BF" w14:textId="77777777" w:rsidR="00E847E1" w:rsidRPr="009F5AC4" w:rsidRDefault="00E847E1" w:rsidP="009F5AC4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количество объектов иного имущества казны, в отношении которого в отчетном году проводились торги, единиц</w:t>
            </w:r>
          </w:p>
        </w:tc>
        <w:tc>
          <w:tcPr>
            <w:tcW w:w="850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76C24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приватизировано объектов недвижимого и движимого имущества, в том числе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C893B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9627F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44F3E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0E4B3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</w:tr>
      <w:tr w:rsidR="009F5AC4" w:rsidRPr="009F5AC4" w14:paraId="6C0DFD2B" w14:textId="77777777" w:rsidTr="00206175"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8CE4D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F4667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на аукционе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C9C96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при реализации преимущественного права субъектами МСП &lt;6&gt;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FDEAF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посредством публичного предложения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EE89F" w14:textId="77777777" w:rsidR="00E847E1" w:rsidRPr="009F5AC4" w:rsidRDefault="009562B3" w:rsidP="009562B3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 минимально допустимой</w:t>
            </w:r>
            <w:r w:rsidR="00E847E1" w:rsidRPr="009F5AC4">
              <w:rPr>
                <w:sz w:val="16"/>
                <w:szCs w:val="16"/>
              </w:rPr>
              <w:t xml:space="preserve"> цен</w:t>
            </w:r>
            <w:r>
              <w:rPr>
                <w:sz w:val="16"/>
                <w:szCs w:val="16"/>
              </w:rPr>
              <w:t>е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ED7C7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на конкурсе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8DA17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внесено в уставный капитал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3744E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621A6E9" w14:textId="77777777" w:rsidR="00E847E1" w:rsidRPr="009F5AC4" w:rsidRDefault="00E847E1" w:rsidP="009F5AC4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всего, тыс. рублей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40CF291" w14:textId="77777777" w:rsidR="00E847E1" w:rsidRPr="009F5AC4" w:rsidRDefault="00E847E1" w:rsidP="009F5AC4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от имущества, приватизированного в отчетном году, тыс. рублей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FC267D0" w14:textId="77777777" w:rsidR="00E847E1" w:rsidRPr="009F5AC4" w:rsidRDefault="00E847E1" w:rsidP="009F5AC4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от имущества, приватизированного в году, предшествующем отчетному, тыс. рублей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566D1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01601A5" w14:textId="77777777" w:rsidR="00E847E1" w:rsidRPr="009F5AC4" w:rsidRDefault="00E847E1" w:rsidP="009F5AC4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всего, тыс. рублей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749E6BD" w14:textId="77777777" w:rsidR="00E847E1" w:rsidRPr="009F5AC4" w:rsidRDefault="00E847E1" w:rsidP="009F5AC4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от имущества, приватизированного в отчетном году, тыс. рублей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925D94B" w14:textId="77777777" w:rsidR="00E847E1" w:rsidRPr="009F5AC4" w:rsidRDefault="00E847E1" w:rsidP="009F5AC4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от имущества, приватизированного в году, предшествующем отчетному, тыс. рублей</w:t>
            </w:r>
          </w:p>
        </w:tc>
      </w:tr>
      <w:tr w:rsidR="009F5AC4" w:rsidRPr="009F5AC4" w14:paraId="40EF5342" w14:textId="77777777" w:rsidTr="00AA36B7">
        <w:trPr>
          <w:cantSplit/>
          <w:trHeight w:val="1685"/>
        </w:trPr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63C2D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D2F775E" w14:textId="77777777" w:rsidR="00E847E1" w:rsidRPr="009F5AC4" w:rsidRDefault="00E847E1" w:rsidP="009F5AC4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всего, единиц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1033613" w14:textId="77777777" w:rsidR="00E847E1" w:rsidRPr="009F5AC4" w:rsidRDefault="00E847E1" w:rsidP="009F5AC4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сумма начальных цен, тыс. рублей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33E6A71" w14:textId="77777777" w:rsidR="00E847E1" w:rsidRPr="009F5AC4" w:rsidRDefault="00E847E1" w:rsidP="009F5AC4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сумма цен продажи &lt;4&gt;, тыс. рублей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C864E57" w14:textId="77777777" w:rsidR="00E847E1" w:rsidRPr="009F5AC4" w:rsidRDefault="00E847E1" w:rsidP="009F5AC4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всего, единиц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778188D" w14:textId="77777777" w:rsidR="00E847E1" w:rsidRPr="009F5AC4" w:rsidRDefault="00E847E1" w:rsidP="009F5AC4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сумма цен продажи &lt;4&gt;, тыс. рублей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552B4DD" w14:textId="77777777" w:rsidR="00E847E1" w:rsidRPr="009F5AC4" w:rsidRDefault="00E847E1" w:rsidP="009F5AC4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всего, единиц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0F13B61" w14:textId="77777777" w:rsidR="00E847E1" w:rsidRPr="009F5AC4" w:rsidRDefault="00E847E1" w:rsidP="009F5AC4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сумма начальных цен, тыс. рублей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17FE1D0" w14:textId="77777777" w:rsidR="00E847E1" w:rsidRPr="009F5AC4" w:rsidRDefault="00E847E1" w:rsidP="009F5AC4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сумма цен продажи &lt;4&gt;, тыс. рублей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206BFC8" w14:textId="77777777" w:rsidR="00E847E1" w:rsidRPr="009F5AC4" w:rsidRDefault="00E847E1" w:rsidP="009F5AC4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всего, единиц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7F81F9E" w14:textId="77777777" w:rsidR="00E847E1" w:rsidRPr="009F5AC4" w:rsidRDefault="00E847E1" w:rsidP="009F5AC4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сумма цен продажи &lt;4&gt;, тыс. рублей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4E1C093" w14:textId="77777777" w:rsidR="00E847E1" w:rsidRPr="009F5AC4" w:rsidRDefault="00E847E1" w:rsidP="009F5AC4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всего, единиц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3A58884" w14:textId="77777777" w:rsidR="00E847E1" w:rsidRPr="009F5AC4" w:rsidRDefault="00E847E1" w:rsidP="009F5AC4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сумма начальных цен, тыс. рублей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07303DF" w14:textId="77777777" w:rsidR="00E847E1" w:rsidRPr="009F5AC4" w:rsidRDefault="00E847E1" w:rsidP="009F5AC4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сумма цен продажи &lt;4&gt;, тыс. рублей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7686CA3" w14:textId="77777777" w:rsidR="00E847E1" w:rsidRPr="009F5AC4" w:rsidRDefault="00E847E1" w:rsidP="009F5AC4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всего, 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C1C6EF9" w14:textId="77777777" w:rsidR="00E847E1" w:rsidRPr="009F5AC4" w:rsidRDefault="00E847E1" w:rsidP="009F5AC4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общая стоимость внесенного имущества, тыс. рублей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A246A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3EE2B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4C49B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7581C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BEFEF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05B6C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00F89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0B151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</w:tr>
      <w:tr w:rsidR="009F5AC4" w:rsidRPr="009F5AC4" w14:paraId="196EACEA" w14:textId="77777777" w:rsidTr="00AA36B7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9D4DB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27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7B324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06742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6407E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30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502CE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97B4A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BB9A6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DE122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34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2A84C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F485E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36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83967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37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F1CFB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786B3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39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75FBD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09FEA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3AE13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9CF1D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43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B7EED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124E9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45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1DE2D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46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554E4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47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68212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8E52C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49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CB3E8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50</w:t>
            </w:r>
          </w:p>
        </w:tc>
      </w:tr>
      <w:tr w:rsidR="0003443F" w:rsidRPr="009F5AC4" w14:paraId="3B7C8C34" w14:textId="77777777" w:rsidTr="00AA36B7">
        <w:trPr>
          <w:cantSplit/>
          <w:trHeight w:val="1134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C5A7C" w14:textId="77777777" w:rsidR="0003443F" w:rsidRPr="009F5AC4" w:rsidRDefault="007B0CE9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819D8" w14:textId="77777777" w:rsidR="0003443F" w:rsidRPr="009F5AC4" w:rsidRDefault="00224D20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9E4424C" w14:textId="77777777" w:rsidR="0003443F" w:rsidRPr="009F5AC4" w:rsidRDefault="007B0CE9" w:rsidP="007B0CE9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740,8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4D01462" w14:textId="77777777" w:rsidR="0003443F" w:rsidRPr="009F5AC4" w:rsidRDefault="007B0CE9" w:rsidP="00AA36B7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2 685,95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AC4FA" w14:textId="77777777" w:rsidR="0003443F" w:rsidRPr="009F5AC4" w:rsidRDefault="00743949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36857" w14:textId="77777777" w:rsidR="0003443F" w:rsidRPr="009F5AC4" w:rsidRDefault="00743949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689F4" w14:textId="77777777" w:rsidR="0003443F" w:rsidRPr="009F5AC4" w:rsidRDefault="00743949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71FE5" w14:textId="77777777" w:rsidR="0003443F" w:rsidRPr="009F5AC4" w:rsidRDefault="00743949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F6E42" w14:textId="77777777" w:rsidR="0003443F" w:rsidRPr="009F5AC4" w:rsidRDefault="00743949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59A30" w14:textId="77777777" w:rsidR="0003443F" w:rsidRPr="009F5AC4" w:rsidRDefault="00743949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916D3" w14:textId="77777777" w:rsidR="0003443F" w:rsidRPr="009F5AC4" w:rsidRDefault="00743949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D925C" w14:textId="77777777" w:rsidR="0003443F" w:rsidRPr="009F5AC4" w:rsidRDefault="00743949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4E157" w14:textId="77777777" w:rsidR="0003443F" w:rsidRPr="009F5AC4" w:rsidRDefault="00743949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57B48" w14:textId="77777777" w:rsidR="0003443F" w:rsidRPr="009F5AC4" w:rsidRDefault="00743949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7473C" w14:textId="77777777" w:rsidR="0003443F" w:rsidRPr="009F5AC4" w:rsidRDefault="00743949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4869D" w14:textId="77777777" w:rsidR="0003443F" w:rsidRPr="009F5AC4" w:rsidRDefault="00743949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D0942" w14:textId="77777777" w:rsidR="0003443F" w:rsidRPr="009F5AC4" w:rsidRDefault="0003443F" w:rsidP="004E713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8E2BF" w14:textId="77777777" w:rsidR="0003443F" w:rsidRPr="009F5AC4" w:rsidRDefault="0003443F" w:rsidP="004E713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F94F4" w14:textId="77777777" w:rsidR="0003443F" w:rsidRPr="009F5AC4" w:rsidRDefault="0003443F" w:rsidP="004E713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206C4" w14:textId="77777777" w:rsidR="0003443F" w:rsidRPr="009F5AC4" w:rsidRDefault="0003443F" w:rsidP="004E713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A7AE6" w14:textId="77777777" w:rsidR="0003443F" w:rsidRPr="009F5AC4" w:rsidRDefault="0003443F" w:rsidP="004E713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9A065" w14:textId="77777777" w:rsidR="0003443F" w:rsidRPr="009F5AC4" w:rsidRDefault="0003443F" w:rsidP="004E713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B3089" w14:textId="77777777" w:rsidR="0003443F" w:rsidRPr="009F5AC4" w:rsidRDefault="0003443F" w:rsidP="004E713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1DCB3" w14:textId="77777777" w:rsidR="0003443F" w:rsidRPr="009F5AC4" w:rsidRDefault="0003443F" w:rsidP="004E713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</w:tr>
    </w:tbl>
    <w:p w14:paraId="341B842D" w14:textId="77777777" w:rsidR="00E847E1" w:rsidRDefault="00E847E1" w:rsidP="00E847E1">
      <w:pPr>
        <w:jc w:val="center"/>
        <w:rPr>
          <w:sz w:val="16"/>
          <w:szCs w:val="16"/>
        </w:rPr>
      </w:pPr>
    </w:p>
    <w:p w14:paraId="1EAA91A9" w14:textId="77777777" w:rsidR="00834C49" w:rsidRDefault="00834C49" w:rsidP="00E847E1">
      <w:pPr>
        <w:jc w:val="center"/>
        <w:rPr>
          <w:sz w:val="16"/>
          <w:szCs w:val="16"/>
        </w:rPr>
      </w:pPr>
    </w:p>
    <w:p w14:paraId="10A2B5AC" w14:textId="77777777" w:rsidR="00834C49" w:rsidRDefault="00834C49" w:rsidP="00E847E1">
      <w:pPr>
        <w:jc w:val="center"/>
        <w:rPr>
          <w:sz w:val="16"/>
          <w:szCs w:val="16"/>
        </w:rPr>
      </w:pPr>
    </w:p>
    <w:p w14:paraId="4D204094" w14:textId="77777777" w:rsidR="00834C49" w:rsidRDefault="00834C49" w:rsidP="00E847E1">
      <w:pPr>
        <w:jc w:val="center"/>
        <w:rPr>
          <w:sz w:val="16"/>
          <w:szCs w:val="16"/>
        </w:rPr>
      </w:pPr>
    </w:p>
    <w:p w14:paraId="695A5756" w14:textId="77777777" w:rsidR="00834C49" w:rsidRDefault="00834C49" w:rsidP="00E847E1">
      <w:pPr>
        <w:jc w:val="center"/>
        <w:rPr>
          <w:sz w:val="16"/>
          <w:szCs w:val="16"/>
        </w:rPr>
      </w:pPr>
    </w:p>
    <w:p w14:paraId="49D57BD2" w14:textId="77777777" w:rsidR="00834C49" w:rsidRDefault="00834C49" w:rsidP="00E847E1">
      <w:pPr>
        <w:jc w:val="center"/>
        <w:rPr>
          <w:sz w:val="16"/>
          <w:szCs w:val="16"/>
        </w:rPr>
      </w:pPr>
    </w:p>
    <w:p w14:paraId="1DFC119D" w14:textId="77777777" w:rsidR="00834C49" w:rsidRDefault="00834C49" w:rsidP="00E847E1">
      <w:pPr>
        <w:jc w:val="center"/>
        <w:rPr>
          <w:sz w:val="16"/>
          <w:szCs w:val="16"/>
        </w:rPr>
      </w:pPr>
    </w:p>
    <w:p w14:paraId="6A3C8435" w14:textId="77777777" w:rsidR="0005472D" w:rsidRDefault="0005472D" w:rsidP="00834C49">
      <w:pPr>
        <w:pStyle w:val="ConsPlusNormal"/>
        <w:jc w:val="right"/>
        <w:outlineLvl w:val="0"/>
      </w:pPr>
    </w:p>
    <w:p w14:paraId="2EA8CCBB" w14:textId="77777777" w:rsidR="0005472D" w:rsidRDefault="0005472D" w:rsidP="00834C49">
      <w:pPr>
        <w:pStyle w:val="ConsPlusNormal"/>
        <w:jc w:val="right"/>
        <w:outlineLvl w:val="0"/>
      </w:pPr>
    </w:p>
    <w:p w14:paraId="1CC2F5DB" w14:textId="77777777" w:rsidR="0005472D" w:rsidRDefault="0005472D" w:rsidP="00834C49">
      <w:pPr>
        <w:pStyle w:val="ConsPlusNormal"/>
        <w:jc w:val="right"/>
        <w:outlineLvl w:val="0"/>
      </w:pPr>
    </w:p>
    <w:p w14:paraId="6EF3CEEF" w14:textId="03388BD4" w:rsidR="00834C49" w:rsidRDefault="00834C49" w:rsidP="00834C49">
      <w:pPr>
        <w:pStyle w:val="ConsPlusNormal"/>
        <w:jc w:val="right"/>
        <w:outlineLvl w:val="0"/>
      </w:pPr>
      <w:r>
        <w:lastRenderedPageBreak/>
        <w:t>Приложение</w:t>
      </w:r>
    </w:p>
    <w:p w14:paraId="1A56A17D" w14:textId="77777777" w:rsidR="00834C49" w:rsidRDefault="00834C49" w:rsidP="00834C49">
      <w:pPr>
        <w:pStyle w:val="ConsPlusNormal"/>
        <w:jc w:val="right"/>
        <w:outlineLvl w:val="0"/>
      </w:pPr>
      <w:r>
        <w:t xml:space="preserve"> к решению Думы</w:t>
      </w:r>
    </w:p>
    <w:p w14:paraId="087DE9CB" w14:textId="77777777" w:rsidR="00834C49" w:rsidRDefault="00834C49" w:rsidP="00834C49">
      <w:pPr>
        <w:pStyle w:val="ConsPlusNormal"/>
        <w:jc w:val="right"/>
        <w:outlineLvl w:val="0"/>
      </w:pPr>
      <w:r>
        <w:t>Александровского муниципального округа</w:t>
      </w:r>
    </w:p>
    <w:p w14:paraId="617EB8C2" w14:textId="2B64EEAC" w:rsidR="00834C49" w:rsidRDefault="001801CE" w:rsidP="00834C49">
      <w:pPr>
        <w:pStyle w:val="ConsPlusNormal"/>
        <w:jc w:val="right"/>
        <w:outlineLvl w:val="0"/>
      </w:pPr>
      <w:r>
        <w:t>о</w:t>
      </w:r>
      <w:r w:rsidR="00834C49">
        <w:t>т</w:t>
      </w:r>
      <w:r>
        <w:t xml:space="preserve"> 19.03.2026 </w:t>
      </w:r>
      <w:r w:rsidR="00834C49">
        <w:t>№</w:t>
      </w:r>
      <w:r>
        <w:t xml:space="preserve"> 110</w:t>
      </w:r>
    </w:p>
    <w:p w14:paraId="2FF6CEC4" w14:textId="77777777" w:rsidR="001801CE" w:rsidRDefault="001801CE" w:rsidP="00834C49">
      <w:pPr>
        <w:pStyle w:val="ConsPlusNormal"/>
        <w:jc w:val="right"/>
        <w:outlineLvl w:val="0"/>
      </w:pPr>
    </w:p>
    <w:p w14:paraId="5582C42A" w14:textId="5A24FB7F" w:rsidR="00834C49" w:rsidRPr="005F0996" w:rsidRDefault="00834C49" w:rsidP="00834C49">
      <w:pPr>
        <w:pStyle w:val="ConsPlusNormal"/>
        <w:jc w:val="center"/>
        <w:outlineLvl w:val="0"/>
        <w:rPr>
          <w:b/>
        </w:rPr>
      </w:pPr>
      <w:r w:rsidRPr="005F0996">
        <w:rPr>
          <w:b/>
        </w:rPr>
        <w:t>ОТЧЕТ</w:t>
      </w:r>
    </w:p>
    <w:p w14:paraId="14AC695C" w14:textId="57D12E1F" w:rsidR="00834C49" w:rsidRPr="005F0996" w:rsidRDefault="00834C49" w:rsidP="00834C49">
      <w:pPr>
        <w:pStyle w:val="ConsPlusNormal"/>
        <w:jc w:val="center"/>
        <w:outlineLvl w:val="0"/>
        <w:rPr>
          <w:b/>
        </w:rPr>
      </w:pPr>
      <w:r w:rsidRPr="005F0996">
        <w:rPr>
          <w:b/>
        </w:rPr>
        <w:t>об итогах исполнения прогнозно</w:t>
      </w:r>
      <w:r>
        <w:rPr>
          <w:b/>
        </w:rPr>
        <w:t>й</w:t>
      </w:r>
      <w:r w:rsidRPr="005F0996">
        <w:rPr>
          <w:b/>
        </w:rPr>
        <w:t xml:space="preserve"> </w:t>
      </w:r>
      <w:r>
        <w:rPr>
          <w:b/>
        </w:rPr>
        <w:t>программы</w:t>
      </w:r>
    </w:p>
    <w:p w14:paraId="3552A9B1" w14:textId="77777777" w:rsidR="00834C49" w:rsidRPr="005F0996" w:rsidRDefault="00834C49" w:rsidP="00834C49">
      <w:pPr>
        <w:pStyle w:val="ConsPlusNormal"/>
        <w:jc w:val="center"/>
        <w:outlineLvl w:val="0"/>
        <w:rPr>
          <w:b/>
        </w:rPr>
      </w:pPr>
      <w:r w:rsidRPr="005F0996">
        <w:rPr>
          <w:b/>
        </w:rPr>
        <w:t>приватизации муниципального имущества</w:t>
      </w:r>
      <w:r>
        <w:rPr>
          <w:b/>
        </w:rPr>
        <w:t xml:space="preserve"> в 2025 году</w:t>
      </w:r>
    </w:p>
    <w:p w14:paraId="3F44B8C7" w14:textId="77777777" w:rsidR="00834C49" w:rsidRPr="00834C49" w:rsidRDefault="00834C49" w:rsidP="00834C4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3"/>
        <w:gridCol w:w="656"/>
        <w:gridCol w:w="642"/>
        <w:gridCol w:w="684"/>
        <w:gridCol w:w="625"/>
        <w:gridCol w:w="618"/>
        <w:gridCol w:w="642"/>
        <w:gridCol w:w="688"/>
        <w:gridCol w:w="396"/>
        <w:gridCol w:w="527"/>
        <w:gridCol w:w="472"/>
        <w:gridCol w:w="427"/>
        <w:gridCol w:w="511"/>
        <w:gridCol w:w="396"/>
        <w:gridCol w:w="742"/>
        <w:gridCol w:w="472"/>
        <w:gridCol w:w="396"/>
        <w:gridCol w:w="649"/>
        <w:gridCol w:w="472"/>
        <w:gridCol w:w="396"/>
        <w:gridCol w:w="527"/>
        <w:gridCol w:w="472"/>
        <w:gridCol w:w="396"/>
        <w:gridCol w:w="557"/>
        <w:gridCol w:w="688"/>
        <w:gridCol w:w="769"/>
        <w:gridCol w:w="664"/>
      </w:tblGrid>
      <w:tr w:rsidR="00834C49" w:rsidRPr="00834C49" w14:paraId="6F52192A" w14:textId="77777777">
        <w:tc>
          <w:tcPr>
            <w:tcW w:w="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17D17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8AA2D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 наименование субъекта Российской Федерации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583D8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 xml:space="preserve">Реквизиты программы приватизации </w:t>
            </w:r>
            <w:hyperlink w:anchor="Par192" w:history="1">
              <w:r w:rsidRPr="00834C49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&lt;2&gt;</w:t>
              </w:r>
            </w:hyperlink>
            <w:r w:rsidRPr="00834C49">
              <w:rPr>
                <w:rFonts w:ascii="Times New Roman" w:hAnsi="Times New Roman" w:cs="Times New Roman"/>
                <w:sz w:val="16"/>
                <w:szCs w:val="16"/>
              </w:rPr>
              <w:t xml:space="preserve"> (номер, дата, кем утверждена)</w:t>
            </w:r>
          </w:p>
        </w:tc>
        <w:tc>
          <w:tcPr>
            <w:tcW w:w="25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FED47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Плановые показатели (в соответствии с программой приватизации по состоянию на 31 декабря отчетного года)</w:t>
            </w:r>
          </w:p>
        </w:tc>
        <w:tc>
          <w:tcPr>
            <w:tcW w:w="1116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EA7A3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Фактические показатели</w:t>
            </w:r>
          </w:p>
        </w:tc>
      </w:tr>
      <w:tr w:rsidR="00834C49" w:rsidRPr="00834C49" w14:paraId="3CD88A3F" w14:textId="77777777"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C5140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5DACA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76FB7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5B4E5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хозяйственные общества, единиц</w:t>
            </w: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980F2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унитарные предприятия, единиц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48FE4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иное имущество казны (недвижимое и движимое имущество), единиц</w:t>
            </w: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0FEB7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поступления в бюджет от приватизации всего, тыс. рублей</w:t>
            </w: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860A3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количество хозяйственных обществ, в отношении которых в отчетном году проводились торги, единиц</w:t>
            </w:r>
          </w:p>
        </w:tc>
        <w:tc>
          <w:tcPr>
            <w:tcW w:w="833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022DB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приватизировано хозяйственных обществ (пакетов акций (долей в уставных капиталах), в том числе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61D00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общее количество хозяйственных обществ, исключенных из программы приватизации, единиц</w:t>
            </w:r>
          </w:p>
        </w:tc>
        <w:tc>
          <w:tcPr>
            <w:tcW w:w="5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36323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приватизировано унитарных предприятий, единиц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F2342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общее количество унитарных предприятий, исключенных из программы приватизации, единиц</w:t>
            </w:r>
          </w:p>
        </w:tc>
      </w:tr>
      <w:tr w:rsidR="00834C49" w:rsidRPr="00834C49" w14:paraId="1E0FB3DE" w14:textId="77777777"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C629C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FDEB3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F65AC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C5FDC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655BD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3ECD5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1718F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E5981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CB2E9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на аукционе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850AA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при реализации преимущественного права</w:t>
            </w:r>
          </w:p>
        </w:tc>
        <w:tc>
          <w:tcPr>
            <w:tcW w:w="16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B5032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посредством публичного предложения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037BF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 xml:space="preserve">по минимально допустимой цене </w:t>
            </w:r>
            <w:hyperlink w:anchor="Par193" w:history="1">
              <w:r w:rsidRPr="00834C49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&lt;3&gt;</w:t>
              </w:r>
            </w:hyperlink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79352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на конкурсе</w:t>
            </w: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B9112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внесено в уставный капитал</w:t>
            </w:r>
          </w:p>
        </w:tc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9490B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3D4E3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AAA30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34C49" w:rsidRPr="00834C49" w14:paraId="22306EEF" w14:textId="77777777"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41E55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C7A70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1C480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C239D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F11F4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0A843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3FE63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2F2F5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F766C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всего, единиц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EE9C6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сумма начальных цен, тыс. рублей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B10EC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сумма цен продажи, тыс. рублей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4E5DB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всего, единиц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2DE45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сумма цен продажи, тыс. рублей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5E37E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всего, единиц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53E4C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сумма цен первоначальных предложений, тыс. рублей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3EE88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сумма цен продажи, тыс. рублей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2BA3C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всего, единиц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F801D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сумма минимальных цен, тыс. рублей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2BD2A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сумма цен продажи, тыс. рублей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FCBEC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всего, единиц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F0A82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сумма начальных цен, тыс. рублей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D4AD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сумма цен продажи, тыс. руб.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5B436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всего, единиц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F3A68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общая стоимость внесенного имущества, тыс. рублей</w:t>
            </w:r>
          </w:p>
        </w:tc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089DC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5BFD2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CC1B8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34C49" w:rsidRPr="00834C49" w14:paraId="2BB4F360" w14:textId="77777777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C9E6B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62F4F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1CBA2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DC8D6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EA26C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9CA32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ECC82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88A18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67FA7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C07B5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05CA8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F71D1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E687E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B967F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94F1E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D0896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F68C5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2EDDC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BF5C6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099A7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364A7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90AFF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7B88C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F9984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141CF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66869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03F30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</w:tr>
      <w:tr w:rsidR="00834C49" w:rsidRPr="00834C49" w14:paraId="464F8B03" w14:textId="77777777" w:rsidTr="00834C49">
        <w:trPr>
          <w:cantSplit/>
          <w:trHeight w:val="1134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962AB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В соответствии с программой приватизации на отчетный год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F7B2E30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Пермский край Александровский муниципальный округ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7A8C7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Решение Думы АМО от 25.09.2024г. № 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29CC0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4765F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E07D6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F50BE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9651D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8DD15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63669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2346E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25B71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AE514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300BD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02FA6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0B6BE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F5CC9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74E1E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CB4D8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29FD5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A6E4A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60AC4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7BAAC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13E89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8F6E5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482F6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0F40D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7494C854" w14:textId="77777777" w:rsidR="00834C49" w:rsidRDefault="00834C49" w:rsidP="00834C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4D5A3A72" w14:textId="77777777" w:rsidR="001801CE" w:rsidRDefault="001801CE" w:rsidP="00834C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05A3E615" w14:textId="77777777" w:rsidR="001801CE" w:rsidRDefault="001801CE" w:rsidP="00834C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518F139A" w14:textId="77777777" w:rsidR="001801CE" w:rsidRDefault="001801CE" w:rsidP="00834C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251065B1" w14:textId="77777777" w:rsidR="001801CE" w:rsidRDefault="001801CE" w:rsidP="00834C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5D5E82C9" w14:textId="77777777" w:rsidR="001801CE" w:rsidRPr="00834C49" w:rsidRDefault="001801CE" w:rsidP="00834C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6"/>
        <w:gridCol w:w="419"/>
        <w:gridCol w:w="562"/>
        <w:gridCol w:w="479"/>
        <w:gridCol w:w="485"/>
        <w:gridCol w:w="580"/>
        <w:gridCol w:w="419"/>
        <w:gridCol w:w="796"/>
        <w:gridCol w:w="479"/>
        <w:gridCol w:w="419"/>
        <w:gridCol w:w="694"/>
        <w:gridCol w:w="479"/>
        <w:gridCol w:w="419"/>
        <w:gridCol w:w="562"/>
        <w:gridCol w:w="479"/>
        <w:gridCol w:w="419"/>
        <w:gridCol w:w="594"/>
        <w:gridCol w:w="803"/>
        <w:gridCol w:w="409"/>
        <w:gridCol w:w="962"/>
        <w:gridCol w:w="962"/>
        <w:gridCol w:w="728"/>
        <w:gridCol w:w="409"/>
        <w:gridCol w:w="962"/>
        <w:gridCol w:w="962"/>
      </w:tblGrid>
      <w:tr w:rsidR="00834C49" w:rsidRPr="00834C49" w14:paraId="0812D9B0" w14:textId="77777777">
        <w:tc>
          <w:tcPr>
            <w:tcW w:w="1042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64158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Фактические показатели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58623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 xml:space="preserve">Прогноз поступлений по источникам финансирования дефицита бюджета от приватизации имущества, учтенный при формировании бюджета на отчетный год </w:t>
            </w:r>
            <w:hyperlink w:anchor="Par195" w:history="1">
              <w:r w:rsidRPr="00834C49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&lt;5&gt;</w:t>
              </w:r>
            </w:hyperlink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, тыс. рублей</w:t>
            </w:r>
          </w:p>
        </w:tc>
        <w:tc>
          <w:tcPr>
            <w:tcW w:w="184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7DD41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 xml:space="preserve">Фактическое исполнение в отчетном году прогноза поступлений по источникам финансирования дефицита бюджета </w:t>
            </w:r>
            <w:hyperlink w:anchor="Par195" w:history="1">
              <w:r w:rsidRPr="00834C49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&lt;5&gt;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00013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 xml:space="preserve">Прогноз поступлений неналоговых доходов бюджета от приватизации имущества, учтенный при формировании бюджета на отчетный год </w:t>
            </w:r>
            <w:hyperlink w:anchor="Par195" w:history="1">
              <w:r w:rsidRPr="00834C49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&lt;5&gt;</w:t>
              </w:r>
            </w:hyperlink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, тыс. рублей</w:t>
            </w:r>
          </w:p>
        </w:tc>
        <w:tc>
          <w:tcPr>
            <w:tcW w:w="187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F9D51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 xml:space="preserve">Фактическое исполнение в отчетном году поступлений неналоговых доходов бюджета, полученных от приватизации имущества </w:t>
            </w:r>
            <w:hyperlink w:anchor="Par195" w:history="1">
              <w:r w:rsidRPr="00834C49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&lt;5&gt;</w:t>
              </w:r>
            </w:hyperlink>
          </w:p>
        </w:tc>
      </w:tr>
      <w:tr w:rsidR="00834C49" w:rsidRPr="00834C49" w14:paraId="764C13F0" w14:textId="77777777">
        <w:tc>
          <w:tcPr>
            <w:tcW w:w="7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5DD53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количество объектов иного имущества казны, в отношении которого в отчетном году проводились торги, единиц</w:t>
            </w:r>
          </w:p>
        </w:tc>
        <w:tc>
          <w:tcPr>
            <w:tcW w:w="968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88F51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приватизировано объектов недвижимого и движимого имущества, в том числе</w:t>
            </w: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F1249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D37BC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01080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7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5B2E0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34C49" w:rsidRPr="00834C49" w14:paraId="49CA87C4" w14:textId="77777777"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5D2D9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6C7FD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на аукционе</w:t>
            </w: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32A18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при реализации преимущественного права, в том числе субъектами малого и среднего предпринимательства</w:t>
            </w:r>
          </w:p>
        </w:tc>
        <w:tc>
          <w:tcPr>
            <w:tcW w:w="1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2DE38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посредством публичного предложения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3DBCA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 xml:space="preserve">по минимально допустимой цене </w:t>
            </w:r>
            <w:hyperlink w:anchor="Par193" w:history="1">
              <w:r w:rsidRPr="00834C49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&lt;3&gt;</w:t>
              </w:r>
            </w:hyperlink>
          </w:p>
        </w:tc>
        <w:tc>
          <w:tcPr>
            <w:tcW w:w="16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3BF3B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на конкурсе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C1506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внесено в уставный капитал</w:t>
            </w: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F51CE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248BE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всего, тыс. рублей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D7312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от имущества, приватизированного в отчетном году, тыс. рублей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44F69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от имущества, приватизированного в году, предшествующем отчетному, тыс. рублей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728C4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3B4D5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всего, тыс. рублей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D09BF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от имущества, приватизированного в отчетном году, тыс. рублей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BD155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от имущества, приватизированного в году, предшествующему отчетному, тыс. рублей</w:t>
            </w:r>
          </w:p>
        </w:tc>
      </w:tr>
      <w:tr w:rsidR="00834C49" w:rsidRPr="00834C49" w14:paraId="6E7D00C1" w14:textId="77777777"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73487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72670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всего, единиц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A7937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сумма начальных цен, тыс. рублей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92DB6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 xml:space="preserve">сумма цен продажи </w:t>
            </w:r>
            <w:hyperlink w:anchor="Par194" w:history="1">
              <w:r w:rsidRPr="00834C49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&lt;4&gt;</w:t>
              </w:r>
            </w:hyperlink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, тыс. рублей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B8D30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всего, единиц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43DC1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 xml:space="preserve">сумма цен продажи </w:t>
            </w:r>
            <w:hyperlink w:anchor="Par194" w:history="1">
              <w:r w:rsidRPr="00834C49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&lt;4&gt;</w:t>
              </w:r>
            </w:hyperlink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, тыс. рублей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214B8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всего, единиц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19735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сумма цен первоначальных предложений, тыс. рублей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2A737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 xml:space="preserve">сумма цен продажи </w:t>
            </w:r>
            <w:hyperlink w:anchor="Par194" w:history="1">
              <w:r w:rsidRPr="00834C49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&lt;4&gt;</w:t>
              </w:r>
            </w:hyperlink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, тыс. рублей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5D674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всего, единиц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0E214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сумма минимальных цен, тыс. рублей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DED1D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 xml:space="preserve">сумма цен продажи </w:t>
            </w:r>
            <w:hyperlink w:anchor="Par194" w:history="1">
              <w:r w:rsidRPr="00834C49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&lt;4&gt;</w:t>
              </w:r>
            </w:hyperlink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, тыс. рублей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E2ED4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всего, единиц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744D1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сумма начальных цен, тыс. рублей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802E8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 xml:space="preserve">сумма цен продажи </w:t>
            </w:r>
            <w:hyperlink w:anchor="Par194" w:history="1">
              <w:r w:rsidRPr="00834C49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&lt;4&gt;</w:t>
              </w:r>
            </w:hyperlink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, тыс. рублей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45739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всего, единиц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2F07C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общая стоимость внесенного имущества, тыс. рублей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0A986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469C5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AA095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F2AD3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AD16B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0DDF2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F7237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D97FF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34C49" w:rsidRPr="00834C49" w14:paraId="444C43F9" w14:textId="77777777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2D457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8DA8F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56854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04A2F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AEE07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A4D3F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24766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9E1E8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C508E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B382B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6A8A1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00E9E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D8CFB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63AE5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E487E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FF9CA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43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EA96D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44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69BC8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311C2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46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D31F7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47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2BF8D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B5081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49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C14E4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A593A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51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DDD36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52</w:t>
            </w:r>
          </w:p>
        </w:tc>
      </w:tr>
      <w:tr w:rsidR="00834C49" w:rsidRPr="00834C49" w14:paraId="3173301E" w14:textId="77777777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87BC0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05BDA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091A4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FF314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D3070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82149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1DD3D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14068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0A80D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BE57E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00CD6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91D2C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0FA00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3A3C0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DB6BF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8877D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2B8E6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C3E5F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1B527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F6F90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7AB5A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54C78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3A150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04E82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09FE7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2B09C884" w14:textId="77777777" w:rsidR="00834C49" w:rsidRPr="00834C49" w:rsidRDefault="00834C49" w:rsidP="00834C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315E2CB9" w14:textId="77777777" w:rsidR="00834C49" w:rsidRPr="00834C49" w:rsidRDefault="00834C49" w:rsidP="00834C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834C49">
        <w:rPr>
          <w:rFonts w:ascii="Times New Roman" w:hAnsi="Times New Roman" w:cs="Times New Roman"/>
          <w:sz w:val="16"/>
          <w:szCs w:val="16"/>
        </w:rPr>
        <w:t>--------------------------------</w:t>
      </w:r>
    </w:p>
    <w:p w14:paraId="04E6749A" w14:textId="77777777" w:rsidR="00834C49" w:rsidRPr="00834C49" w:rsidRDefault="00834C49" w:rsidP="00834C49">
      <w:pPr>
        <w:autoSpaceDE w:val="0"/>
        <w:autoSpaceDN w:val="0"/>
        <w:adjustRightInd w:val="0"/>
        <w:spacing w:before="160"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bookmarkStart w:id="0" w:name="Par191"/>
      <w:bookmarkEnd w:id="0"/>
      <w:r w:rsidRPr="00834C49">
        <w:rPr>
          <w:rFonts w:ascii="Times New Roman" w:hAnsi="Times New Roman" w:cs="Times New Roman"/>
          <w:sz w:val="16"/>
          <w:szCs w:val="16"/>
        </w:rPr>
        <w:t>&lt;1&gt; В отношении муниципального имущества субъектом Российской Федерации представляется сводная информация по всем муниципальным образованиям, находящимся на территории субъекта Российской Федерации, в отдельной таблице.</w:t>
      </w:r>
    </w:p>
    <w:p w14:paraId="1813DEB0" w14:textId="77777777" w:rsidR="00834C49" w:rsidRPr="00834C49" w:rsidRDefault="00834C49" w:rsidP="00834C49">
      <w:pPr>
        <w:autoSpaceDE w:val="0"/>
        <w:autoSpaceDN w:val="0"/>
        <w:adjustRightInd w:val="0"/>
        <w:spacing w:before="160"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bookmarkStart w:id="1" w:name="Par192"/>
      <w:bookmarkEnd w:id="1"/>
      <w:r w:rsidRPr="00834C49">
        <w:rPr>
          <w:rFonts w:ascii="Times New Roman" w:hAnsi="Times New Roman" w:cs="Times New Roman"/>
          <w:sz w:val="16"/>
          <w:szCs w:val="16"/>
        </w:rPr>
        <w:t>&lt;2&gt; Реквизиты программ приватизации муниципального имущества не указываются.</w:t>
      </w:r>
    </w:p>
    <w:p w14:paraId="4D52B5E4" w14:textId="77777777" w:rsidR="00834C49" w:rsidRPr="00834C49" w:rsidRDefault="00834C49" w:rsidP="00834C49">
      <w:pPr>
        <w:autoSpaceDE w:val="0"/>
        <w:autoSpaceDN w:val="0"/>
        <w:adjustRightInd w:val="0"/>
        <w:spacing w:before="160"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bookmarkStart w:id="2" w:name="Par193"/>
      <w:bookmarkEnd w:id="2"/>
      <w:r w:rsidRPr="00834C49">
        <w:rPr>
          <w:rFonts w:ascii="Times New Roman" w:hAnsi="Times New Roman" w:cs="Times New Roman"/>
          <w:sz w:val="16"/>
          <w:szCs w:val="16"/>
        </w:rPr>
        <w:t>&lt;3&gt; В отчетах об итогах исполнения прогнозных планов (программ) приватизации государственного и муниципального имущества за 2024 год также учитываются количество и суммы цен продажи государственного и муниципального имущества в 2024 году без объявления цены.</w:t>
      </w:r>
    </w:p>
    <w:p w14:paraId="7918CF41" w14:textId="77777777" w:rsidR="00834C49" w:rsidRPr="00834C49" w:rsidRDefault="00834C49" w:rsidP="00834C49">
      <w:pPr>
        <w:autoSpaceDE w:val="0"/>
        <w:autoSpaceDN w:val="0"/>
        <w:adjustRightInd w:val="0"/>
        <w:spacing w:before="160"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bookmarkStart w:id="3" w:name="Par194"/>
      <w:bookmarkEnd w:id="3"/>
      <w:r w:rsidRPr="00834C49">
        <w:rPr>
          <w:rFonts w:ascii="Times New Roman" w:hAnsi="Times New Roman" w:cs="Times New Roman"/>
          <w:sz w:val="16"/>
          <w:szCs w:val="16"/>
        </w:rPr>
        <w:t>&lt;4&gt; Указывается с учетом налога на добавленную стоимость.</w:t>
      </w:r>
    </w:p>
    <w:p w14:paraId="47D3F23D" w14:textId="77777777" w:rsidR="00834C49" w:rsidRPr="00834C49" w:rsidRDefault="00834C49" w:rsidP="00834C49">
      <w:pPr>
        <w:autoSpaceDE w:val="0"/>
        <w:autoSpaceDN w:val="0"/>
        <w:adjustRightInd w:val="0"/>
        <w:spacing w:before="160"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bookmarkStart w:id="4" w:name="Par195"/>
      <w:bookmarkEnd w:id="4"/>
      <w:r w:rsidRPr="00834C49">
        <w:rPr>
          <w:rFonts w:ascii="Times New Roman" w:hAnsi="Times New Roman" w:cs="Times New Roman"/>
          <w:sz w:val="16"/>
          <w:szCs w:val="16"/>
        </w:rPr>
        <w:t>&lt;5&gt; В отношении муниципального имущества не заполняется.</w:t>
      </w:r>
    </w:p>
    <w:p w14:paraId="2900F14B" w14:textId="77777777" w:rsidR="00834C49" w:rsidRPr="00834C49" w:rsidRDefault="00834C49" w:rsidP="00E847E1">
      <w:pPr>
        <w:jc w:val="center"/>
        <w:rPr>
          <w:rFonts w:ascii="Times New Roman" w:hAnsi="Times New Roman" w:cs="Times New Roman"/>
          <w:sz w:val="16"/>
          <w:szCs w:val="16"/>
        </w:rPr>
      </w:pPr>
    </w:p>
    <w:sectPr w:rsidR="00834C49" w:rsidRPr="00834C49" w:rsidSect="00834C49"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7E1"/>
    <w:rsid w:val="000264F5"/>
    <w:rsid w:val="0003443F"/>
    <w:rsid w:val="0005472D"/>
    <w:rsid w:val="00082057"/>
    <w:rsid w:val="000A7DEC"/>
    <w:rsid w:val="001341F2"/>
    <w:rsid w:val="00151CA9"/>
    <w:rsid w:val="001801CE"/>
    <w:rsid w:val="00206175"/>
    <w:rsid w:val="00224D20"/>
    <w:rsid w:val="0029522A"/>
    <w:rsid w:val="002C3125"/>
    <w:rsid w:val="002C36A1"/>
    <w:rsid w:val="00392B30"/>
    <w:rsid w:val="0044501B"/>
    <w:rsid w:val="005F0996"/>
    <w:rsid w:val="006A4FFE"/>
    <w:rsid w:val="006F5E44"/>
    <w:rsid w:val="00703AB8"/>
    <w:rsid w:val="00743949"/>
    <w:rsid w:val="007B0CE9"/>
    <w:rsid w:val="007E657A"/>
    <w:rsid w:val="00814EEC"/>
    <w:rsid w:val="00834C49"/>
    <w:rsid w:val="00844002"/>
    <w:rsid w:val="008A0BCF"/>
    <w:rsid w:val="008A4AB0"/>
    <w:rsid w:val="008B5A73"/>
    <w:rsid w:val="00953284"/>
    <w:rsid w:val="009562B3"/>
    <w:rsid w:val="009F5AC4"/>
    <w:rsid w:val="00AA36B7"/>
    <w:rsid w:val="00AF0BD0"/>
    <w:rsid w:val="00D15E40"/>
    <w:rsid w:val="00D26380"/>
    <w:rsid w:val="00E847E1"/>
    <w:rsid w:val="00ED05C3"/>
    <w:rsid w:val="00FE1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20874"/>
  <w15:docId w15:val="{E10AE548-61D1-40A1-A9F2-2FA726C8C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1B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47E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3">
    <w:name w:val="Document Map"/>
    <w:basedOn w:val="a"/>
    <w:link w:val="a4"/>
    <w:uiPriority w:val="99"/>
    <w:semiHidden/>
    <w:unhideWhenUsed/>
    <w:rsid w:val="00AF0B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AF0B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1261</Words>
  <Characters>7188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User-01</dc:creator>
  <cp:lastModifiedBy>User</cp:lastModifiedBy>
  <cp:revision>4</cp:revision>
  <cp:lastPrinted>2026-03-02T08:57:00Z</cp:lastPrinted>
  <dcterms:created xsi:type="dcterms:W3CDTF">2026-03-18T04:32:00Z</dcterms:created>
  <dcterms:modified xsi:type="dcterms:W3CDTF">2026-03-19T03:29:00Z</dcterms:modified>
</cp:coreProperties>
</file>