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62" w:rsidRDefault="00092C62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69.45pt;margin-top:-17.45pt;width:206.55pt;height:82.3pt;z-index:251662336;mso-position-horizontal-relative:text;mso-position-vertical-relative:text;mso-width-relative:margin;mso-height-relative:margin" stroked="f">
            <v:textbox>
              <w:txbxContent>
                <w:p w:rsidR="005613DB" w:rsidRPr="009D111D" w:rsidRDefault="005613DB" w:rsidP="009D111D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11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Приложение  </w:t>
                  </w:r>
                  <w:r w:rsidR="00201EE9" w:rsidRPr="009D11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  <w:p w:rsidR="005613DB" w:rsidRDefault="005613DB" w:rsidP="009D111D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11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 решению Думы Александровского муниципального округа</w:t>
                  </w:r>
                </w:p>
                <w:p w:rsidR="00092C62" w:rsidRPr="00CC7549" w:rsidRDefault="00092C62" w:rsidP="00092C62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02.03.2023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</w:t>
                  </w:r>
                  <w:r w:rsidRPr="00CC7549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361</w:t>
                  </w:r>
                </w:p>
                <w:p w:rsidR="00092C62" w:rsidRPr="009D111D" w:rsidRDefault="00092C62" w:rsidP="009D111D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092C62" w:rsidRDefault="00092C62"/>
    <w:p w:rsidR="00952FF2" w:rsidRDefault="00165670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38" behindDoc="0" locked="0" layoutInCell="1" allowOverlap="1" wp14:anchorId="775CB83E" wp14:editId="3B152041">
            <wp:simplePos x="0" y="0"/>
            <wp:positionH relativeFrom="column">
              <wp:posOffset>233325</wp:posOffset>
            </wp:positionH>
            <wp:positionV relativeFrom="paragraph">
              <wp:posOffset>2272492</wp:posOffset>
            </wp:positionV>
            <wp:extent cx="5021613" cy="6043776"/>
            <wp:effectExtent l="19050" t="0" r="7587" b="0"/>
            <wp:wrapNone/>
            <wp:docPr id="10" name="Рисунок 7" descr="W:\Сектор ИТ\Новый сайт\Герб образцы\Герб одно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:\Сектор ИТ\Новый сайт\Герб образцы\Герб одноцве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48" cy="604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2C62">
        <w:rPr>
          <w:noProof/>
        </w:rPr>
        <w:pict>
          <v:shape id="_x0000_s1027" type="#_x0000_t202" style="position:absolute;left:0;text-align:left;margin-left:-11.95pt;margin-top:26.7pt;width:452.4pt;height:107.2pt;z-index:25166028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5613DB" w:rsidRPr="007C47C7" w:rsidRDefault="000B4DF9" w:rsidP="007C47C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ОДНО</w:t>
                  </w:r>
                  <w:r w:rsidR="005613DB"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ЦВЕТН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Ы</w:t>
                  </w:r>
                  <w:r w:rsidR="005613DB"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Й РИСУНОК ГЕРБА МУНИЦИПАЛЬНОГО ОБРАЗОВАНИЯ «АЛЕКСАНДРОВСКИЙ МУНИЦИПАЛЬНЫЙ ОКРУГ ПЕРМСКОГО КРАЯ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»</w:t>
                  </w:r>
                </w:p>
              </w:txbxContent>
            </v:textbox>
          </v:shape>
        </w:pict>
      </w:r>
    </w:p>
    <w:sectPr w:rsidR="00952FF2" w:rsidSect="0095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5F5E"/>
    <w:rsid w:val="00092C62"/>
    <w:rsid w:val="000B4DF9"/>
    <w:rsid w:val="000B5F5E"/>
    <w:rsid w:val="00165670"/>
    <w:rsid w:val="001A4599"/>
    <w:rsid w:val="00201EE9"/>
    <w:rsid w:val="00202D25"/>
    <w:rsid w:val="002350DE"/>
    <w:rsid w:val="002A16E6"/>
    <w:rsid w:val="002A1782"/>
    <w:rsid w:val="002A6D7D"/>
    <w:rsid w:val="002C62A2"/>
    <w:rsid w:val="00391AA7"/>
    <w:rsid w:val="005613DB"/>
    <w:rsid w:val="007C47C7"/>
    <w:rsid w:val="008263E6"/>
    <w:rsid w:val="00840226"/>
    <w:rsid w:val="00842BB8"/>
    <w:rsid w:val="00912B54"/>
    <w:rsid w:val="00952FF2"/>
    <w:rsid w:val="009D111D"/>
    <w:rsid w:val="00BC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exact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ZS-G</cp:lastModifiedBy>
  <cp:revision>9</cp:revision>
  <dcterms:created xsi:type="dcterms:W3CDTF">2023-02-08T04:14:00Z</dcterms:created>
  <dcterms:modified xsi:type="dcterms:W3CDTF">2023-03-02T09:11:00Z</dcterms:modified>
</cp:coreProperties>
</file>