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779B2" w14:textId="77777777" w:rsidR="00557DA7" w:rsidRPr="007B0EFE" w:rsidRDefault="00557DA7" w:rsidP="00D47D3D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39E47F53" w14:textId="77777777" w:rsidR="00557DA7" w:rsidRDefault="00557DA7" w:rsidP="00D47D3D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к решению Думы Александровского муниципального округа</w:t>
      </w:r>
    </w:p>
    <w:p w14:paraId="0DF56EF1" w14:textId="377A1FC2" w:rsidR="00557DA7" w:rsidRPr="007B0EFE" w:rsidRDefault="00557DA7" w:rsidP="00D47D3D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6611CB">
        <w:rPr>
          <w:rFonts w:ascii="Times New Roman" w:hAnsi="Times New Roman" w:cs="Times New Roman"/>
          <w:sz w:val="24"/>
          <w:szCs w:val="24"/>
          <w:u w:val="single"/>
        </w:rPr>
        <w:t>02.03.2023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1529CE" w:rsidRPr="006611CB">
        <w:rPr>
          <w:rFonts w:ascii="Times New Roman" w:hAnsi="Times New Roman" w:cs="Times New Roman"/>
          <w:sz w:val="24"/>
          <w:szCs w:val="24"/>
          <w:u w:val="single"/>
        </w:rPr>
        <w:t>361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4415BE" w14:textId="2C410597" w:rsidR="007B0EFE" w:rsidRDefault="007B0EFE" w:rsidP="00E625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02AF3" w14:textId="77777777" w:rsidR="00557DA7" w:rsidRDefault="00557DA7" w:rsidP="00E625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056F8" w14:textId="77777777" w:rsidR="00557DA7" w:rsidRDefault="00A86C24" w:rsidP="007B0E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6DF9CE48" w14:textId="683631C6" w:rsidR="00A86C24" w:rsidRPr="007B0EFE" w:rsidRDefault="00A86C24" w:rsidP="007B0E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>О ГЕРБЕ</w:t>
      </w:r>
      <w:r w:rsidR="00465C62" w:rsidRPr="007B0E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0CC5" w:rsidRPr="007B0EFE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14:paraId="236B9951" w14:textId="2FE6CBF3" w:rsidR="00A86C24" w:rsidRPr="007B0EFE" w:rsidRDefault="00FE7AC9" w:rsidP="007B0E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A86C24" w:rsidRPr="007B0EFE">
        <w:rPr>
          <w:rFonts w:ascii="Times New Roman" w:hAnsi="Times New Roman" w:cs="Times New Roman"/>
          <w:b/>
          <w:bCs/>
          <w:sz w:val="24"/>
          <w:szCs w:val="24"/>
        </w:rPr>
        <w:t>АЛЕКСАНДРОВСК</w:t>
      </w:r>
      <w:r w:rsidR="00230CC5" w:rsidRPr="007B0EFE">
        <w:rPr>
          <w:rFonts w:ascii="Times New Roman" w:hAnsi="Times New Roman" w:cs="Times New Roman"/>
          <w:b/>
          <w:bCs/>
          <w:sz w:val="24"/>
          <w:szCs w:val="24"/>
        </w:rPr>
        <w:t>ИЙ</w:t>
      </w:r>
      <w:r w:rsidR="00A86C24" w:rsidRPr="007B0EFE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</w:t>
      </w:r>
      <w:r w:rsidR="00230CC5" w:rsidRPr="007B0EFE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A86C24" w:rsidRPr="007B0EFE">
        <w:rPr>
          <w:rFonts w:ascii="Times New Roman" w:hAnsi="Times New Roman" w:cs="Times New Roman"/>
          <w:b/>
          <w:bCs/>
          <w:sz w:val="24"/>
          <w:szCs w:val="24"/>
        </w:rPr>
        <w:t xml:space="preserve"> ОКРУГ</w:t>
      </w:r>
    </w:p>
    <w:p w14:paraId="71E58753" w14:textId="311EAB61" w:rsidR="00A86C24" w:rsidRPr="007B0EFE" w:rsidRDefault="00FE7AC9" w:rsidP="007B0E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ПЕРМСКОГО КРАЯ»</w:t>
      </w:r>
      <w:bookmarkStart w:id="0" w:name="_GoBack"/>
      <w:bookmarkEnd w:id="0"/>
    </w:p>
    <w:p w14:paraId="0D855F43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A4343A" w14:textId="77777777" w:rsidR="00657726" w:rsidRPr="007B0EFE" w:rsidRDefault="00A86C24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Настоящим положением устанавливается герб</w:t>
      </w:r>
      <w:r w:rsidR="00465C62" w:rsidRPr="007B0EFE">
        <w:rPr>
          <w:rFonts w:ascii="Times New Roman" w:hAnsi="Times New Roman" w:cs="Times New Roman"/>
          <w:sz w:val="24"/>
          <w:szCs w:val="24"/>
        </w:rPr>
        <w:t xml:space="preserve"> </w:t>
      </w:r>
      <w:r w:rsidRPr="007B0EFE">
        <w:rPr>
          <w:rFonts w:ascii="Times New Roman" w:hAnsi="Times New Roman" w:cs="Times New Roman"/>
          <w:sz w:val="24"/>
          <w:szCs w:val="24"/>
        </w:rPr>
        <w:t>Александровск</w:t>
      </w:r>
      <w:r w:rsidR="00465C62" w:rsidRPr="007B0EFE">
        <w:rPr>
          <w:rFonts w:ascii="Times New Roman" w:hAnsi="Times New Roman" w:cs="Times New Roman"/>
          <w:sz w:val="24"/>
          <w:szCs w:val="24"/>
        </w:rPr>
        <w:t>ого</w:t>
      </w:r>
      <w:r w:rsidRPr="007B0EFE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465C62" w:rsidRPr="007B0EFE">
        <w:rPr>
          <w:rFonts w:ascii="Times New Roman" w:hAnsi="Times New Roman" w:cs="Times New Roman"/>
          <w:sz w:val="24"/>
          <w:szCs w:val="24"/>
        </w:rPr>
        <w:t>ого</w:t>
      </w:r>
      <w:r w:rsidRPr="007B0EFE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465C62" w:rsidRPr="007B0EFE">
        <w:rPr>
          <w:rFonts w:ascii="Times New Roman" w:hAnsi="Times New Roman" w:cs="Times New Roman"/>
          <w:sz w:val="24"/>
          <w:szCs w:val="24"/>
        </w:rPr>
        <w:t>а</w:t>
      </w:r>
      <w:r w:rsidR="00441192" w:rsidRPr="007B0EFE"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 w:rsidRPr="007B0EFE">
        <w:rPr>
          <w:rFonts w:ascii="Times New Roman" w:hAnsi="Times New Roman" w:cs="Times New Roman"/>
          <w:sz w:val="24"/>
          <w:szCs w:val="24"/>
        </w:rPr>
        <w:t>, его описание и порядок официального использования.</w:t>
      </w:r>
    </w:p>
    <w:p w14:paraId="46747953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F4056" w14:textId="77777777" w:rsidR="00A86C24" w:rsidRPr="007B0EFE" w:rsidRDefault="00A86C24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>1.Общие положения</w:t>
      </w:r>
    </w:p>
    <w:p w14:paraId="4A34259E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3FA56" w14:textId="77777777" w:rsidR="00A86C24" w:rsidRPr="007B0EFE" w:rsidRDefault="000447EC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1.1. 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Герб Александровского муниципального округа </w:t>
      </w:r>
      <w:r w:rsidR="00465C62" w:rsidRPr="007B0EFE">
        <w:rPr>
          <w:rFonts w:ascii="Times New Roman" w:hAnsi="Times New Roman" w:cs="Times New Roman"/>
          <w:sz w:val="24"/>
          <w:szCs w:val="24"/>
        </w:rPr>
        <w:t xml:space="preserve">Пермского края (далее-ГЕРБ) является официальным символом </w:t>
      </w:r>
      <w:r w:rsidRPr="007B0EFE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 Пермского края.</w:t>
      </w:r>
    </w:p>
    <w:p w14:paraId="40F78A36" w14:textId="77777777" w:rsidR="00657726" w:rsidRPr="007B0EFE" w:rsidRDefault="000447EC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1.2. 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Pr="007B0EFE">
        <w:rPr>
          <w:rFonts w:ascii="Times New Roman" w:hAnsi="Times New Roman" w:cs="Times New Roman"/>
          <w:sz w:val="24"/>
          <w:szCs w:val="24"/>
        </w:rPr>
        <w:t>ГЕРБЕ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и рисунки </w:t>
      </w:r>
      <w:r w:rsidRPr="007B0EFE">
        <w:rPr>
          <w:rFonts w:ascii="Times New Roman" w:hAnsi="Times New Roman" w:cs="Times New Roman"/>
          <w:sz w:val="24"/>
          <w:szCs w:val="24"/>
        </w:rPr>
        <w:t>ГЕРБА</w:t>
      </w:r>
      <w:r w:rsidR="00F46AE5" w:rsidRPr="007B0EFE">
        <w:rPr>
          <w:rFonts w:ascii="Times New Roman" w:hAnsi="Times New Roman" w:cs="Times New Roman"/>
          <w:sz w:val="24"/>
          <w:szCs w:val="24"/>
        </w:rPr>
        <w:t xml:space="preserve"> в многоцветном и </w:t>
      </w:r>
      <w:r w:rsidR="00A86C24" w:rsidRPr="007B0EFE">
        <w:rPr>
          <w:rFonts w:ascii="Times New Roman" w:hAnsi="Times New Roman" w:cs="Times New Roman"/>
          <w:sz w:val="24"/>
          <w:szCs w:val="24"/>
        </w:rPr>
        <w:t>одноцветном</w:t>
      </w:r>
      <w:r w:rsidR="00AC5584" w:rsidRPr="007B0EFE">
        <w:rPr>
          <w:rFonts w:ascii="Times New Roman" w:hAnsi="Times New Roman" w:cs="Times New Roman"/>
          <w:sz w:val="24"/>
          <w:szCs w:val="24"/>
        </w:rPr>
        <w:t xml:space="preserve"> </w:t>
      </w:r>
      <w:r w:rsidR="00AD5D41" w:rsidRPr="007B0EFE">
        <w:rPr>
          <w:rFonts w:ascii="Times New Roman" w:hAnsi="Times New Roman" w:cs="Times New Roman"/>
          <w:sz w:val="24"/>
          <w:szCs w:val="24"/>
        </w:rPr>
        <w:t>вариантах</w:t>
      </w:r>
      <w:r w:rsidRPr="007B0EFE">
        <w:rPr>
          <w:rFonts w:ascii="Times New Roman" w:hAnsi="Times New Roman" w:cs="Times New Roman"/>
          <w:sz w:val="24"/>
          <w:szCs w:val="24"/>
        </w:rPr>
        <w:t xml:space="preserve"> </w:t>
      </w:r>
      <w:r w:rsidR="00A86C24" w:rsidRPr="007B0EFE">
        <w:rPr>
          <w:rFonts w:ascii="Times New Roman" w:hAnsi="Times New Roman" w:cs="Times New Roman"/>
          <w:sz w:val="24"/>
          <w:szCs w:val="24"/>
        </w:rPr>
        <w:t>хранятся в администрации Александровского муниципального округа и доступны для ознакомления всем заинтересованным лицам.</w:t>
      </w:r>
    </w:p>
    <w:p w14:paraId="737E12B4" w14:textId="77777777" w:rsidR="00A50456" w:rsidRPr="007B0EFE" w:rsidRDefault="00A50456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1.3. ГЕРБ подлежит внесению в Государственный геральдический регистр Российской Федерации.</w:t>
      </w:r>
    </w:p>
    <w:p w14:paraId="46A08278" w14:textId="77777777" w:rsidR="00E6251C" w:rsidRPr="007B0EFE" w:rsidRDefault="00E6251C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BA11D5" w14:textId="77777777" w:rsidR="00A50456" w:rsidRPr="007B0EFE" w:rsidRDefault="00A50456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>2.Описание ГЕРБА</w:t>
      </w:r>
    </w:p>
    <w:p w14:paraId="7B4AE2DB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DDA88" w14:textId="77777777" w:rsidR="00A50456" w:rsidRPr="007B0EFE" w:rsidRDefault="00A50456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2.1. Геральдическое описание ГЕРБА: </w:t>
      </w:r>
      <w:r w:rsidRPr="007B0EFE">
        <w:rPr>
          <w:rFonts w:ascii="Times New Roman" w:hAnsi="Times New Roman" w:cs="Times New Roman"/>
          <w:b/>
          <w:bCs/>
          <w:sz w:val="24"/>
          <w:szCs w:val="24"/>
        </w:rPr>
        <w:t xml:space="preserve">«В поле, пересеченном лазурью (синим, голубым) и серебром - стоящий юноша, увенчанный княжеской шапкой, в черном длинном кузнечном фартуке поверх серебряной одежды и черных туфлях, правой рукой опирающийся на обращенный золотой рукоятью вверх черный кузнечный молот, а в левой руке держащий чёрное ядро, и сопровождаемый в левом нижнем углу шестью таковыми же ядрами, сложенными пирамидально (один, два и три). Щит увенчан золотой земельной короной о пяти </w:t>
      </w:r>
      <w:r w:rsidR="00AD5D41" w:rsidRPr="007B0EFE">
        <w:rPr>
          <w:rFonts w:ascii="Times New Roman" w:hAnsi="Times New Roman" w:cs="Times New Roman"/>
          <w:b/>
          <w:bCs/>
          <w:sz w:val="24"/>
          <w:szCs w:val="24"/>
        </w:rPr>
        <w:t>видимых зубцах,</w:t>
      </w:r>
      <w:r w:rsidRPr="007B0EFE">
        <w:rPr>
          <w:rFonts w:ascii="Times New Roman" w:hAnsi="Times New Roman" w:cs="Times New Roman"/>
          <w:b/>
          <w:bCs/>
          <w:sz w:val="24"/>
          <w:szCs w:val="24"/>
        </w:rPr>
        <w:t xml:space="preserve"> чередующихся трех заостренных и двух листовидных».</w:t>
      </w:r>
    </w:p>
    <w:p w14:paraId="79E54754" w14:textId="77777777" w:rsidR="00AB4B11" w:rsidRPr="007B0EFE" w:rsidRDefault="00A50456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2.2. </w:t>
      </w:r>
      <w:r w:rsidR="00AB4B11" w:rsidRPr="007B0EFE">
        <w:rPr>
          <w:rFonts w:ascii="Times New Roman" w:hAnsi="Times New Roman" w:cs="Times New Roman"/>
          <w:sz w:val="24"/>
          <w:szCs w:val="24"/>
        </w:rPr>
        <w:t xml:space="preserve">Толкование символики ГЕРБА: Главной фигурой герба является юноша, увенчанный княжеской шапкой, символизирующий старшего сына В.А. </w:t>
      </w:r>
      <w:proofErr w:type="spellStart"/>
      <w:r w:rsidR="00AB4B11" w:rsidRPr="007B0EFE">
        <w:rPr>
          <w:rFonts w:ascii="Times New Roman" w:hAnsi="Times New Roman" w:cs="Times New Roman"/>
          <w:sz w:val="24"/>
          <w:szCs w:val="24"/>
        </w:rPr>
        <w:t>Всеволжского</w:t>
      </w:r>
      <w:proofErr w:type="spellEnd"/>
      <w:r w:rsidR="00AB4B11" w:rsidRPr="007B0EFE">
        <w:rPr>
          <w:rFonts w:ascii="Times New Roman" w:hAnsi="Times New Roman" w:cs="Times New Roman"/>
          <w:sz w:val="24"/>
          <w:szCs w:val="24"/>
        </w:rPr>
        <w:t xml:space="preserve"> Александра, в честь которого был назван металлургический завод, построенный в 1802 году и впоследствии давший название городу.</w:t>
      </w:r>
    </w:p>
    <w:p w14:paraId="6BEE5CFF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Пересеченное лазурью и серебром поле и княжеская шапка взяты из герба рода дворян Всеволожских, «принадлежащими Княжескому достоинству» и подчёркивает историческую преемственность поколений.</w:t>
      </w:r>
    </w:p>
    <w:p w14:paraId="3272A0BE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Лазурь – символ величия, красоты, преданности.</w:t>
      </w:r>
    </w:p>
    <w:p w14:paraId="728D6778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Серебро в гербе говорит о бескрайних северных просторах. Серебро в геральдике – символ простоты, совершенства, мудрости, благородства, мира и взаимного сотрудничества.</w:t>
      </w:r>
    </w:p>
    <w:p w14:paraId="35C76D9E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Кузнечный фартук, молот, ядра как старейшие эмблемы ремесла, аллегорически показывают город Александровск, как один из первых городов в России, имеющий чугунолитейный и железоделательный заводы, и показывают характерные отрасли промышленности – металлургическую, машиностроительную, в которой заняты жители города.</w:t>
      </w:r>
    </w:p>
    <w:p w14:paraId="3EC5062A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Черный цвет символизирует благоразумие, мудрость, свободу, покой и мир.</w:t>
      </w:r>
    </w:p>
    <w:p w14:paraId="278A42D7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Золотая земельная корона о пяти видимых зубцах: чередующихся трех заостренных и двух листовидных – административный статус муниципального округа.</w:t>
      </w:r>
    </w:p>
    <w:p w14:paraId="38FAA609" w14:textId="77777777" w:rsidR="00AB4B11" w:rsidRPr="007B0EFE" w:rsidRDefault="00AB4B11" w:rsidP="00FE7A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Авторская группа:</w:t>
      </w:r>
    </w:p>
    <w:p w14:paraId="02C08875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lastRenderedPageBreak/>
        <w:t xml:space="preserve">- идея герба: Константин </w:t>
      </w:r>
      <w:proofErr w:type="spellStart"/>
      <w:r w:rsidRPr="007B0EFE">
        <w:rPr>
          <w:rFonts w:ascii="Times New Roman" w:hAnsi="Times New Roman" w:cs="Times New Roman"/>
          <w:sz w:val="24"/>
          <w:szCs w:val="24"/>
        </w:rPr>
        <w:t>Мочёнов</w:t>
      </w:r>
      <w:proofErr w:type="spellEnd"/>
      <w:r w:rsidRPr="007B0EFE">
        <w:rPr>
          <w:rFonts w:ascii="Times New Roman" w:hAnsi="Times New Roman" w:cs="Times New Roman"/>
          <w:sz w:val="24"/>
          <w:szCs w:val="24"/>
        </w:rPr>
        <w:t xml:space="preserve"> (г. Химки), Галина Туник (г. Москва);</w:t>
      </w:r>
    </w:p>
    <w:p w14:paraId="2F3F942C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- художник: Роберт </w:t>
      </w:r>
      <w:proofErr w:type="spellStart"/>
      <w:r w:rsidRPr="007B0EFE">
        <w:rPr>
          <w:rFonts w:ascii="Times New Roman" w:hAnsi="Times New Roman" w:cs="Times New Roman"/>
          <w:sz w:val="24"/>
          <w:szCs w:val="24"/>
        </w:rPr>
        <w:t>Маланичев</w:t>
      </w:r>
      <w:proofErr w:type="spellEnd"/>
      <w:r w:rsidRPr="007B0EFE">
        <w:rPr>
          <w:rFonts w:ascii="Times New Roman" w:hAnsi="Times New Roman" w:cs="Times New Roman"/>
          <w:sz w:val="24"/>
          <w:szCs w:val="24"/>
        </w:rPr>
        <w:t xml:space="preserve"> (г. Москва);</w:t>
      </w:r>
    </w:p>
    <w:p w14:paraId="35242126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компьютерный дизайн: Сергей Исаев (г. Москва), Галина Русанова (г. Москва).</w:t>
      </w:r>
    </w:p>
    <w:p w14:paraId="46186C05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F4E504" w14:textId="77777777" w:rsidR="00AB4B11" w:rsidRPr="007B0EFE" w:rsidRDefault="00AB4B11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>3. Порядок воспроизведения ГЕРБА</w:t>
      </w:r>
    </w:p>
    <w:p w14:paraId="1B02A532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8215E" w14:textId="77777777" w:rsidR="00AB4B11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3.1. Воспроизведение ГЕРБА, независимо от его размеров, техники исполнения и назначения, должно точно соответствовать геральдическому описанию, приведенному в п. </w:t>
      </w:r>
      <w:r w:rsidR="0029080F" w:rsidRPr="007B0EFE">
        <w:rPr>
          <w:rFonts w:ascii="Times New Roman" w:hAnsi="Times New Roman" w:cs="Times New Roman"/>
          <w:sz w:val="24"/>
          <w:szCs w:val="24"/>
        </w:rPr>
        <w:t>2</w:t>
      </w:r>
      <w:r w:rsidRPr="007B0EFE">
        <w:rPr>
          <w:rFonts w:ascii="Times New Roman" w:hAnsi="Times New Roman" w:cs="Times New Roman"/>
          <w:sz w:val="24"/>
          <w:szCs w:val="24"/>
        </w:rPr>
        <w:t xml:space="preserve">.1. статьи </w:t>
      </w:r>
      <w:r w:rsidR="0029080F" w:rsidRPr="007B0EFE">
        <w:rPr>
          <w:rFonts w:ascii="Times New Roman" w:hAnsi="Times New Roman" w:cs="Times New Roman"/>
          <w:sz w:val="24"/>
          <w:szCs w:val="24"/>
        </w:rPr>
        <w:t>2</w:t>
      </w:r>
      <w:r w:rsidRPr="007B0EFE">
        <w:rPr>
          <w:rFonts w:ascii="Times New Roman" w:hAnsi="Times New Roman" w:cs="Times New Roman"/>
          <w:sz w:val="24"/>
          <w:szCs w:val="24"/>
        </w:rPr>
        <w:t xml:space="preserve"> настоящего Положения. Воспроизведение ГЕР</w:t>
      </w:r>
      <w:r w:rsidR="00F46AE5" w:rsidRPr="007B0EFE">
        <w:rPr>
          <w:rFonts w:ascii="Times New Roman" w:hAnsi="Times New Roman" w:cs="Times New Roman"/>
          <w:sz w:val="24"/>
          <w:szCs w:val="24"/>
        </w:rPr>
        <w:t xml:space="preserve">БА допускается в многоцветном </w:t>
      </w:r>
      <w:r w:rsidR="00AD5D41" w:rsidRPr="007B0EFE">
        <w:rPr>
          <w:rFonts w:ascii="Times New Roman" w:hAnsi="Times New Roman" w:cs="Times New Roman"/>
          <w:sz w:val="24"/>
          <w:szCs w:val="24"/>
        </w:rPr>
        <w:t xml:space="preserve">и одноцветном </w:t>
      </w:r>
      <w:r w:rsidRPr="007B0EFE">
        <w:rPr>
          <w:rFonts w:ascii="Times New Roman" w:hAnsi="Times New Roman" w:cs="Times New Roman"/>
          <w:sz w:val="24"/>
          <w:szCs w:val="24"/>
        </w:rPr>
        <w:t>вариантах.</w:t>
      </w:r>
    </w:p>
    <w:p w14:paraId="3474E173" w14:textId="77777777" w:rsidR="00BE30AA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r w:rsidR="00975534"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Воспроизведение </w:t>
      </w:r>
      <w:r w:rsidR="006656A6"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>ГЕРБА</w:t>
      </w:r>
      <w:r w:rsidR="00975534"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допускается с дополнительными элементами (золотой земельной короной о пяти видимых зубцах) или без дополнительных элементов, в виде одного щита. Изображения </w:t>
      </w:r>
      <w:r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975534"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>ерба как в виде одного щита, так и с дополнительными элементами, являются равнозначными, равноценными и равно приемлемыми.</w:t>
      </w:r>
      <w:r w:rsidR="001964F3"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2F9CB81" w14:textId="77777777" w:rsidR="00420571" w:rsidRPr="007B0EFE" w:rsidRDefault="00420571" w:rsidP="007B0E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3.</w:t>
      </w:r>
      <w:r w:rsidR="00AB4B11" w:rsidRPr="007B0EFE">
        <w:rPr>
          <w:rFonts w:ascii="Times New Roman" w:hAnsi="Times New Roman" w:cs="Times New Roman"/>
          <w:sz w:val="24"/>
          <w:szCs w:val="24"/>
        </w:rPr>
        <w:t>3.</w:t>
      </w:r>
      <w:r w:rsidRPr="007B0EFE">
        <w:rPr>
          <w:rFonts w:ascii="Times New Roman" w:hAnsi="Times New Roman" w:cs="Times New Roman"/>
          <w:sz w:val="24"/>
          <w:szCs w:val="24"/>
        </w:rPr>
        <w:t xml:space="preserve"> Ответственность за искажение рисунка </w:t>
      </w:r>
      <w:r w:rsidR="00AB4B11" w:rsidRPr="007B0EFE">
        <w:rPr>
          <w:rFonts w:ascii="Times New Roman" w:hAnsi="Times New Roman" w:cs="Times New Roman"/>
          <w:sz w:val="24"/>
          <w:szCs w:val="24"/>
        </w:rPr>
        <w:t>ГЕРБА</w:t>
      </w:r>
      <w:r w:rsidRPr="007B0EFE">
        <w:rPr>
          <w:rFonts w:ascii="Times New Roman" w:hAnsi="Times New Roman" w:cs="Times New Roman"/>
          <w:sz w:val="24"/>
          <w:szCs w:val="24"/>
        </w:rPr>
        <w:t>, или изменение композиции или цветов, выходящее за пределы геральдически допустимого, несет исполнитель допущенных искажений.</w:t>
      </w:r>
    </w:p>
    <w:p w14:paraId="4400B55B" w14:textId="77777777" w:rsidR="00657726" w:rsidRPr="007B0EFE" w:rsidRDefault="00657726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3A4551" w14:textId="77777777" w:rsidR="00A86C24" w:rsidRPr="007B0EFE" w:rsidRDefault="00AB4B11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86C24" w:rsidRPr="007B0EFE">
        <w:rPr>
          <w:rFonts w:ascii="Times New Roman" w:hAnsi="Times New Roman" w:cs="Times New Roman"/>
          <w:b/>
          <w:bCs/>
          <w:sz w:val="24"/>
          <w:szCs w:val="24"/>
        </w:rPr>
        <w:t xml:space="preserve">. Порядок официального использования </w:t>
      </w:r>
      <w:r w:rsidRPr="007B0EFE">
        <w:rPr>
          <w:rFonts w:ascii="Times New Roman" w:hAnsi="Times New Roman" w:cs="Times New Roman"/>
          <w:b/>
          <w:bCs/>
          <w:sz w:val="24"/>
          <w:szCs w:val="24"/>
        </w:rPr>
        <w:t>ГЕРБА</w:t>
      </w:r>
    </w:p>
    <w:p w14:paraId="58821C6D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895FEF" w14:textId="77777777" w:rsidR="00A86C24" w:rsidRPr="007B0EFE" w:rsidRDefault="00AB4B11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4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.1. </w:t>
      </w:r>
      <w:r w:rsidRPr="007B0EFE">
        <w:rPr>
          <w:rFonts w:ascii="Times New Roman" w:hAnsi="Times New Roman" w:cs="Times New Roman"/>
          <w:sz w:val="24"/>
          <w:szCs w:val="24"/>
        </w:rPr>
        <w:t>ГЕРБ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7B0EFE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помещается:</w:t>
      </w:r>
    </w:p>
    <w:p w14:paraId="3B32219A" w14:textId="77777777" w:rsidR="002A32BB" w:rsidRPr="007B0EFE" w:rsidRDefault="002A32B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на фасадах зданий органов местного самоуправления; предприятий, учреждений и организаций, находящихся в муниципальной собственности;</w:t>
      </w:r>
    </w:p>
    <w:p w14:paraId="0D3FD941" w14:textId="77777777" w:rsidR="000B243E" w:rsidRPr="007B0EFE" w:rsidRDefault="002A32B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в залах заседаний органов местного самоуправления, рабочих кабинетах выборных должностных лиц местного самоуправления; предпр</w:t>
      </w:r>
      <w:r w:rsidR="00F46AE5" w:rsidRPr="007B0EFE">
        <w:rPr>
          <w:rFonts w:ascii="Times New Roman" w:hAnsi="Times New Roman" w:cs="Times New Roman"/>
          <w:sz w:val="24"/>
          <w:szCs w:val="24"/>
        </w:rPr>
        <w:t>иятий, учреждений и организаций</w:t>
      </w:r>
      <w:r w:rsidRPr="007B0EFE">
        <w:rPr>
          <w:rFonts w:ascii="Times New Roman" w:hAnsi="Times New Roman" w:cs="Times New Roman"/>
          <w:sz w:val="24"/>
          <w:szCs w:val="24"/>
        </w:rPr>
        <w:t>, находящихс</w:t>
      </w:r>
      <w:r w:rsidR="00F46AE5" w:rsidRPr="007B0EFE">
        <w:rPr>
          <w:rFonts w:ascii="Times New Roman" w:hAnsi="Times New Roman" w:cs="Times New Roman"/>
          <w:sz w:val="24"/>
          <w:szCs w:val="24"/>
        </w:rPr>
        <w:t>я в муниципальной собственности;</w:t>
      </w:r>
    </w:p>
    <w:p w14:paraId="657E50F4" w14:textId="77777777" w:rsidR="00F46AE5" w:rsidRPr="007B0EFE" w:rsidRDefault="00F46AE5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на официальных изданиях органов местного самоуправления, предприятий, учреждений и организаций, находящихся в муниципальной собственности.</w:t>
      </w:r>
    </w:p>
    <w:p w14:paraId="39F47F47" w14:textId="77777777" w:rsidR="00A86C24" w:rsidRPr="007B0EFE" w:rsidRDefault="009976EF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4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.2. </w:t>
      </w:r>
      <w:r w:rsidRPr="007B0EFE">
        <w:rPr>
          <w:rFonts w:ascii="Times New Roman" w:hAnsi="Times New Roman" w:cs="Times New Roman"/>
          <w:sz w:val="24"/>
          <w:szCs w:val="24"/>
        </w:rPr>
        <w:t>ГЕРБ помещается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на бланках:</w:t>
      </w:r>
    </w:p>
    <w:p w14:paraId="73C38A13" w14:textId="77777777" w:rsidR="002A32BB" w:rsidRPr="007B0EFE" w:rsidRDefault="002A32B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- </w:t>
      </w:r>
      <w:r w:rsidR="000B243E" w:rsidRPr="007B0EFE">
        <w:rPr>
          <w:rFonts w:ascii="Times New Roman" w:hAnsi="Times New Roman" w:cs="Times New Roman"/>
          <w:sz w:val="24"/>
          <w:szCs w:val="24"/>
        </w:rPr>
        <w:t xml:space="preserve">главы муниципального округа-главы администрации </w:t>
      </w:r>
      <w:r w:rsidR="00ED281E" w:rsidRPr="007B0EFE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 Пермского края</w:t>
      </w:r>
      <w:r w:rsidRPr="007B0EFE">
        <w:rPr>
          <w:rFonts w:ascii="Times New Roman" w:hAnsi="Times New Roman" w:cs="Times New Roman"/>
          <w:sz w:val="24"/>
          <w:szCs w:val="24"/>
        </w:rPr>
        <w:t>;</w:t>
      </w:r>
    </w:p>
    <w:p w14:paraId="2F94FF74" w14:textId="77777777" w:rsidR="002A32BB" w:rsidRPr="007B0EFE" w:rsidRDefault="002A32B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представительных и иных органов местного самоуправления;</w:t>
      </w:r>
    </w:p>
    <w:p w14:paraId="0218C50F" w14:textId="77777777" w:rsidR="002A32BB" w:rsidRPr="007B0EFE" w:rsidRDefault="002A32B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руководителей предприятий, учреждений и организаций, находящихся в муниципальной собственности;</w:t>
      </w:r>
    </w:p>
    <w:p w14:paraId="0B4C819B" w14:textId="77777777" w:rsidR="000B243E" w:rsidRPr="007B0EFE" w:rsidRDefault="000B243E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правовых актов органов местного самоуправления и должностных лиц местного самоуправления;</w:t>
      </w:r>
    </w:p>
    <w:p w14:paraId="1114D0C9" w14:textId="77777777" w:rsidR="00A86C24" w:rsidRPr="007B0EFE" w:rsidRDefault="002A32B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</w:t>
      </w:r>
      <w:r w:rsidR="009976EF" w:rsidRPr="007B0EFE">
        <w:rPr>
          <w:rFonts w:ascii="Times New Roman" w:hAnsi="Times New Roman" w:cs="Times New Roman"/>
          <w:sz w:val="24"/>
          <w:szCs w:val="24"/>
        </w:rPr>
        <w:t>иных выборных и назначаемых должностных лиц местного самоуправления.</w:t>
      </w:r>
    </w:p>
    <w:p w14:paraId="669A5F56" w14:textId="77777777" w:rsidR="00A177FB" w:rsidRPr="007B0EFE" w:rsidRDefault="009976EF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4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.3. </w:t>
      </w:r>
      <w:r w:rsidRPr="007B0EFE">
        <w:rPr>
          <w:rFonts w:ascii="Times New Roman" w:hAnsi="Times New Roman" w:cs="Times New Roman"/>
          <w:sz w:val="24"/>
          <w:szCs w:val="24"/>
        </w:rPr>
        <w:t>ГЕРБ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воспроизводится на удостоверениях лиц</w:t>
      </w:r>
      <w:r w:rsidR="002A32BB" w:rsidRPr="007B0EFE">
        <w:rPr>
          <w:rFonts w:ascii="Times New Roman" w:hAnsi="Times New Roman" w:cs="Times New Roman"/>
          <w:sz w:val="24"/>
          <w:szCs w:val="24"/>
        </w:rPr>
        <w:t>, осуществляющих службу на должностях в органах местного самоуправления, муниципальных служащих, депутатов представительного органа местного самоуправления; членов иных органов местного самоуправления; служащих (работников) предприятий, учреждений и организаций, находящихс</w:t>
      </w:r>
      <w:r w:rsidR="000B243E" w:rsidRPr="007B0EFE">
        <w:rPr>
          <w:rFonts w:ascii="Times New Roman" w:hAnsi="Times New Roman" w:cs="Times New Roman"/>
          <w:sz w:val="24"/>
          <w:szCs w:val="24"/>
        </w:rPr>
        <w:t>я в муниципальной собственности.</w:t>
      </w:r>
    </w:p>
    <w:p w14:paraId="4B485D44" w14:textId="77777777" w:rsidR="00A177FB" w:rsidRPr="007B0EFE" w:rsidRDefault="00ED281E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4.4 </w:t>
      </w:r>
      <w:r w:rsidR="00A177FB" w:rsidRPr="007B0EFE">
        <w:rPr>
          <w:rFonts w:ascii="Times New Roman" w:hAnsi="Times New Roman" w:cs="Times New Roman"/>
          <w:sz w:val="24"/>
          <w:szCs w:val="24"/>
        </w:rPr>
        <w:t>Г</w:t>
      </w:r>
      <w:r w:rsidRPr="007B0EFE">
        <w:rPr>
          <w:rFonts w:ascii="Times New Roman" w:hAnsi="Times New Roman" w:cs="Times New Roman"/>
          <w:sz w:val="24"/>
          <w:szCs w:val="24"/>
        </w:rPr>
        <w:t>ЕРБ</w:t>
      </w:r>
      <w:r w:rsidR="00A177FB" w:rsidRPr="007B0EFE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</w:t>
      </w:r>
      <w:r w:rsidR="009A05C4" w:rsidRPr="007B0EFE">
        <w:rPr>
          <w:rFonts w:ascii="Times New Roman" w:hAnsi="Times New Roman" w:cs="Times New Roman"/>
          <w:sz w:val="24"/>
          <w:szCs w:val="24"/>
        </w:rPr>
        <w:t>округа</w:t>
      </w:r>
      <w:r w:rsidR="00A177FB" w:rsidRPr="007B0EFE">
        <w:rPr>
          <w:rFonts w:ascii="Times New Roman" w:hAnsi="Times New Roman" w:cs="Times New Roman"/>
          <w:sz w:val="24"/>
          <w:szCs w:val="24"/>
        </w:rPr>
        <w:t xml:space="preserve"> помещается на печатях органов местного самоуправления</w:t>
      </w:r>
      <w:r w:rsidR="000B243E" w:rsidRPr="007B0EFE">
        <w:rPr>
          <w:rFonts w:ascii="Times New Roman" w:hAnsi="Times New Roman" w:cs="Times New Roman"/>
          <w:sz w:val="24"/>
          <w:szCs w:val="24"/>
        </w:rPr>
        <w:t>; предприятий, учреждений и организаций, находящихся в муниципальной собственности.</w:t>
      </w:r>
    </w:p>
    <w:p w14:paraId="322ED4F8" w14:textId="77777777" w:rsidR="00A86C24" w:rsidRPr="007B0EFE" w:rsidRDefault="00882574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4</w:t>
      </w:r>
      <w:r w:rsidR="00A86C24" w:rsidRPr="007B0EFE">
        <w:rPr>
          <w:rFonts w:ascii="Times New Roman" w:hAnsi="Times New Roman" w:cs="Times New Roman"/>
          <w:sz w:val="24"/>
          <w:szCs w:val="24"/>
        </w:rPr>
        <w:t>.</w:t>
      </w:r>
      <w:r w:rsidR="00ED281E" w:rsidRPr="007B0EFE">
        <w:rPr>
          <w:rFonts w:ascii="Times New Roman" w:hAnsi="Times New Roman" w:cs="Times New Roman"/>
          <w:sz w:val="24"/>
          <w:szCs w:val="24"/>
        </w:rPr>
        <w:t>5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 </w:t>
      </w:r>
      <w:r w:rsidRPr="007B0EFE">
        <w:rPr>
          <w:rFonts w:ascii="Times New Roman" w:hAnsi="Times New Roman" w:cs="Times New Roman"/>
          <w:sz w:val="24"/>
          <w:szCs w:val="24"/>
        </w:rPr>
        <w:t xml:space="preserve">ГЕРБ </w:t>
      </w:r>
      <w:r w:rsidR="009A0676" w:rsidRPr="007B0EFE">
        <w:rPr>
          <w:rFonts w:ascii="Times New Roman" w:hAnsi="Times New Roman" w:cs="Times New Roman"/>
          <w:sz w:val="24"/>
          <w:szCs w:val="24"/>
        </w:rPr>
        <w:t>может помещаться на</w:t>
      </w:r>
      <w:r w:rsidR="00A86C24" w:rsidRPr="007B0EFE">
        <w:rPr>
          <w:rFonts w:ascii="Times New Roman" w:hAnsi="Times New Roman" w:cs="Times New Roman"/>
          <w:sz w:val="24"/>
          <w:szCs w:val="24"/>
        </w:rPr>
        <w:t>:</w:t>
      </w:r>
    </w:p>
    <w:p w14:paraId="49ACEAB6" w14:textId="77777777" w:rsidR="00A177FB" w:rsidRPr="007B0EFE" w:rsidRDefault="00A177F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отличительных знаках, наградах</w:t>
      </w:r>
      <w:r w:rsidR="009A05C4" w:rsidRPr="007B0EFE">
        <w:rPr>
          <w:rFonts w:ascii="Times New Roman" w:hAnsi="Times New Roman" w:cs="Times New Roman"/>
          <w:sz w:val="24"/>
          <w:szCs w:val="24"/>
        </w:rPr>
        <w:t xml:space="preserve"> </w:t>
      </w:r>
      <w:r w:rsidR="000B243E" w:rsidRPr="007B0EFE">
        <w:rPr>
          <w:rFonts w:ascii="Times New Roman" w:hAnsi="Times New Roman" w:cs="Times New Roman"/>
          <w:sz w:val="24"/>
          <w:szCs w:val="24"/>
        </w:rPr>
        <w:t xml:space="preserve">главы муниципального округа-главы администрации </w:t>
      </w:r>
      <w:r w:rsidR="000B243E" w:rsidRPr="007B0EFE">
        <w:rPr>
          <w:rFonts w:ascii="Times New Roman" w:hAnsi="Times New Roman" w:cs="Times New Roman"/>
          <w:color w:val="000000" w:themeColor="text1"/>
          <w:sz w:val="24"/>
          <w:szCs w:val="24"/>
        </w:rPr>
        <w:t>Александровского муниципального округа;</w:t>
      </w:r>
    </w:p>
    <w:p w14:paraId="09B51FF0" w14:textId="77777777" w:rsidR="00A177FB" w:rsidRPr="007B0EFE" w:rsidRDefault="00A177F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отличительных знаках, наградах представительного органа местного самоуправления;</w:t>
      </w:r>
    </w:p>
    <w:p w14:paraId="0496E92C" w14:textId="77777777" w:rsidR="00A177FB" w:rsidRPr="007B0EFE" w:rsidRDefault="00A177F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 на транспортных средствах, находящихся в муниципальной собственности.</w:t>
      </w:r>
    </w:p>
    <w:p w14:paraId="2C7BEC31" w14:textId="77777777" w:rsidR="00A86C24" w:rsidRPr="007B0EFE" w:rsidRDefault="009A0676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4.6. 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Допускается размещение </w:t>
      </w:r>
      <w:r w:rsidRPr="007B0EFE">
        <w:rPr>
          <w:rFonts w:ascii="Times New Roman" w:hAnsi="Times New Roman" w:cs="Times New Roman"/>
          <w:sz w:val="24"/>
          <w:szCs w:val="24"/>
        </w:rPr>
        <w:t xml:space="preserve">ГЕРБА </w:t>
      </w:r>
      <w:r w:rsidR="00A86C24" w:rsidRPr="007B0EFE">
        <w:rPr>
          <w:rFonts w:ascii="Times New Roman" w:hAnsi="Times New Roman" w:cs="Times New Roman"/>
          <w:sz w:val="24"/>
          <w:szCs w:val="24"/>
        </w:rPr>
        <w:t>на:</w:t>
      </w:r>
    </w:p>
    <w:p w14:paraId="2920D7EA" w14:textId="77777777" w:rsidR="00A177FB" w:rsidRPr="007B0EFE" w:rsidRDefault="00A177F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lastRenderedPageBreak/>
        <w:t xml:space="preserve">- изданиях печатных средств массовой информации, краеведческих изданиях Александровского муниципального </w:t>
      </w:r>
      <w:r w:rsidR="009A05C4" w:rsidRPr="007B0EFE">
        <w:rPr>
          <w:rFonts w:ascii="Times New Roman" w:hAnsi="Times New Roman" w:cs="Times New Roman"/>
          <w:sz w:val="24"/>
          <w:szCs w:val="24"/>
        </w:rPr>
        <w:t>округа</w:t>
      </w:r>
      <w:r w:rsidRPr="007B0EFE">
        <w:rPr>
          <w:rFonts w:ascii="Times New Roman" w:hAnsi="Times New Roman" w:cs="Times New Roman"/>
          <w:sz w:val="24"/>
          <w:szCs w:val="24"/>
        </w:rPr>
        <w:t>;</w:t>
      </w:r>
    </w:p>
    <w:p w14:paraId="6C07E3C1" w14:textId="77777777" w:rsidR="00A177FB" w:rsidRPr="007B0EFE" w:rsidRDefault="00A177F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-грамотах, приглашени</w:t>
      </w:r>
      <w:r w:rsidR="009A05C4" w:rsidRPr="007B0EFE">
        <w:rPr>
          <w:rFonts w:ascii="Times New Roman" w:hAnsi="Times New Roman" w:cs="Times New Roman"/>
          <w:sz w:val="24"/>
          <w:szCs w:val="24"/>
        </w:rPr>
        <w:t>ях</w:t>
      </w:r>
      <w:r w:rsidRPr="007B0EFE">
        <w:rPr>
          <w:rFonts w:ascii="Times New Roman" w:hAnsi="Times New Roman" w:cs="Times New Roman"/>
          <w:sz w:val="24"/>
          <w:szCs w:val="24"/>
        </w:rPr>
        <w:t>, визитных карточках должностных лиц органов местного самоуправления; а также использование его в качестве геральдической основы для изготовления знаков, эмблем, иной символики, оформления зрелищных мероприятий.</w:t>
      </w:r>
    </w:p>
    <w:p w14:paraId="05B9425A" w14:textId="77777777" w:rsidR="00A86C24" w:rsidRPr="007B0EFE" w:rsidRDefault="007342EA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4</w:t>
      </w:r>
      <w:r w:rsidR="00A86C24" w:rsidRPr="007B0EFE">
        <w:rPr>
          <w:rFonts w:ascii="Times New Roman" w:hAnsi="Times New Roman" w:cs="Times New Roman"/>
          <w:sz w:val="24"/>
          <w:szCs w:val="24"/>
        </w:rPr>
        <w:t>.</w:t>
      </w:r>
      <w:r w:rsidRPr="007B0EFE">
        <w:rPr>
          <w:rFonts w:ascii="Times New Roman" w:hAnsi="Times New Roman" w:cs="Times New Roman"/>
          <w:sz w:val="24"/>
          <w:szCs w:val="24"/>
        </w:rPr>
        <w:t>7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 При одновременном размещении </w:t>
      </w:r>
      <w:r w:rsidRPr="007B0EFE">
        <w:rPr>
          <w:rFonts w:ascii="Times New Roman" w:hAnsi="Times New Roman" w:cs="Times New Roman"/>
          <w:sz w:val="24"/>
          <w:szCs w:val="24"/>
        </w:rPr>
        <w:t>ГЕРБА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и </w:t>
      </w:r>
      <w:r w:rsidRPr="007B0EFE">
        <w:rPr>
          <w:rFonts w:ascii="Times New Roman" w:hAnsi="Times New Roman" w:cs="Times New Roman"/>
          <w:sz w:val="24"/>
          <w:szCs w:val="24"/>
        </w:rPr>
        <w:t>Государственного герба Российской Феде</w:t>
      </w:r>
      <w:r w:rsidR="002C7B7E" w:rsidRPr="007B0EFE">
        <w:rPr>
          <w:rFonts w:ascii="Times New Roman" w:hAnsi="Times New Roman" w:cs="Times New Roman"/>
          <w:sz w:val="24"/>
          <w:szCs w:val="24"/>
        </w:rPr>
        <w:t>рации, ГЕРБ располагается справа</w:t>
      </w:r>
      <w:r w:rsidRPr="007B0EFE">
        <w:rPr>
          <w:rFonts w:ascii="Times New Roman" w:hAnsi="Times New Roman" w:cs="Times New Roman"/>
          <w:sz w:val="24"/>
          <w:szCs w:val="24"/>
        </w:rPr>
        <w:t xml:space="preserve"> от Государственного герба Российской Федерации (с точки зрения стоящего лицом к гербам).</w:t>
      </w:r>
    </w:p>
    <w:p w14:paraId="2F332514" w14:textId="77777777" w:rsidR="00A86C24" w:rsidRPr="007B0EFE" w:rsidRDefault="00A86C24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</w:t>
      </w:r>
      <w:r w:rsidR="007342EA" w:rsidRPr="007B0EFE">
        <w:rPr>
          <w:rFonts w:ascii="Times New Roman" w:hAnsi="Times New Roman" w:cs="Times New Roman"/>
          <w:sz w:val="24"/>
          <w:szCs w:val="24"/>
        </w:rPr>
        <w:t>ГЕРБА</w:t>
      </w:r>
      <w:r w:rsidRPr="007B0EFE">
        <w:rPr>
          <w:rFonts w:ascii="Times New Roman" w:hAnsi="Times New Roman" w:cs="Times New Roman"/>
          <w:sz w:val="24"/>
          <w:szCs w:val="24"/>
        </w:rPr>
        <w:t xml:space="preserve"> и герба </w:t>
      </w:r>
      <w:r w:rsidR="007342EA" w:rsidRPr="007B0EFE">
        <w:rPr>
          <w:rFonts w:ascii="Times New Roman" w:hAnsi="Times New Roman" w:cs="Times New Roman"/>
          <w:sz w:val="24"/>
          <w:szCs w:val="24"/>
        </w:rPr>
        <w:t>Пермского края, ГЕРБ располагается справа от герба Пермского края (с точки зрения стоящего лицом к гербам).</w:t>
      </w:r>
    </w:p>
    <w:p w14:paraId="58223473" w14:textId="77777777" w:rsidR="00A86C24" w:rsidRPr="007B0EFE" w:rsidRDefault="00A86C24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</w:t>
      </w:r>
      <w:r w:rsidR="007342EA" w:rsidRPr="007B0EFE">
        <w:rPr>
          <w:rFonts w:ascii="Times New Roman" w:hAnsi="Times New Roman" w:cs="Times New Roman"/>
          <w:sz w:val="24"/>
          <w:szCs w:val="24"/>
        </w:rPr>
        <w:t xml:space="preserve">ГЕРБА, Государственного герба </w:t>
      </w:r>
      <w:r w:rsidRPr="007B0EFE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7342EA" w:rsidRPr="007B0EFE">
        <w:rPr>
          <w:rFonts w:ascii="Times New Roman" w:hAnsi="Times New Roman" w:cs="Times New Roman"/>
          <w:sz w:val="24"/>
          <w:szCs w:val="24"/>
        </w:rPr>
        <w:t xml:space="preserve">и герба Пермского края, Государственный герб Российской Федерации располагается в центре, герб Пермского края – слева от центра, а ГЕРБ- справа от центра </w:t>
      </w:r>
      <w:r w:rsidR="00C72615" w:rsidRPr="007B0EFE">
        <w:rPr>
          <w:rFonts w:ascii="Times New Roman" w:hAnsi="Times New Roman" w:cs="Times New Roman"/>
          <w:sz w:val="24"/>
          <w:szCs w:val="24"/>
        </w:rPr>
        <w:t>(с</w:t>
      </w:r>
      <w:r w:rsidR="007342EA" w:rsidRPr="007B0EFE">
        <w:rPr>
          <w:rFonts w:ascii="Times New Roman" w:hAnsi="Times New Roman" w:cs="Times New Roman"/>
          <w:sz w:val="24"/>
          <w:szCs w:val="24"/>
        </w:rPr>
        <w:t xml:space="preserve"> точки зрения стоящего лицом к гербам)</w:t>
      </w:r>
      <w:r w:rsidR="00C72615" w:rsidRPr="007B0EFE">
        <w:rPr>
          <w:rFonts w:ascii="Times New Roman" w:hAnsi="Times New Roman" w:cs="Times New Roman"/>
          <w:sz w:val="24"/>
          <w:szCs w:val="24"/>
        </w:rPr>
        <w:t>.</w:t>
      </w:r>
    </w:p>
    <w:p w14:paraId="334304DB" w14:textId="77777777" w:rsidR="00C72615" w:rsidRPr="007B0EFE" w:rsidRDefault="00C72615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При одновременном размещении ГЕРБА с другими гербами размер ГЕРБА не может превышать размеры Государственного герба Российской Федерации</w:t>
      </w:r>
      <w:r w:rsidR="00820301" w:rsidRPr="007B0EFE">
        <w:rPr>
          <w:rFonts w:ascii="Times New Roman" w:hAnsi="Times New Roman" w:cs="Times New Roman"/>
          <w:sz w:val="24"/>
          <w:szCs w:val="24"/>
        </w:rPr>
        <w:t xml:space="preserve"> (</w:t>
      </w:r>
      <w:r w:rsidRPr="007B0EFE">
        <w:rPr>
          <w:rFonts w:ascii="Times New Roman" w:hAnsi="Times New Roman" w:cs="Times New Roman"/>
          <w:sz w:val="24"/>
          <w:szCs w:val="24"/>
        </w:rPr>
        <w:t>или иного государственного герба), герба Пермского края (или герба иного субъекта Российской Федерации).</w:t>
      </w:r>
    </w:p>
    <w:p w14:paraId="2D1E20AC" w14:textId="77777777" w:rsidR="00C72615" w:rsidRPr="007B0EFE" w:rsidRDefault="00C72615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При одновременном размещении ГЕРБА с другими гербами ГЕРБ не может размещаться выше Государственного герба Российской Федерации </w:t>
      </w:r>
      <w:r w:rsidR="00547856" w:rsidRPr="007B0EFE">
        <w:rPr>
          <w:rFonts w:ascii="Times New Roman" w:hAnsi="Times New Roman" w:cs="Times New Roman"/>
          <w:sz w:val="24"/>
          <w:szCs w:val="24"/>
        </w:rPr>
        <w:t>(или</w:t>
      </w:r>
      <w:r w:rsidRPr="007B0EFE">
        <w:rPr>
          <w:rFonts w:ascii="Times New Roman" w:hAnsi="Times New Roman" w:cs="Times New Roman"/>
          <w:sz w:val="24"/>
          <w:szCs w:val="24"/>
        </w:rPr>
        <w:t xml:space="preserve"> иного государственного герба), герба Пермского края </w:t>
      </w:r>
      <w:r w:rsidR="00547856" w:rsidRPr="007B0EFE">
        <w:rPr>
          <w:rFonts w:ascii="Times New Roman" w:hAnsi="Times New Roman" w:cs="Times New Roman"/>
          <w:sz w:val="24"/>
          <w:szCs w:val="24"/>
        </w:rPr>
        <w:t>(или</w:t>
      </w:r>
      <w:r w:rsidRPr="007B0EFE">
        <w:rPr>
          <w:rFonts w:ascii="Times New Roman" w:hAnsi="Times New Roman" w:cs="Times New Roman"/>
          <w:sz w:val="24"/>
          <w:szCs w:val="24"/>
        </w:rPr>
        <w:t xml:space="preserve"> герба иного субъекта Российской Федерации).</w:t>
      </w:r>
    </w:p>
    <w:p w14:paraId="77D83B86" w14:textId="77777777" w:rsidR="00C72615" w:rsidRPr="007B0EFE" w:rsidRDefault="00C72615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При одновременном размещении ГЕРБА с любым государственным гербом, гербом субъекта Российской Федерации или иностранного региона, гербом иного муниципального образования, в тех случаях, когда размещаемые рядом с ГЕРБОМ гербы не имеют дополнительных элементов, ГЕРБ используется</w:t>
      </w:r>
      <w:r w:rsidR="009C7CDB" w:rsidRPr="007B0EFE">
        <w:rPr>
          <w:rFonts w:ascii="Times New Roman" w:hAnsi="Times New Roman" w:cs="Times New Roman"/>
          <w:sz w:val="24"/>
          <w:szCs w:val="24"/>
        </w:rPr>
        <w:t xml:space="preserve"> без дополнительных элементов.</w:t>
      </w:r>
    </w:p>
    <w:p w14:paraId="3D708A1A" w14:textId="77777777" w:rsidR="00657726" w:rsidRPr="007B0EFE" w:rsidRDefault="009C7CD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4.8. 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Порядок изготовления, использования, хранения и уничтожения бланков, печатей и иных носителей изображения </w:t>
      </w:r>
      <w:r w:rsidRPr="007B0EFE">
        <w:rPr>
          <w:rFonts w:ascii="Times New Roman" w:hAnsi="Times New Roman" w:cs="Times New Roman"/>
          <w:sz w:val="24"/>
          <w:szCs w:val="24"/>
        </w:rPr>
        <w:t>ГЕРБА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устанавливается </w:t>
      </w:r>
      <w:r w:rsidR="002C7B7E" w:rsidRPr="007B0EFE">
        <w:rPr>
          <w:rFonts w:ascii="Times New Roman" w:hAnsi="Times New Roman" w:cs="Times New Roman"/>
          <w:sz w:val="24"/>
          <w:szCs w:val="24"/>
        </w:rPr>
        <w:t>администрацией Александровского муниципального округа</w:t>
      </w:r>
      <w:r w:rsidRPr="007B0EFE">
        <w:rPr>
          <w:rFonts w:ascii="Times New Roman" w:hAnsi="Times New Roman" w:cs="Times New Roman"/>
          <w:sz w:val="24"/>
          <w:szCs w:val="24"/>
        </w:rPr>
        <w:t>.</w:t>
      </w:r>
    </w:p>
    <w:p w14:paraId="216EDC31" w14:textId="77777777" w:rsidR="00657726" w:rsidRPr="007B0EFE" w:rsidRDefault="009C7CD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4.9. Иные случаи использования ГЕРБА устанавливаются </w:t>
      </w:r>
      <w:r w:rsidR="002C7B7E" w:rsidRPr="007B0EFE">
        <w:rPr>
          <w:rFonts w:ascii="Times New Roman" w:hAnsi="Times New Roman" w:cs="Times New Roman"/>
          <w:sz w:val="24"/>
          <w:szCs w:val="24"/>
        </w:rPr>
        <w:t>главой округа – главой администрации Александровского муниципального округа.</w:t>
      </w:r>
    </w:p>
    <w:p w14:paraId="350207FD" w14:textId="77777777" w:rsidR="00E6251C" w:rsidRPr="007B0EFE" w:rsidRDefault="00E6251C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933A0" w14:textId="77777777" w:rsidR="00A86C24" w:rsidRPr="007B0EFE" w:rsidRDefault="009C7CDB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86C24" w:rsidRPr="007B0EFE">
        <w:rPr>
          <w:rFonts w:ascii="Times New Roman" w:hAnsi="Times New Roman" w:cs="Times New Roman"/>
          <w:b/>
          <w:bCs/>
          <w:sz w:val="24"/>
          <w:szCs w:val="24"/>
        </w:rPr>
        <w:t>. Ответственность за нарушение настоящего Положения</w:t>
      </w:r>
    </w:p>
    <w:p w14:paraId="583E5C3D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56534" w14:textId="77777777" w:rsidR="00A86C24" w:rsidRPr="007B0EFE" w:rsidRDefault="009C7CD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5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.1. Использование </w:t>
      </w:r>
      <w:r w:rsidRPr="007B0EFE">
        <w:rPr>
          <w:rFonts w:ascii="Times New Roman" w:hAnsi="Times New Roman" w:cs="Times New Roman"/>
          <w:sz w:val="24"/>
          <w:szCs w:val="24"/>
        </w:rPr>
        <w:t>ГЕРБА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с нарушением настоящего Положения, а также надругательство над </w:t>
      </w:r>
      <w:r w:rsidRPr="007B0EFE">
        <w:rPr>
          <w:rFonts w:ascii="Times New Roman" w:hAnsi="Times New Roman" w:cs="Times New Roman"/>
          <w:sz w:val="24"/>
          <w:szCs w:val="24"/>
        </w:rPr>
        <w:t>ГЕРБОМ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влечет за собой ответственность в соответствии с законодательством Российской Федерации.</w:t>
      </w:r>
    </w:p>
    <w:p w14:paraId="2BE85BF3" w14:textId="77777777" w:rsidR="00E6251C" w:rsidRPr="007B0EFE" w:rsidRDefault="00E6251C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A005E" w14:textId="77777777" w:rsidR="00A86C24" w:rsidRPr="007B0EFE" w:rsidRDefault="009C7CDB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0E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86C24" w:rsidRPr="007B0EFE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01CD4DE" w14:textId="77777777" w:rsidR="00E6251C" w:rsidRPr="007B0EFE" w:rsidRDefault="00E6251C" w:rsidP="007B0E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EFD66" w14:textId="77777777" w:rsidR="00A86C24" w:rsidRPr="007B0EFE" w:rsidRDefault="009C7CD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6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.1. Внесение в состав (рисунок) </w:t>
      </w:r>
      <w:r w:rsidRPr="007B0EFE">
        <w:rPr>
          <w:rFonts w:ascii="Times New Roman" w:hAnsi="Times New Roman" w:cs="Times New Roman"/>
          <w:sz w:val="24"/>
          <w:szCs w:val="24"/>
        </w:rPr>
        <w:t xml:space="preserve">ГЕРБА </w:t>
      </w:r>
      <w:r w:rsidR="00A86C24" w:rsidRPr="007B0EFE">
        <w:rPr>
          <w:rFonts w:ascii="Times New Roman" w:hAnsi="Times New Roman" w:cs="Times New Roman"/>
          <w:sz w:val="24"/>
          <w:szCs w:val="24"/>
        </w:rPr>
        <w:t>каких – либо внешних украшений, а также элементов официальн</w:t>
      </w:r>
      <w:r w:rsidRPr="007B0EFE">
        <w:rPr>
          <w:rFonts w:ascii="Times New Roman" w:hAnsi="Times New Roman" w:cs="Times New Roman"/>
          <w:sz w:val="24"/>
          <w:szCs w:val="24"/>
        </w:rPr>
        <w:t>ых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символ</w:t>
      </w:r>
      <w:r w:rsidRPr="007B0EFE">
        <w:rPr>
          <w:rFonts w:ascii="Times New Roman" w:hAnsi="Times New Roman" w:cs="Times New Roman"/>
          <w:sz w:val="24"/>
          <w:szCs w:val="24"/>
        </w:rPr>
        <w:t>ов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Пермско</w:t>
      </w:r>
      <w:r w:rsidR="00657726" w:rsidRPr="007B0EFE">
        <w:rPr>
          <w:rFonts w:ascii="Times New Roman" w:hAnsi="Times New Roman" w:cs="Times New Roman"/>
          <w:sz w:val="24"/>
          <w:szCs w:val="24"/>
        </w:rPr>
        <w:t xml:space="preserve">го края </w:t>
      </w:r>
      <w:r w:rsidR="00A86C24" w:rsidRPr="007B0EFE">
        <w:rPr>
          <w:rFonts w:ascii="Times New Roman" w:hAnsi="Times New Roman" w:cs="Times New Roman"/>
          <w:sz w:val="24"/>
          <w:szCs w:val="24"/>
        </w:rPr>
        <w:t>допустимо лишь в соответствии с законодательством Российской Федерации</w:t>
      </w:r>
      <w:r w:rsidRPr="007B0EFE">
        <w:rPr>
          <w:rFonts w:ascii="Times New Roman" w:hAnsi="Times New Roman" w:cs="Times New Roman"/>
          <w:sz w:val="24"/>
          <w:szCs w:val="24"/>
        </w:rPr>
        <w:t xml:space="preserve"> и Пермского края</w:t>
      </w:r>
      <w:r w:rsidR="002C7B7E" w:rsidRPr="007B0EFE">
        <w:rPr>
          <w:rFonts w:ascii="Times New Roman" w:hAnsi="Times New Roman" w:cs="Times New Roman"/>
          <w:sz w:val="24"/>
          <w:szCs w:val="24"/>
        </w:rPr>
        <w:t>. Эти изменения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должны сопровождаться пересмотром статьи </w:t>
      </w:r>
      <w:r w:rsidR="00820301" w:rsidRPr="007B0EFE">
        <w:rPr>
          <w:rFonts w:ascii="Times New Roman" w:hAnsi="Times New Roman" w:cs="Times New Roman"/>
          <w:sz w:val="24"/>
          <w:szCs w:val="24"/>
        </w:rPr>
        <w:t>2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настоящего Положения для отражения внесенных элементов в описании.</w:t>
      </w:r>
    </w:p>
    <w:p w14:paraId="68EC0719" w14:textId="77777777" w:rsidR="00A86C24" w:rsidRPr="007B0EFE" w:rsidRDefault="009C7CDB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6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.2. </w:t>
      </w:r>
      <w:r w:rsidRPr="007B0EFE">
        <w:rPr>
          <w:rFonts w:ascii="Times New Roman" w:hAnsi="Times New Roman" w:cs="Times New Roman"/>
          <w:sz w:val="24"/>
          <w:szCs w:val="24"/>
        </w:rPr>
        <w:t>Все права на ГЕРБ принадлежат органам местного самоуправления Александровского муниципального округа.</w:t>
      </w:r>
    </w:p>
    <w:p w14:paraId="41D92A24" w14:textId="77777777" w:rsidR="00A86C24" w:rsidRPr="007B0EFE" w:rsidRDefault="00E1544C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6</w:t>
      </w:r>
      <w:r w:rsidR="00A86C24" w:rsidRPr="007B0EFE">
        <w:rPr>
          <w:rFonts w:ascii="Times New Roman" w:hAnsi="Times New Roman" w:cs="Times New Roman"/>
          <w:sz w:val="24"/>
          <w:szCs w:val="24"/>
        </w:rPr>
        <w:t>.3.</w:t>
      </w:r>
      <w:r w:rsidR="003E529D" w:rsidRPr="007B0EFE">
        <w:rPr>
          <w:rFonts w:ascii="Times New Roman" w:hAnsi="Times New Roman" w:cs="Times New Roman"/>
          <w:sz w:val="24"/>
          <w:szCs w:val="24"/>
        </w:rPr>
        <w:t xml:space="preserve"> 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3E529D" w:rsidRPr="007B0EFE">
        <w:rPr>
          <w:rFonts w:ascii="Times New Roman" w:hAnsi="Times New Roman" w:cs="Times New Roman"/>
          <w:sz w:val="24"/>
          <w:szCs w:val="24"/>
        </w:rPr>
        <w:t xml:space="preserve">за </w:t>
      </w:r>
      <w:r w:rsidR="00A86C24" w:rsidRPr="007B0EFE">
        <w:rPr>
          <w:rFonts w:ascii="Times New Roman" w:hAnsi="Times New Roman" w:cs="Times New Roman"/>
          <w:sz w:val="24"/>
          <w:szCs w:val="24"/>
        </w:rPr>
        <w:t>исполнени</w:t>
      </w:r>
      <w:r w:rsidR="003E529D" w:rsidRPr="007B0EFE">
        <w:rPr>
          <w:rFonts w:ascii="Times New Roman" w:hAnsi="Times New Roman" w:cs="Times New Roman"/>
          <w:sz w:val="24"/>
          <w:szCs w:val="24"/>
        </w:rPr>
        <w:t>ем</w:t>
      </w:r>
      <w:r w:rsidR="00A86C24" w:rsidRPr="007B0EFE">
        <w:rPr>
          <w:rFonts w:ascii="Times New Roman" w:hAnsi="Times New Roman" w:cs="Times New Roman"/>
          <w:sz w:val="24"/>
          <w:szCs w:val="24"/>
        </w:rPr>
        <w:t xml:space="preserve"> требований настоящего Положения возлагается на администрацию </w:t>
      </w:r>
      <w:r w:rsidR="00FB05F0" w:rsidRPr="007B0EFE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A86C24" w:rsidRPr="007B0EFE">
        <w:rPr>
          <w:rFonts w:ascii="Times New Roman" w:hAnsi="Times New Roman" w:cs="Times New Roman"/>
          <w:sz w:val="24"/>
          <w:szCs w:val="24"/>
        </w:rPr>
        <w:t>.</w:t>
      </w:r>
    </w:p>
    <w:p w14:paraId="43327BAC" w14:textId="77777777" w:rsidR="00A86C24" w:rsidRPr="007B0EFE" w:rsidRDefault="00E1544C" w:rsidP="007B0E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>6</w:t>
      </w:r>
      <w:r w:rsidR="00A86C24" w:rsidRPr="007B0EFE">
        <w:rPr>
          <w:rFonts w:ascii="Times New Roman" w:hAnsi="Times New Roman" w:cs="Times New Roman"/>
          <w:sz w:val="24"/>
          <w:szCs w:val="24"/>
        </w:rPr>
        <w:t>.</w:t>
      </w:r>
      <w:r w:rsidR="003E529D" w:rsidRPr="007B0EFE">
        <w:rPr>
          <w:rFonts w:ascii="Times New Roman" w:hAnsi="Times New Roman" w:cs="Times New Roman"/>
          <w:sz w:val="24"/>
          <w:szCs w:val="24"/>
        </w:rPr>
        <w:t>4</w:t>
      </w:r>
      <w:r w:rsidR="00A86C24" w:rsidRPr="007B0EFE">
        <w:rPr>
          <w:rFonts w:ascii="Times New Roman" w:hAnsi="Times New Roman" w:cs="Times New Roman"/>
          <w:sz w:val="24"/>
          <w:szCs w:val="24"/>
        </w:rPr>
        <w:t>. Настоящее Положение вступает в силу со дня его официального опубликования.</w:t>
      </w:r>
    </w:p>
    <w:sectPr w:rsidR="00A86C24" w:rsidRPr="007B0EFE" w:rsidSect="001529C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2F6A"/>
    <w:multiLevelType w:val="multilevel"/>
    <w:tmpl w:val="5BB0F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24936"/>
    <w:multiLevelType w:val="multilevel"/>
    <w:tmpl w:val="E3FCE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BA4B67"/>
    <w:multiLevelType w:val="multilevel"/>
    <w:tmpl w:val="CF7C8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C24"/>
    <w:rsid w:val="000447EC"/>
    <w:rsid w:val="00061D72"/>
    <w:rsid w:val="000B243E"/>
    <w:rsid w:val="001129D3"/>
    <w:rsid w:val="0015072B"/>
    <w:rsid w:val="001529CE"/>
    <w:rsid w:val="001964F3"/>
    <w:rsid w:val="001A36CD"/>
    <w:rsid w:val="00200343"/>
    <w:rsid w:val="00230CC5"/>
    <w:rsid w:val="00287F59"/>
    <w:rsid w:val="0029080F"/>
    <w:rsid w:val="002A32BB"/>
    <w:rsid w:val="002C7B7E"/>
    <w:rsid w:val="003439AE"/>
    <w:rsid w:val="003C0AE1"/>
    <w:rsid w:val="003E529D"/>
    <w:rsid w:val="00420571"/>
    <w:rsid w:val="00441192"/>
    <w:rsid w:val="0045584F"/>
    <w:rsid w:val="00465C62"/>
    <w:rsid w:val="004915B9"/>
    <w:rsid w:val="004C2001"/>
    <w:rsid w:val="00547856"/>
    <w:rsid w:val="00557DA7"/>
    <w:rsid w:val="00582DAD"/>
    <w:rsid w:val="00630F0D"/>
    <w:rsid w:val="00657726"/>
    <w:rsid w:val="006611CB"/>
    <w:rsid w:val="006656A6"/>
    <w:rsid w:val="007342EA"/>
    <w:rsid w:val="007B0EFE"/>
    <w:rsid w:val="007F5B57"/>
    <w:rsid w:val="00820301"/>
    <w:rsid w:val="00882574"/>
    <w:rsid w:val="00975534"/>
    <w:rsid w:val="0098294D"/>
    <w:rsid w:val="009976EF"/>
    <w:rsid w:val="009A05C4"/>
    <w:rsid w:val="009A0676"/>
    <w:rsid w:val="009C7CDB"/>
    <w:rsid w:val="009E451E"/>
    <w:rsid w:val="00A177FB"/>
    <w:rsid w:val="00A50456"/>
    <w:rsid w:val="00A71E5A"/>
    <w:rsid w:val="00A86C24"/>
    <w:rsid w:val="00AB4B11"/>
    <w:rsid w:val="00AC5584"/>
    <w:rsid w:val="00AD5D41"/>
    <w:rsid w:val="00BA1001"/>
    <w:rsid w:val="00BE30AA"/>
    <w:rsid w:val="00C72615"/>
    <w:rsid w:val="00CB74BF"/>
    <w:rsid w:val="00CC218A"/>
    <w:rsid w:val="00D47D3D"/>
    <w:rsid w:val="00DD0C50"/>
    <w:rsid w:val="00E1544C"/>
    <w:rsid w:val="00E6251C"/>
    <w:rsid w:val="00E64472"/>
    <w:rsid w:val="00EB5E4F"/>
    <w:rsid w:val="00ED281E"/>
    <w:rsid w:val="00F46AE5"/>
    <w:rsid w:val="00FB05F0"/>
    <w:rsid w:val="00F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53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553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43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39AE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E625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553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43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39AE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E625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ZS-G</cp:lastModifiedBy>
  <cp:revision>6</cp:revision>
  <cp:lastPrinted>2023-02-21T06:30:00Z</cp:lastPrinted>
  <dcterms:created xsi:type="dcterms:W3CDTF">2023-03-01T04:10:00Z</dcterms:created>
  <dcterms:modified xsi:type="dcterms:W3CDTF">2023-03-02T09:03:00Z</dcterms:modified>
</cp:coreProperties>
</file>