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200FDF6E">
                <wp:simplePos x="0" y="0"/>
                <wp:positionH relativeFrom="margin">
                  <wp:align>left</wp:align>
                </wp:positionH>
                <wp:positionV relativeFrom="page">
                  <wp:posOffset>2881424</wp:posOffset>
                </wp:positionV>
                <wp:extent cx="2778125" cy="680484"/>
                <wp:effectExtent l="0" t="0" r="3175" b="571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68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79550C3D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6.9pt;width:218.75pt;height:5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" filled="f" stroked="f">
                <v:textbox inset="0,0,0,0">
                  <w:txbxContent>
                    <w:p w14:paraId="71657E4B" w14:textId="79550C3D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margin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3E379253" w14:textId="77777777" w:rsidR="00CD0288" w:rsidRPr="00ED3337" w:rsidRDefault="00CD0288" w:rsidP="009D375F">
      <w:pPr>
        <w:spacing w:line="360" w:lineRule="exact"/>
      </w:pPr>
    </w:p>
    <w:p w14:paraId="4DD2DBAB" w14:textId="77777777" w:rsidR="00ED3337" w:rsidRDefault="00ED3337" w:rsidP="00CD0288">
      <w:pPr>
        <w:ind w:firstLine="709"/>
        <w:jc w:val="both"/>
        <w:rPr>
          <w:szCs w:val="28"/>
        </w:rPr>
      </w:pPr>
    </w:p>
    <w:p w14:paraId="61BB1F4C" w14:textId="72053BC5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1914FF66" w:rsidR="008E0D07" w:rsidRPr="00CD0288" w:rsidRDefault="00D13569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A07C2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C76F4F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1914FF66" w:rsidR="008E0D07" w:rsidRPr="00CD0288" w:rsidRDefault="00D13569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A07C2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C76F4F">
                        <w:rPr>
                          <w:b/>
                          <w:bCs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76576ABE" w:rsidR="008E0D07" w:rsidRPr="00CD0288" w:rsidRDefault="00CD0288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D13569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76576ABE" w:rsidR="008E0D07" w:rsidRPr="00CD0288" w:rsidRDefault="00CD0288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CD0288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D13569">
                        <w:rPr>
                          <w:b/>
                          <w:bCs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</w:t>
      </w:r>
      <w:bookmarkStart w:id="0" w:name="_Hlk151553338"/>
      <w:r w:rsidRPr="000203BB">
        <w:rPr>
          <w:szCs w:val="28"/>
        </w:rPr>
        <w:t>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="00D13569" w:rsidRPr="00D13569">
        <w:rPr>
          <w:b/>
          <w:bCs/>
          <w:szCs w:val="28"/>
          <w:u w:val="single"/>
        </w:rPr>
        <w:t>21</w:t>
      </w:r>
      <w:r w:rsidRPr="00D13569">
        <w:rPr>
          <w:b/>
          <w:bCs/>
          <w:szCs w:val="28"/>
          <w:u w:val="single"/>
        </w:rPr>
        <w:t xml:space="preserve"> </w:t>
      </w:r>
      <w:r w:rsidR="00D13569">
        <w:rPr>
          <w:b/>
          <w:szCs w:val="28"/>
          <w:u w:val="single"/>
        </w:rPr>
        <w:t>дека</w:t>
      </w:r>
      <w:r w:rsidR="00055742">
        <w:rPr>
          <w:b/>
          <w:szCs w:val="28"/>
          <w:u w:val="single"/>
        </w:rPr>
        <w:t>бря</w:t>
      </w:r>
      <w:r w:rsidRPr="009063FB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 w:rsidR="00C25744"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2C5A178D" w14:textId="6639F934" w:rsidR="00BF048C" w:rsidRPr="00882967" w:rsidRDefault="001B696C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882967">
        <w:rPr>
          <w:szCs w:val="28"/>
          <w:lang w:eastAsia="ar-SA"/>
        </w:rPr>
        <w:t xml:space="preserve">О </w:t>
      </w:r>
      <w:r w:rsidR="00882967" w:rsidRPr="00882967">
        <w:rPr>
          <w:szCs w:val="28"/>
        </w:rPr>
        <w:t xml:space="preserve">бюджете Александровского муниципального округа </w:t>
      </w:r>
      <w:bookmarkStart w:id="1" w:name="_Hlk151386459"/>
      <w:r w:rsidR="00882967" w:rsidRPr="00882967">
        <w:rPr>
          <w:szCs w:val="28"/>
        </w:rPr>
        <w:t xml:space="preserve">Пермского края </w:t>
      </w:r>
      <w:bookmarkEnd w:id="1"/>
      <w:r w:rsidR="00882967" w:rsidRPr="00882967">
        <w:rPr>
          <w:szCs w:val="28"/>
        </w:rPr>
        <w:t>на 2024 год и на плановый период 2025 и 2026 годов</w:t>
      </w:r>
    </w:p>
    <w:p w14:paraId="542779DD" w14:textId="480DED5C" w:rsidR="009F6194" w:rsidRPr="007B75FC" w:rsidRDefault="00BF048C" w:rsidP="007B75FC">
      <w:pPr>
        <w:ind w:left="4820"/>
        <w:jc w:val="both"/>
        <w:rPr>
          <w:szCs w:val="28"/>
          <w:lang w:eastAsia="ar-SA"/>
        </w:rPr>
      </w:pPr>
      <w:r w:rsidRPr="007B75FC">
        <w:rPr>
          <w:szCs w:val="28"/>
          <w:lang w:eastAsia="ar-SA"/>
        </w:rPr>
        <w:t xml:space="preserve">Докладчик: </w:t>
      </w:r>
      <w:bookmarkStart w:id="2" w:name="_Hlk152661256"/>
      <w:r w:rsidR="007B75FC" w:rsidRPr="007B75FC">
        <w:rPr>
          <w:szCs w:val="28"/>
          <w:lang w:eastAsia="ar-SA"/>
        </w:rPr>
        <w:t xml:space="preserve">Лаврова О.Э. - </w:t>
      </w:r>
      <w:r w:rsidR="007B75FC" w:rsidRPr="007B75FC">
        <w:rPr>
          <w:szCs w:val="28"/>
          <w:lang w:eastAsia="ar-SA"/>
        </w:rPr>
        <w:t>председатель рабочей группы</w:t>
      </w:r>
      <w:r w:rsidR="007B75FC" w:rsidRPr="007B75FC">
        <w:rPr>
          <w:szCs w:val="28"/>
          <w:lang w:eastAsia="ar-SA"/>
        </w:rPr>
        <w:t xml:space="preserve">, </w:t>
      </w:r>
      <w:r w:rsidR="007B75FC" w:rsidRPr="007B75FC">
        <w:rPr>
          <w:szCs w:val="28"/>
          <w:lang w:eastAsia="ar-SA"/>
        </w:rPr>
        <w:t>Глава муниципального округа -</w:t>
      </w:r>
      <w:r w:rsidR="007B75FC" w:rsidRPr="007B75FC">
        <w:rPr>
          <w:szCs w:val="28"/>
          <w:lang w:eastAsia="ar-SA"/>
        </w:rPr>
        <w:t xml:space="preserve"> </w:t>
      </w:r>
      <w:r w:rsidR="007B75FC" w:rsidRPr="007B75FC">
        <w:rPr>
          <w:szCs w:val="28"/>
          <w:lang w:eastAsia="ar-SA"/>
        </w:rPr>
        <w:t>глава администрации Александровского</w:t>
      </w:r>
      <w:r w:rsidR="007B75FC" w:rsidRPr="007B75FC">
        <w:rPr>
          <w:szCs w:val="28"/>
          <w:lang w:eastAsia="ar-SA"/>
        </w:rPr>
        <w:t xml:space="preserve"> </w:t>
      </w:r>
      <w:r w:rsidR="007B75FC" w:rsidRPr="007B75FC">
        <w:rPr>
          <w:szCs w:val="28"/>
          <w:lang w:eastAsia="ar-SA"/>
        </w:rPr>
        <w:t>муниципального округа</w:t>
      </w:r>
      <w:r w:rsidR="007B75FC" w:rsidRPr="007B75FC">
        <w:rPr>
          <w:szCs w:val="28"/>
          <w:lang w:eastAsia="ar-SA"/>
        </w:rPr>
        <w:t xml:space="preserve"> </w:t>
      </w:r>
      <w:bookmarkEnd w:id="2"/>
    </w:p>
    <w:p w14:paraId="71F71BFB" w14:textId="4C914EAB" w:rsidR="00BF048C" w:rsidRDefault="009F6194" w:rsidP="009F6194">
      <w:pPr>
        <w:ind w:left="4820"/>
        <w:jc w:val="both"/>
        <w:rPr>
          <w:szCs w:val="28"/>
          <w:lang w:eastAsia="ar-SA"/>
        </w:rPr>
      </w:pPr>
      <w:r w:rsidRPr="009F6194">
        <w:rPr>
          <w:szCs w:val="28"/>
          <w:lang w:eastAsia="ar-SA"/>
        </w:rPr>
        <w:t>Содокладчик: Пасынкова Т.В. – председатель Контрольно-счетной палаты</w:t>
      </w:r>
    </w:p>
    <w:p w14:paraId="792470D0" w14:textId="77777777" w:rsidR="00D13569" w:rsidRDefault="001B696C" w:rsidP="00D13569">
      <w:pPr>
        <w:numPr>
          <w:ilvl w:val="0"/>
          <w:numId w:val="1"/>
        </w:num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О </w:t>
      </w:r>
      <w:bookmarkStart w:id="3" w:name="_Hlk135143133"/>
      <w:bookmarkStart w:id="4" w:name="_Hlk145939604"/>
      <w:r w:rsidR="00D13569" w:rsidRPr="001B696C">
        <w:rPr>
          <w:szCs w:val="28"/>
          <w:lang w:eastAsia="ar-SA"/>
        </w:rPr>
        <w:t>внесении изменений и дополнений в решение Думы от 22.12.2022 № 351 «О бюджете Александровского муниципального округа Пермского края на 2023 год и на плановый период 2024 и 2025 годов»</w:t>
      </w:r>
    </w:p>
    <w:p w14:paraId="0608DFAA" w14:textId="77777777" w:rsidR="00D13569" w:rsidRDefault="00D13569" w:rsidP="00D13569">
      <w:pPr>
        <w:ind w:left="4820"/>
        <w:jc w:val="both"/>
        <w:rPr>
          <w:szCs w:val="28"/>
          <w:lang w:eastAsia="ar-SA"/>
        </w:rPr>
      </w:pPr>
      <w:r w:rsidRPr="00BF048C">
        <w:rPr>
          <w:szCs w:val="28"/>
          <w:lang w:eastAsia="ar-SA"/>
        </w:rPr>
        <w:t xml:space="preserve">Докладчик: </w:t>
      </w:r>
      <w:bookmarkStart w:id="5" w:name="_Hlk153267009"/>
      <w:r w:rsidRPr="004E238A">
        <w:rPr>
          <w:szCs w:val="28"/>
          <w:lang w:eastAsia="ar-SA"/>
        </w:rPr>
        <w:t>Мухина Е.А. – заместитель главы – начальник финансового управления администрации округа</w:t>
      </w:r>
      <w:bookmarkEnd w:id="5"/>
    </w:p>
    <w:p w14:paraId="7EDB9C1D" w14:textId="1AD93195" w:rsidR="00766964" w:rsidRDefault="00766964" w:rsidP="00D13569">
      <w:pPr>
        <w:numPr>
          <w:ilvl w:val="0"/>
          <w:numId w:val="1"/>
        </w:numPr>
        <w:jc w:val="both"/>
      </w:pPr>
      <w:bookmarkStart w:id="6" w:name="_Hlk153291014"/>
      <w:r w:rsidRPr="00766964">
        <w:t>О внесении изменений в Правила благоустройства территории Александровского муниципального округа Пермского края, утвержденные решением Думы Александровского муниципального округа от 25.11.2021 №</w:t>
      </w:r>
      <w:r>
        <w:t xml:space="preserve"> </w:t>
      </w:r>
      <w:r w:rsidRPr="00766964">
        <w:t>252</w:t>
      </w:r>
    </w:p>
    <w:p w14:paraId="27A48416" w14:textId="3AACA503" w:rsidR="00766964" w:rsidRDefault="00766964" w:rsidP="00766964">
      <w:pPr>
        <w:ind w:left="4820"/>
        <w:jc w:val="both"/>
      </w:pPr>
      <w:r w:rsidRPr="00766964">
        <w:t xml:space="preserve">Докладчик: </w:t>
      </w:r>
      <w:bookmarkEnd w:id="6"/>
      <w:r w:rsidRPr="00766964">
        <w:t>Половникова Н.В. – заместитель главы администрации округа по градостроительству – начальник управления имущественных и земельных отношений</w:t>
      </w:r>
    </w:p>
    <w:p w14:paraId="66376D85" w14:textId="77777777" w:rsidR="002A07C2" w:rsidRDefault="002A07C2" w:rsidP="002A07C2">
      <w:pPr>
        <w:numPr>
          <w:ilvl w:val="0"/>
          <w:numId w:val="1"/>
        </w:numPr>
        <w:jc w:val="both"/>
      </w:pPr>
      <w:r>
        <w:lastRenderedPageBreak/>
        <w:t>О внесении изменений в Правила благоустройства территории Александровского муниципального округа Пермского края, утвержденные решением Думы Александровского муниципального округа от 25.11.2021 № 252</w:t>
      </w:r>
    </w:p>
    <w:p w14:paraId="52662A21" w14:textId="0399892C" w:rsidR="002A07C2" w:rsidRDefault="002A07C2" w:rsidP="002A07C2">
      <w:pPr>
        <w:ind w:left="4820"/>
        <w:jc w:val="both"/>
      </w:pPr>
      <w:r>
        <w:t>Докладчик: Павлович А.</w:t>
      </w:r>
      <w:r w:rsidR="009B206A">
        <w:t>В</w:t>
      </w:r>
      <w:r>
        <w:t>. – прокурор г.Александровска</w:t>
      </w:r>
    </w:p>
    <w:p w14:paraId="1B8D7630" w14:textId="3C66E4D9" w:rsidR="00650D51" w:rsidRPr="00C55C82" w:rsidRDefault="00D13569" w:rsidP="00D13569">
      <w:pPr>
        <w:numPr>
          <w:ilvl w:val="0"/>
          <w:numId w:val="1"/>
        </w:numPr>
        <w:jc w:val="both"/>
      </w:pPr>
      <w:r w:rsidRPr="00C55C82">
        <w:t>О</w:t>
      </w:r>
      <w:r w:rsidR="00494203" w:rsidRPr="00C55C82">
        <w:t xml:space="preserve"> </w:t>
      </w:r>
      <w:r w:rsidR="00C55C82" w:rsidRPr="00C55C82">
        <w:rPr>
          <w:szCs w:val="28"/>
        </w:rPr>
        <w:t>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</w:t>
      </w:r>
    </w:p>
    <w:p w14:paraId="412DE270" w14:textId="4A3155C3" w:rsidR="00D13569" w:rsidRDefault="00D13569" w:rsidP="00C55C82">
      <w:pPr>
        <w:ind w:left="4820"/>
        <w:jc w:val="both"/>
      </w:pPr>
      <w:r w:rsidRPr="00D13569">
        <w:t>Докладчик:</w:t>
      </w:r>
      <w:r w:rsidR="00C55C82" w:rsidRPr="00C55C82">
        <w:t xml:space="preserve"> Мухина Е.А. – заместитель главы – начальник финансового управления администрации округа</w:t>
      </w:r>
    </w:p>
    <w:p w14:paraId="31C0E7D1" w14:textId="01830CCE" w:rsidR="000F0D2C" w:rsidRPr="00C76F4F" w:rsidRDefault="000F0D2C" w:rsidP="000F0D2C">
      <w:pPr>
        <w:numPr>
          <w:ilvl w:val="0"/>
          <w:numId w:val="1"/>
        </w:num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О </w:t>
      </w:r>
      <w:r w:rsidR="00437394" w:rsidRPr="00437394">
        <w:rPr>
          <w:szCs w:val="28"/>
          <w:lang w:eastAsia="ar-SA"/>
        </w:rPr>
        <w:t>внесении изменений в решение Думы Александровского муниципального округа от 27.01.2022 № 275 «О принятии Положения об оплате труда главы муниципального округа – главы администрации Александровского муниципального округа»</w:t>
      </w:r>
    </w:p>
    <w:p w14:paraId="508A0575" w14:textId="7FB0FB19" w:rsidR="000F0D2C" w:rsidRDefault="000F0D2C" w:rsidP="000F0D2C">
      <w:pPr>
        <w:ind w:left="4820"/>
        <w:jc w:val="both"/>
      </w:pPr>
      <w:r w:rsidRPr="00892BAA">
        <w:rPr>
          <w:szCs w:val="28"/>
          <w:lang w:eastAsia="ar-SA"/>
        </w:rPr>
        <w:t>Докладчик:</w:t>
      </w:r>
      <w:r w:rsidRPr="009D7F67">
        <w:t xml:space="preserve"> </w:t>
      </w:r>
      <w:r w:rsidR="00C55C82" w:rsidRPr="00C55C82">
        <w:t>Мухина Е.А. – заместитель главы – начальник финансового управления администрации округа</w:t>
      </w:r>
    </w:p>
    <w:p w14:paraId="7D80BE94" w14:textId="5C3234E2" w:rsidR="00494203" w:rsidRPr="0077261D" w:rsidRDefault="00494203" w:rsidP="00494203">
      <w:pPr>
        <w:numPr>
          <w:ilvl w:val="0"/>
          <w:numId w:val="1"/>
        </w:numPr>
        <w:jc w:val="both"/>
        <w:rPr>
          <w:szCs w:val="28"/>
          <w:lang w:eastAsia="ar-SA"/>
        </w:rPr>
      </w:pPr>
      <w:bookmarkStart w:id="7" w:name="_Hlk152662874"/>
      <w:r w:rsidRPr="0077261D">
        <w:rPr>
          <w:szCs w:val="28"/>
          <w:lang w:eastAsia="ar-SA"/>
        </w:rPr>
        <w:t xml:space="preserve">О </w:t>
      </w:r>
      <w:r w:rsidR="0077261D" w:rsidRPr="0077261D">
        <w:rPr>
          <w:szCs w:val="28"/>
        </w:rPr>
        <w:t>внесении изменений в решение Думы Александровского муниципального округа от 16.12.2021 № 264 «О принятии Положения об оплате труда лиц, замещающих муниципальные должности Контрольно-счетной палаты Александровского муниципального округа, осуществляющих свои полномочия на постоянной основе»</w:t>
      </w:r>
    </w:p>
    <w:p w14:paraId="4F1C32B2" w14:textId="4B4DFA9B" w:rsidR="00494203" w:rsidRPr="00494203" w:rsidRDefault="00494203" w:rsidP="00C55C82">
      <w:pPr>
        <w:ind w:left="4820"/>
        <w:jc w:val="both"/>
        <w:rPr>
          <w:szCs w:val="28"/>
          <w:lang w:eastAsia="ar-SA"/>
        </w:rPr>
      </w:pPr>
      <w:r w:rsidRPr="00494203">
        <w:rPr>
          <w:szCs w:val="28"/>
          <w:lang w:eastAsia="ar-SA"/>
        </w:rPr>
        <w:t>Докладчик:</w:t>
      </w:r>
      <w:r w:rsidR="00C55C82" w:rsidRPr="00C55C82">
        <w:t xml:space="preserve"> </w:t>
      </w:r>
      <w:r w:rsidR="00C55C82" w:rsidRPr="00C55C82">
        <w:rPr>
          <w:szCs w:val="28"/>
          <w:lang w:eastAsia="ar-SA"/>
        </w:rPr>
        <w:t>Мухина Е.А. – заместитель главы – начальник финансового управления администрации округа</w:t>
      </w:r>
    </w:p>
    <w:bookmarkEnd w:id="7"/>
    <w:p w14:paraId="569CE77C" w14:textId="4C0D9AB5" w:rsidR="005C7C33" w:rsidRPr="008A6BCF" w:rsidRDefault="005C7C33" w:rsidP="005C7C33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8A6BCF">
        <w:rPr>
          <w:szCs w:val="28"/>
          <w:lang w:eastAsia="ar-SA"/>
        </w:rPr>
        <w:t>О</w:t>
      </w:r>
      <w:r w:rsidR="008A6BCF" w:rsidRPr="008A6BCF">
        <w:rPr>
          <w:szCs w:val="28"/>
          <w:lang w:eastAsia="ar-SA"/>
        </w:rPr>
        <w:t>б</w:t>
      </w:r>
      <w:r w:rsidRPr="008A6BCF">
        <w:rPr>
          <w:szCs w:val="28"/>
          <w:lang w:eastAsia="ar-SA"/>
        </w:rPr>
        <w:t xml:space="preserve"> </w:t>
      </w:r>
      <w:r w:rsidR="008A6BCF" w:rsidRPr="008A6BCF">
        <w:rPr>
          <w:szCs w:val="32"/>
        </w:rPr>
        <w:t>увеличении (индексации) размеров окладов денежного содержания лиц, замещавших должности муниципальной службы и лиц, замещавших муниципальные должности</w:t>
      </w:r>
    </w:p>
    <w:p w14:paraId="5C695949" w14:textId="4E490E67" w:rsidR="005C7C33" w:rsidRPr="005C7C33" w:rsidRDefault="005C7C33" w:rsidP="00C55C82">
      <w:pPr>
        <w:ind w:left="4820"/>
        <w:jc w:val="both"/>
        <w:rPr>
          <w:szCs w:val="28"/>
          <w:lang w:eastAsia="ar-SA"/>
        </w:rPr>
      </w:pPr>
      <w:bookmarkStart w:id="8" w:name="_Hlk153272239"/>
      <w:r w:rsidRPr="005C7C33">
        <w:rPr>
          <w:szCs w:val="28"/>
          <w:lang w:eastAsia="ar-SA"/>
        </w:rPr>
        <w:t>Докладчик:</w:t>
      </w:r>
      <w:r w:rsidR="00C55C82" w:rsidRPr="00C55C82">
        <w:t xml:space="preserve"> </w:t>
      </w:r>
      <w:r w:rsidR="00C55C82" w:rsidRPr="00C55C82">
        <w:rPr>
          <w:szCs w:val="28"/>
          <w:lang w:eastAsia="ar-SA"/>
        </w:rPr>
        <w:t>Мухина Е.А. – заместитель главы – начальник финансового управления администрации округа</w:t>
      </w:r>
    </w:p>
    <w:bookmarkEnd w:id="8"/>
    <w:p w14:paraId="077830F1" w14:textId="50B3BD1E" w:rsidR="00494203" w:rsidRDefault="007427BE" w:rsidP="0012467B">
      <w:pPr>
        <w:numPr>
          <w:ilvl w:val="0"/>
          <w:numId w:val="1"/>
        </w:num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О </w:t>
      </w:r>
      <w:r w:rsidRPr="007427BE">
        <w:rPr>
          <w:szCs w:val="28"/>
          <w:lang w:eastAsia="ar-SA"/>
        </w:rPr>
        <w:t>внесении изменений в решение Думы Александровского муниципального округа от 22.12.2020 № 142 «Об установлении размеров ежемесячных окладов за классный чин муниципальным служащими органов местного само-управления Александровского муниципального района, Александровского городского поселения, Яйвинского городского поселения, Всеволодо-Вильвенского городского поселения и Скопкортненского сельского поселения»</w:t>
      </w:r>
    </w:p>
    <w:p w14:paraId="1972FBB3" w14:textId="3E781E33" w:rsidR="007427BE" w:rsidRPr="00494203" w:rsidRDefault="007427BE" w:rsidP="007427BE">
      <w:pPr>
        <w:ind w:left="4820"/>
        <w:jc w:val="both"/>
        <w:rPr>
          <w:szCs w:val="28"/>
          <w:lang w:eastAsia="ar-SA"/>
        </w:rPr>
      </w:pPr>
      <w:r w:rsidRPr="007427BE">
        <w:rPr>
          <w:szCs w:val="28"/>
          <w:lang w:eastAsia="ar-SA"/>
        </w:rPr>
        <w:t>Докладчик: Мухина Е.А. – заместитель главы – начальник финансового управления администрации округа</w:t>
      </w:r>
    </w:p>
    <w:p w14:paraId="3EEBF7A6" w14:textId="7B7D0D67" w:rsidR="0012467B" w:rsidRPr="0012467B" w:rsidRDefault="00D13569" w:rsidP="0012467B">
      <w:pPr>
        <w:numPr>
          <w:ilvl w:val="0"/>
          <w:numId w:val="1"/>
        </w:numPr>
        <w:jc w:val="both"/>
        <w:rPr>
          <w:szCs w:val="28"/>
          <w:lang w:eastAsia="ar-SA"/>
        </w:rPr>
      </w:pPr>
      <w:r>
        <w:t xml:space="preserve">О </w:t>
      </w:r>
      <w:r w:rsidRPr="00C76F4F">
        <w:t xml:space="preserve">принятии Правил </w:t>
      </w:r>
      <w:r w:rsidRPr="00C76F4F">
        <w:rPr>
          <w:color w:val="000000" w:themeColor="text1"/>
        </w:rPr>
        <w:t xml:space="preserve">аккредитации журналистов </w:t>
      </w:r>
      <w:bookmarkStart w:id="9" w:name="_Hlk148087874"/>
      <w:r w:rsidRPr="00C76F4F">
        <w:rPr>
          <w:color w:val="000000" w:themeColor="text1"/>
        </w:rPr>
        <w:t xml:space="preserve">средств массовой информации в Думе </w:t>
      </w:r>
      <w:bookmarkEnd w:id="9"/>
      <w:r w:rsidRPr="00C76F4F">
        <w:rPr>
          <w:color w:val="000000" w:themeColor="text1"/>
        </w:rPr>
        <w:t>Алекс</w:t>
      </w:r>
      <w:r w:rsidRPr="00C76F4F">
        <w:t>андровского муниципального округа</w:t>
      </w:r>
      <w:r w:rsidRPr="00575E66">
        <w:rPr>
          <w:szCs w:val="28"/>
          <w:lang w:eastAsia="ar-SA"/>
        </w:rPr>
        <w:t xml:space="preserve"> </w:t>
      </w:r>
    </w:p>
    <w:p w14:paraId="5F7ACEF3" w14:textId="4D05ACD6" w:rsidR="0028531B" w:rsidRDefault="0012467B" w:rsidP="009A6DBC">
      <w:pPr>
        <w:ind w:left="4820"/>
        <w:jc w:val="both"/>
        <w:rPr>
          <w:szCs w:val="28"/>
          <w:lang w:eastAsia="ar-SA"/>
        </w:rPr>
      </w:pPr>
      <w:r w:rsidRPr="0012467B">
        <w:rPr>
          <w:szCs w:val="28"/>
          <w:lang w:eastAsia="ar-SA"/>
        </w:rPr>
        <w:lastRenderedPageBreak/>
        <w:t xml:space="preserve">Докладчик: </w:t>
      </w:r>
      <w:r w:rsidR="00D13569" w:rsidRPr="00D13569">
        <w:rPr>
          <w:szCs w:val="28"/>
          <w:lang w:eastAsia="ar-SA"/>
        </w:rPr>
        <w:t>Белецкая Л.Н. – председатель Думы Александровского муниципального округа</w:t>
      </w:r>
    </w:p>
    <w:p w14:paraId="236659B2" w14:textId="1972AD9B" w:rsidR="000F0D2C" w:rsidRDefault="000F0D2C" w:rsidP="00F52233">
      <w:pPr>
        <w:numPr>
          <w:ilvl w:val="0"/>
          <w:numId w:val="1"/>
        </w:numPr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bookmarkEnd w:id="3"/>
    <w:bookmarkEnd w:id="4"/>
    <w:p w14:paraId="5EA55DB1" w14:textId="77777777" w:rsidR="00BA38FE" w:rsidRDefault="00BA38FE" w:rsidP="00CD0288">
      <w:pPr>
        <w:ind w:left="5103"/>
        <w:jc w:val="both"/>
        <w:rPr>
          <w:sz w:val="24"/>
          <w:szCs w:val="24"/>
        </w:rPr>
      </w:pPr>
    </w:p>
    <w:p w14:paraId="2D4959C2" w14:textId="77777777" w:rsidR="00ED3337" w:rsidRDefault="00ED3337" w:rsidP="00CD0288">
      <w:pPr>
        <w:ind w:left="5103"/>
        <w:jc w:val="both"/>
        <w:rPr>
          <w:sz w:val="24"/>
          <w:szCs w:val="24"/>
        </w:rPr>
      </w:pPr>
    </w:p>
    <w:p w14:paraId="20FF6112" w14:textId="77777777" w:rsidR="00553558" w:rsidRDefault="00553558" w:rsidP="00CD0288">
      <w:pPr>
        <w:ind w:left="5103"/>
        <w:jc w:val="both"/>
        <w:rPr>
          <w:sz w:val="24"/>
          <w:szCs w:val="24"/>
        </w:rPr>
      </w:pPr>
    </w:p>
    <w:p w14:paraId="33ED3D0D" w14:textId="3F9EB682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 xml:space="preserve">Председатель Думы                                                                           </w:t>
      </w:r>
      <w:r w:rsidR="00B50256">
        <w:rPr>
          <w:bCs/>
          <w:iCs/>
          <w:szCs w:val="28"/>
        </w:rPr>
        <w:t xml:space="preserve">   </w:t>
      </w:r>
      <w:r w:rsidRPr="000203BB">
        <w:rPr>
          <w:bCs/>
          <w:iCs/>
          <w:szCs w:val="28"/>
        </w:rPr>
        <w:t xml:space="preserve">    Л.Н. Белецкая</w:t>
      </w:r>
      <w:bookmarkEnd w:id="0"/>
    </w:p>
    <w:sectPr w:rsidR="00CD0288" w:rsidSect="00ED333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021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BAA2" w14:textId="77777777" w:rsidR="005340C7" w:rsidRDefault="005340C7">
      <w:r>
        <w:separator/>
      </w:r>
    </w:p>
  </w:endnote>
  <w:endnote w:type="continuationSeparator" w:id="0">
    <w:p w14:paraId="669F447D" w14:textId="77777777" w:rsidR="005340C7" w:rsidRDefault="0053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1010" w14:textId="77777777" w:rsidR="005340C7" w:rsidRDefault="005340C7">
      <w:r>
        <w:separator/>
      </w:r>
    </w:p>
  </w:footnote>
  <w:footnote w:type="continuationSeparator" w:id="0">
    <w:p w14:paraId="4FF52721" w14:textId="77777777" w:rsidR="005340C7" w:rsidRDefault="0053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BA6"/>
    <w:rsid w:val="00031EB5"/>
    <w:rsid w:val="000320E4"/>
    <w:rsid w:val="000334C9"/>
    <w:rsid w:val="00055742"/>
    <w:rsid w:val="000559D0"/>
    <w:rsid w:val="0007358C"/>
    <w:rsid w:val="00073DD4"/>
    <w:rsid w:val="000A1018"/>
    <w:rsid w:val="000A1249"/>
    <w:rsid w:val="000B4AAE"/>
    <w:rsid w:val="000F0D2C"/>
    <w:rsid w:val="0012467B"/>
    <w:rsid w:val="001318C2"/>
    <w:rsid w:val="00136C19"/>
    <w:rsid w:val="001450B8"/>
    <w:rsid w:val="001617A8"/>
    <w:rsid w:val="001856C7"/>
    <w:rsid w:val="00191FB7"/>
    <w:rsid w:val="001A195D"/>
    <w:rsid w:val="001B696C"/>
    <w:rsid w:val="001D1569"/>
    <w:rsid w:val="001D1ABB"/>
    <w:rsid w:val="00213291"/>
    <w:rsid w:val="00241F18"/>
    <w:rsid w:val="0025407B"/>
    <w:rsid w:val="002540A8"/>
    <w:rsid w:val="0028108D"/>
    <w:rsid w:val="0028531B"/>
    <w:rsid w:val="0028655A"/>
    <w:rsid w:val="00290178"/>
    <w:rsid w:val="002A07C2"/>
    <w:rsid w:val="002A1714"/>
    <w:rsid w:val="002B4004"/>
    <w:rsid w:val="002E0EAA"/>
    <w:rsid w:val="002E4093"/>
    <w:rsid w:val="0035360C"/>
    <w:rsid w:val="00353DEB"/>
    <w:rsid w:val="003807C0"/>
    <w:rsid w:val="003C2B4E"/>
    <w:rsid w:val="003C3258"/>
    <w:rsid w:val="003D3930"/>
    <w:rsid w:val="003E5046"/>
    <w:rsid w:val="003E62F1"/>
    <w:rsid w:val="00437394"/>
    <w:rsid w:val="004448E6"/>
    <w:rsid w:val="004627A2"/>
    <w:rsid w:val="00482187"/>
    <w:rsid w:val="00494203"/>
    <w:rsid w:val="004C492A"/>
    <w:rsid w:val="004C5A8E"/>
    <w:rsid w:val="004D0185"/>
    <w:rsid w:val="004F68BF"/>
    <w:rsid w:val="00534011"/>
    <w:rsid w:val="005340C7"/>
    <w:rsid w:val="0053612B"/>
    <w:rsid w:val="005438E0"/>
    <w:rsid w:val="005505FE"/>
    <w:rsid w:val="00552ADF"/>
    <w:rsid w:val="00553558"/>
    <w:rsid w:val="00575E66"/>
    <w:rsid w:val="005C7C33"/>
    <w:rsid w:val="00617102"/>
    <w:rsid w:val="006333E0"/>
    <w:rsid w:val="00643B19"/>
    <w:rsid w:val="00650D51"/>
    <w:rsid w:val="00651EBA"/>
    <w:rsid w:val="00680312"/>
    <w:rsid w:val="006A4DD1"/>
    <w:rsid w:val="006C54AC"/>
    <w:rsid w:val="006D0C36"/>
    <w:rsid w:val="006D443E"/>
    <w:rsid w:val="006F19CF"/>
    <w:rsid w:val="006F3B37"/>
    <w:rsid w:val="0072739E"/>
    <w:rsid w:val="00736B92"/>
    <w:rsid w:val="007427BE"/>
    <w:rsid w:val="00761D5E"/>
    <w:rsid w:val="00766964"/>
    <w:rsid w:val="0076779A"/>
    <w:rsid w:val="0077261D"/>
    <w:rsid w:val="00773EC4"/>
    <w:rsid w:val="007A4A18"/>
    <w:rsid w:val="007B75FC"/>
    <w:rsid w:val="007C67E0"/>
    <w:rsid w:val="007D475C"/>
    <w:rsid w:val="007E1C61"/>
    <w:rsid w:val="007E2AC4"/>
    <w:rsid w:val="007E5F58"/>
    <w:rsid w:val="007F0CFB"/>
    <w:rsid w:val="007F3A25"/>
    <w:rsid w:val="007F5F8D"/>
    <w:rsid w:val="00824CBE"/>
    <w:rsid w:val="00861BE3"/>
    <w:rsid w:val="00875736"/>
    <w:rsid w:val="00882967"/>
    <w:rsid w:val="00896537"/>
    <w:rsid w:val="008A300E"/>
    <w:rsid w:val="008A4B2A"/>
    <w:rsid w:val="008A6BCF"/>
    <w:rsid w:val="008C41D1"/>
    <w:rsid w:val="008D5F57"/>
    <w:rsid w:val="008E0D07"/>
    <w:rsid w:val="00921FDA"/>
    <w:rsid w:val="00934FD9"/>
    <w:rsid w:val="00942FDF"/>
    <w:rsid w:val="00946A6E"/>
    <w:rsid w:val="00952E26"/>
    <w:rsid w:val="00973EE1"/>
    <w:rsid w:val="00983927"/>
    <w:rsid w:val="00985361"/>
    <w:rsid w:val="009A6DBC"/>
    <w:rsid w:val="009B206A"/>
    <w:rsid w:val="009B7633"/>
    <w:rsid w:val="009C5FC3"/>
    <w:rsid w:val="009C6657"/>
    <w:rsid w:val="009D34A4"/>
    <w:rsid w:val="009D375F"/>
    <w:rsid w:val="009E48FD"/>
    <w:rsid w:val="009F6194"/>
    <w:rsid w:val="00A20CAB"/>
    <w:rsid w:val="00A27A66"/>
    <w:rsid w:val="00A66723"/>
    <w:rsid w:val="00A7019E"/>
    <w:rsid w:val="00A70AB2"/>
    <w:rsid w:val="00AA1EB9"/>
    <w:rsid w:val="00AB61AD"/>
    <w:rsid w:val="00AC2835"/>
    <w:rsid w:val="00AD14C1"/>
    <w:rsid w:val="00B12253"/>
    <w:rsid w:val="00B17F20"/>
    <w:rsid w:val="00B25582"/>
    <w:rsid w:val="00B33B44"/>
    <w:rsid w:val="00B50256"/>
    <w:rsid w:val="00B66C87"/>
    <w:rsid w:val="00B83E3D"/>
    <w:rsid w:val="00B92035"/>
    <w:rsid w:val="00BA38FE"/>
    <w:rsid w:val="00BB6E9F"/>
    <w:rsid w:val="00BC2BA0"/>
    <w:rsid w:val="00BD169F"/>
    <w:rsid w:val="00BF048C"/>
    <w:rsid w:val="00C11CD6"/>
    <w:rsid w:val="00C12AC0"/>
    <w:rsid w:val="00C25744"/>
    <w:rsid w:val="00C55C82"/>
    <w:rsid w:val="00C76D98"/>
    <w:rsid w:val="00C76F4F"/>
    <w:rsid w:val="00C77CA4"/>
    <w:rsid w:val="00C92542"/>
    <w:rsid w:val="00C97BDE"/>
    <w:rsid w:val="00CB0CD4"/>
    <w:rsid w:val="00CD0288"/>
    <w:rsid w:val="00CE3F0A"/>
    <w:rsid w:val="00D06E15"/>
    <w:rsid w:val="00D13569"/>
    <w:rsid w:val="00D35FA8"/>
    <w:rsid w:val="00D50DDA"/>
    <w:rsid w:val="00D51DC3"/>
    <w:rsid w:val="00D712A8"/>
    <w:rsid w:val="00DA24F6"/>
    <w:rsid w:val="00DB3748"/>
    <w:rsid w:val="00DF1C68"/>
    <w:rsid w:val="00DF4430"/>
    <w:rsid w:val="00E06C75"/>
    <w:rsid w:val="00E246F5"/>
    <w:rsid w:val="00E369AC"/>
    <w:rsid w:val="00E45BCF"/>
    <w:rsid w:val="00E512E2"/>
    <w:rsid w:val="00E56A80"/>
    <w:rsid w:val="00E614D0"/>
    <w:rsid w:val="00E66999"/>
    <w:rsid w:val="00E80181"/>
    <w:rsid w:val="00E8211E"/>
    <w:rsid w:val="00E910A1"/>
    <w:rsid w:val="00EB400D"/>
    <w:rsid w:val="00EC2E3A"/>
    <w:rsid w:val="00ED3337"/>
    <w:rsid w:val="00EF1947"/>
    <w:rsid w:val="00F009D6"/>
    <w:rsid w:val="00F23074"/>
    <w:rsid w:val="00F34240"/>
    <w:rsid w:val="00F46037"/>
    <w:rsid w:val="00F52233"/>
    <w:rsid w:val="00F919B8"/>
    <w:rsid w:val="00FC0FBD"/>
    <w:rsid w:val="00FC50FC"/>
    <w:rsid w:val="00FD415B"/>
    <w:rsid w:val="00FE557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429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2023-12-13T06:05:00Z</cp:lastPrinted>
  <dcterms:created xsi:type="dcterms:W3CDTF">2023-12-05T05:02:00Z</dcterms:created>
  <dcterms:modified xsi:type="dcterms:W3CDTF">2023-12-13T06:06:00Z</dcterms:modified>
</cp:coreProperties>
</file>