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F2932" w14:textId="77777777" w:rsidR="00D437C7" w:rsidRPr="00D437C7" w:rsidRDefault="00D437C7" w:rsidP="00D437C7">
      <w:pPr>
        <w:jc w:val="right"/>
        <w:rPr>
          <w:bCs/>
        </w:rPr>
      </w:pPr>
      <w:r w:rsidRPr="00D437C7">
        <w:rPr>
          <w:bCs/>
        </w:rPr>
        <w:t xml:space="preserve">Приложение </w:t>
      </w:r>
    </w:p>
    <w:p w14:paraId="7AEC3E80" w14:textId="77777777" w:rsidR="00D437C7" w:rsidRPr="00D437C7" w:rsidRDefault="00D437C7" w:rsidP="00D437C7">
      <w:pPr>
        <w:jc w:val="right"/>
        <w:rPr>
          <w:bCs/>
        </w:rPr>
      </w:pPr>
      <w:r w:rsidRPr="00D437C7">
        <w:rPr>
          <w:bCs/>
        </w:rPr>
        <w:t>к решению Думы Александровского</w:t>
      </w:r>
    </w:p>
    <w:p w14:paraId="54269E73" w14:textId="77777777" w:rsidR="00D437C7" w:rsidRPr="00D437C7" w:rsidRDefault="00D437C7" w:rsidP="00D437C7">
      <w:pPr>
        <w:jc w:val="right"/>
        <w:rPr>
          <w:bCs/>
        </w:rPr>
      </w:pPr>
      <w:r w:rsidRPr="00D437C7">
        <w:rPr>
          <w:bCs/>
        </w:rPr>
        <w:t xml:space="preserve"> муниципального округа</w:t>
      </w:r>
    </w:p>
    <w:p w14:paraId="1394D586" w14:textId="46DB7F2C" w:rsidR="00D437C7" w:rsidRPr="00D437C7" w:rsidRDefault="00D437C7" w:rsidP="00D437C7">
      <w:pPr>
        <w:jc w:val="right"/>
        <w:rPr>
          <w:bCs/>
        </w:rPr>
      </w:pPr>
      <w:r w:rsidRPr="00D437C7">
        <w:rPr>
          <w:bCs/>
        </w:rPr>
        <w:t>от 25.04.2024 № 449</w:t>
      </w:r>
    </w:p>
    <w:p w14:paraId="41DA6E52" w14:textId="77777777" w:rsidR="00D437C7" w:rsidRDefault="00D437C7" w:rsidP="00D437C7">
      <w:pPr>
        <w:jc w:val="right"/>
        <w:rPr>
          <w:b/>
        </w:rPr>
      </w:pPr>
    </w:p>
    <w:p w14:paraId="50B79204" w14:textId="568DA8E2"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14:paraId="416EA9A3" w14:textId="35C7E2D6" w:rsidR="00353E49" w:rsidRDefault="00395999" w:rsidP="00D437C7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14:paraId="4D6EA0BD" w14:textId="77777777"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14:paraId="28195A4A" w14:textId="77777777" w:rsidR="00FC1686" w:rsidRDefault="00FC1686" w:rsidP="00395999">
      <w:pPr>
        <w:jc w:val="center"/>
        <w:rPr>
          <w:b/>
          <w:sz w:val="28"/>
          <w:szCs w:val="28"/>
        </w:rPr>
      </w:pPr>
    </w:p>
    <w:p w14:paraId="6FA98460" w14:textId="77777777"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14:paraId="55483941" w14:textId="77777777"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14:paraId="4EC95F7C" w14:textId="77777777" w:rsidR="00FC1686" w:rsidRPr="0002715C" w:rsidRDefault="00FC1686" w:rsidP="00395999">
      <w:pPr>
        <w:jc w:val="center"/>
        <w:rPr>
          <w:b/>
          <w:sz w:val="28"/>
          <w:szCs w:val="28"/>
        </w:rPr>
      </w:pPr>
    </w:p>
    <w:p w14:paraId="1E60EEF7" w14:textId="77777777"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14:paraId="07BC482F" w14:textId="77777777" w:rsidR="00395999" w:rsidRPr="0002715C" w:rsidRDefault="00395999" w:rsidP="00395999">
      <w:pPr>
        <w:spacing w:line="480" w:lineRule="auto"/>
        <w:jc w:val="center"/>
        <w:rPr>
          <w:b/>
        </w:rPr>
      </w:pPr>
    </w:p>
    <w:p w14:paraId="5D29ED5E" w14:textId="77777777"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14:paraId="2C841521" w14:textId="77777777"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14:paraId="622B4EA1" w14:textId="77777777"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728389" wp14:editId="4197965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620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24E47" w14:textId="0765E6AD" w:rsidR="00395999" w:rsidRPr="00671706" w:rsidRDefault="00671706" w:rsidP="00671706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71706">
                              <w:rPr>
                                <w:b/>
                                <w:bCs/>
                                <w:szCs w:val="28"/>
                              </w:rPr>
                              <w:t>Об утверждении отчета об исполнении бюджета Александровского муниципального округа Пермского края за 2023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728389" id="Прямоугольник 1" o:spid="_x0000_s1026" style="position:absolute;left:0;text-align:left;margin-left:0;margin-top:3.5pt;width:311.6pt;height:75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" stroked="f">
                <v:textbox>
                  <w:txbxContent>
                    <w:p w14:paraId="44B24E47" w14:textId="0765E6AD" w:rsidR="00395999" w:rsidRPr="00671706" w:rsidRDefault="00671706" w:rsidP="00671706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671706">
                        <w:rPr>
                          <w:b/>
                          <w:bCs/>
                          <w:szCs w:val="28"/>
                        </w:rPr>
                        <w:t>Об утверждении отчета об исполнении бюджета Александровского муниципального округа Пермского края за 2023 год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7466CF" w14:textId="77777777"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14:paraId="3698D164" w14:textId="77777777" w:rsidR="00395999" w:rsidRPr="0002715C" w:rsidRDefault="00395999" w:rsidP="00395999">
      <w:pPr>
        <w:spacing w:after="120"/>
        <w:ind w:firstLine="540"/>
        <w:jc w:val="both"/>
      </w:pPr>
    </w:p>
    <w:p w14:paraId="1FA5BA07" w14:textId="77777777"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14:paraId="769811F9" w14:textId="045E7FF9" w:rsidR="00395999" w:rsidRPr="00066159" w:rsidRDefault="00A06FBA" w:rsidP="00395999">
      <w:pPr>
        <w:autoSpaceDE w:val="0"/>
        <w:autoSpaceDN w:val="0"/>
        <w:adjustRightInd w:val="0"/>
        <w:ind w:firstLine="708"/>
        <w:jc w:val="both"/>
      </w:pPr>
      <w:r w:rsidRPr="00066159">
        <w:t>В соответствии</w:t>
      </w:r>
      <w:r w:rsidR="00671706" w:rsidRPr="00671706">
        <w:t xml:space="preserve"> со статьей 264.5 Бюджетного Кодекса Российской Федерации, статьей 44 Устава Александровского муниципального округа, статьей 45 Положения о бюджетном процессе в Александровском муниципальном округе</w:t>
      </w:r>
      <w:r w:rsidR="00395999" w:rsidRPr="00066159">
        <w:t>, Дума Александровского муниципального округа</w:t>
      </w:r>
    </w:p>
    <w:p w14:paraId="42F66AB4" w14:textId="77777777" w:rsidR="00395999" w:rsidRPr="0067170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671706">
        <w:rPr>
          <w:b/>
          <w:caps/>
        </w:rPr>
        <w:t>решает:</w:t>
      </w:r>
    </w:p>
    <w:p w14:paraId="2AF62905" w14:textId="0F8D8BDD" w:rsidR="00671706" w:rsidRPr="00671706" w:rsidRDefault="00671706" w:rsidP="00671706">
      <w:pPr>
        <w:shd w:val="clear" w:color="auto" w:fill="FFFFFF"/>
        <w:ind w:firstLine="709"/>
        <w:jc w:val="both"/>
      </w:pPr>
      <w:r w:rsidRPr="00671706">
        <w:t>Статья 1. Утвердить отчет об исполнении бюджета Александровского муниципального округа Пермского края за 2023 год по доходам в сумме 1 394 232 371,59 рублей, по расходам в сумме 1 374 731 891,54 рублей, с профицитом бюджета Александровского муниципального округа Пермского края в сумме 19 500 480,05 рублей и со следующими показателями:</w:t>
      </w:r>
    </w:p>
    <w:p w14:paraId="40905C1D" w14:textId="7C7DDE15" w:rsidR="00671706" w:rsidRPr="00671706" w:rsidRDefault="00671706" w:rsidP="00671706">
      <w:pPr>
        <w:ind w:firstLine="708"/>
        <w:jc w:val="both"/>
      </w:pPr>
      <w:r>
        <w:t xml:space="preserve">1) </w:t>
      </w:r>
      <w:r w:rsidRPr="00671706">
        <w:t>доходов бюджета Александровского муниципального округа Пермского края за 2023 год по группам, подгруппам, статьям классификации доходов бюджетов согласно приложению 1 к настоящему решению;</w:t>
      </w:r>
    </w:p>
    <w:p w14:paraId="7D2AA052" w14:textId="0E99FE6F" w:rsidR="00671706" w:rsidRPr="00671706" w:rsidRDefault="00671706" w:rsidP="00671706">
      <w:pPr>
        <w:ind w:firstLine="709"/>
        <w:jc w:val="both"/>
      </w:pPr>
      <w:r>
        <w:t xml:space="preserve">2) </w:t>
      </w:r>
      <w:r w:rsidRPr="00671706">
        <w:t>доходов бюджета Александровского муниципального округа Пермского края за 2023 год по кодам классификации доходов бюджетов согласно приложению 2 к настоящему решению;</w:t>
      </w:r>
    </w:p>
    <w:p w14:paraId="6755572F" w14:textId="77777777" w:rsidR="00671706" w:rsidRPr="00671706" w:rsidRDefault="00671706" w:rsidP="006717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706">
        <w:rPr>
          <w:rFonts w:ascii="Times New Roman" w:hAnsi="Times New Roman" w:cs="Times New Roman"/>
          <w:sz w:val="24"/>
          <w:szCs w:val="24"/>
        </w:rPr>
        <w:t>3) расходов бюджета Александровского муниципального округа Пермского края за 2023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14:paraId="4FFE8768" w14:textId="53F87695" w:rsidR="00671706" w:rsidRPr="00671706" w:rsidRDefault="00671706" w:rsidP="00671706">
      <w:pPr>
        <w:ind w:firstLine="709"/>
        <w:jc w:val="both"/>
      </w:pPr>
      <w:r w:rsidRPr="00671706">
        <w:t>4) расходов бюджета Александровского муниципального округа Пермского края за 2023 год по ведомственной структуре расходов бюджета согласно приложению 4 к настоящему решению;</w:t>
      </w:r>
    </w:p>
    <w:p w14:paraId="729D78BF" w14:textId="7DEA0A8A" w:rsidR="00671706" w:rsidRPr="00671706" w:rsidRDefault="00671706" w:rsidP="006717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706">
        <w:rPr>
          <w:rFonts w:ascii="Times New Roman" w:hAnsi="Times New Roman" w:cs="Times New Roman"/>
          <w:sz w:val="24"/>
          <w:szCs w:val="24"/>
        </w:rPr>
        <w:t xml:space="preserve">5) расходов бюджета Александровского муниципального округа Пермского края за 2023 год по разделам и подразделам классификации расходов бюджета согласно приложению 5 к </w:t>
      </w:r>
      <w:r w:rsidRPr="00671706">
        <w:rPr>
          <w:rFonts w:ascii="Times New Roman" w:hAnsi="Times New Roman" w:cs="Times New Roman"/>
          <w:sz w:val="24"/>
          <w:szCs w:val="24"/>
        </w:rPr>
        <w:lastRenderedPageBreak/>
        <w:t>настоящему решению;</w:t>
      </w:r>
    </w:p>
    <w:p w14:paraId="1E2E1AAB" w14:textId="77777777" w:rsidR="00671706" w:rsidRPr="00671706" w:rsidRDefault="00671706" w:rsidP="006717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706">
        <w:rPr>
          <w:rFonts w:ascii="Times New Roman" w:hAnsi="Times New Roman" w:cs="Times New Roman"/>
          <w:sz w:val="24"/>
          <w:szCs w:val="24"/>
        </w:rPr>
        <w:t>6) источников финансирования дефицита бюджета Александровского муниципального округа Пермского края за 2023 год по кодам классификации источников финансирования дефицитов бюджетов согласно приложению 6 к настоящему решению.</w:t>
      </w:r>
    </w:p>
    <w:p w14:paraId="69C1DF85" w14:textId="759A3BA1" w:rsidR="00671706" w:rsidRPr="00671706" w:rsidRDefault="00671706" w:rsidP="006717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706">
        <w:rPr>
          <w:rFonts w:ascii="Times New Roman" w:hAnsi="Times New Roman" w:cs="Times New Roman"/>
          <w:sz w:val="24"/>
          <w:szCs w:val="24"/>
        </w:rPr>
        <w:t xml:space="preserve">Статья 2. Утвердить </w:t>
      </w:r>
      <w:r w:rsidRPr="00671706">
        <w:rPr>
          <w:rFonts w:ascii="Times New Roman" w:hAnsi="Times New Roman" w:cs="Times New Roman"/>
          <w:bCs/>
          <w:color w:val="000000"/>
          <w:sz w:val="24"/>
          <w:szCs w:val="24"/>
        </w:rPr>
        <w:t>отчет об исполнении</w:t>
      </w:r>
      <w:r w:rsidRPr="006717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1706">
        <w:rPr>
          <w:rFonts w:ascii="Times New Roman" w:hAnsi="Times New Roman" w:cs="Times New Roman"/>
          <w:sz w:val="24"/>
          <w:szCs w:val="24"/>
        </w:rPr>
        <w:t>программы муниципальных внутренних заимствований Александровского муниципального округа Пермского края за 2023 год согласно приложению 7 к настоящему решению.</w:t>
      </w:r>
    </w:p>
    <w:p w14:paraId="4DA8E382" w14:textId="77777777" w:rsidR="00671706" w:rsidRPr="00671706" w:rsidRDefault="00671706" w:rsidP="00671706">
      <w:pPr>
        <w:ind w:firstLine="709"/>
        <w:jc w:val="both"/>
      </w:pPr>
      <w:r w:rsidRPr="00671706">
        <w:t>Статья 3. Утвердить предельный объем муниципального долга Александровского муниципального округа Пермского края на 01 января 2024 год в сумме 3 000 000,00 рублей, в том числе общую сумму предоставленных в 2023 году муниципальных гарантий по обязательствам перед третьими лицами за счет бюджета Александровского муниципального округа Пермского края в сумме 0,00 рублей.</w:t>
      </w:r>
    </w:p>
    <w:p w14:paraId="632CC52C" w14:textId="77777777" w:rsidR="00671706" w:rsidRPr="00671706" w:rsidRDefault="00671706" w:rsidP="00671706">
      <w:pPr>
        <w:ind w:firstLine="708"/>
        <w:jc w:val="both"/>
      </w:pPr>
      <w:r w:rsidRPr="00671706">
        <w:t>Статья 4. Утвердить общую сумму выданных в 2023 году бюджетных кредитов за счет средств бюджета Александровского муниципального округа Пермского края в сумме 0,00 рублей.</w:t>
      </w:r>
    </w:p>
    <w:p w14:paraId="479505BF" w14:textId="77777777" w:rsidR="00671706" w:rsidRPr="00671706" w:rsidRDefault="00671706" w:rsidP="00671706">
      <w:pPr>
        <w:ind w:firstLine="709"/>
        <w:jc w:val="both"/>
      </w:pPr>
      <w:r w:rsidRPr="00671706">
        <w:t>Статья 5. Утвердить отчет об использовании бюджетных ассигнований муниципального дорожного фонда Александровского муниципального округа Пермского края за 2023 год согласно приложению 8 к настоящему решению.</w:t>
      </w:r>
    </w:p>
    <w:p w14:paraId="3B0A4548" w14:textId="77777777" w:rsidR="00671706" w:rsidRPr="00671706" w:rsidRDefault="00671706" w:rsidP="00671706">
      <w:pPr>
        <w:ind w:firstLine="709"/>
        <w:jc w:val="both"/>
      </w:pPr>
      <w:r w:rsidRPr="00671706">
        <w:t>Статья 6. Утвердить общий объем бюджетных ассигнований, направленных на исполнение публичных нормативных обязательств в 2023 году, в сумме 6 469 622,23 рублей согласно приложению 9 к настоящему решению.</w:t>
      </w:r>
    </w:p>
    <w:p w14:paraId="1410AD48" w14:textId="77777777" w:rsidR="00671706" w:rsidRPr="00671706" w:rsidRDefault="00671706" w:rsidP="00671706">
      <w:pPr>
        <w:ind w:firstLine="709"/>
        <w:jc w:val="both"/>
      </w:pPr>
      <w:r w:rsidRPr="00671706">
        <w:t>Статья 7. Утвердить отчет по осуществлению бюджетных инвестиций в форме капитальных вложений в объекты муниципальной собственности Александровского муниципального округа Пермского края за 2023 год согласно приложению 10 к настоящему решению.</w:t>
      </w:r>
    </w:p>
    <w:p w14:paraId="5ED459A1" w14:textId="77777777" w:rsidR="00671706" w:rsidRPr="00671706" w:rsidRDefault="00671706" w:rsidP="00671706">
      <w:pPr>
        <w:ind w:firstLine="709"/>
        <w:jc w:val="both"/>
      </w:pPr>
      <w:r w:rsidRPr="00671706">
        <w:t>Статья 8. Настоящее решение вступает в силу с момента опубликования.</w:t>
      </w:r>
    </w:p>
    <w:p w14:paraId="35586E2B" w14:textId="1EB1795E" w:rsidR="00633DBE" w:rsidRPr="00671706" w:rsidRDefault="00671706" w:rsidP="00671706">
      <w:pPr>
        <w:pStyle w:val="2"/>
        <w:spacing w:after="0" w:line="240" w:lineRule="auto"/>
        <w:ind w:firstLine="709"/>
        <w:jc w:val="both"/>
        <w:rPr>
          <w:sz w:val="24"/>
        </w:rPr>
      </w:pPr>
      <w:r w:rsidRPr="00671706">
        <w:rPr>
          <w:sz w:val="24"/>
        </w:rPr>
        <w:t xml:space="preserve">Статья 9. </w:t>
      </w:r>
      <w:r w:rsidRPr="00671706">
        <w:rPr>
          <w:bCs/>
          <w:color w:val="000000"/>
          <w:sz w:val="24"/>
        </w:rPr>
        <w:t xml:space="preserve">Опубликовать настоящее решение в газете «Боевой путь» и в сетевом издании официальный сайт </w:t>
      </w:r>
      <w:r w:rsidRPr="00671706">
        <w:rPr>
          <w:sz w:val="24"/>
        </w:rPr>
        <w:t>Александровского муниципального округа</w:t>
      </w:r>
      <w:r w:rsidRPr="00671706">
        <w:rPr>
          <w:bCs/>
          <w:color w:val="000000"/>
          <w:sz w:val="24"/>
        </w:rPr>
        <w:t xml:space="preserve"> Пермского края («</w:t>
      </w:r>
      <w:r w:rsidRPr="00671706">
        <w:rPr>
          <w:bCs/>
          <w:color w:val="000000"/>
          <w:sz w:val="24"/>
          <w:lang w:val="en-US"/>
        </w:rPr>
        <w:t>www</w:t>
      </w:r>
      <w:r w:rsidRPr="00671706">
        <w:rPr>
          <w:bCs/>
          <w:color w:val="000000"/>
          <w:sz w:val="24"/>
        </w:rPr>
        <w:t>.</w:t>
      </w:r>
      <w:r w:rsidRPr="00671706">
        <w:rPr>
          <w:rStyle w:val="a5"/>
          <w:rFonts w:eastAsia="Arial"/>
          <w:sz w:val="24"/>
        </w:rPr>
        <w:t>aleksraion.ru»)</w:t>
      </w:r>
      <w:r w:rsidRPr="00671706">
        <w:rPr>
          <w:sz w:val="24"/>
        </w:rPr>
        <w:t xml:space="preserve"> в разделе «Финансы и бюджет».</w:t>
      </w:r>
    </w:p>
    <w:p w14:paraId="1C8738EC" w14:textId="77777777" w:rsidR="00633DBE" w:rsidRPr="00671706" w:rsidRDefault="00633DBE" w:rsidP="00395999">
      <w:pPr>
        <w:ind w:firstLine="720"/>
        <w:jc w:val="both"/>
      </w:pPr>
    </w:p>
    <w:p w14:paraId="0A9F6C49" w14:textId="77777777" w:rsidR="00404A4B" w:rsidRDefault="00404A4B" w:rsidP="00395999">
      <w:pPr>
        <w:ind w:firstLine="720"/>
        <w:jc w:val="both"/>
      </w:pPr>
    </w:p>
    <w:p w14:paraId="5CBCCC71" w14:textId="77777777" w:rsidR="00B757D1" w:rsidRDefault="00B757D1" w:rsidP="00395999">
      <w:pPr>
        <w:ind w:firstLine="720"/>
        <w:jc w:val="both"/>
      </w:pPr>
    </w:p>
    <w:p w14:paraId="51FBFA18" w14:textId="77777777" w:rsidR="00B757D1" w:rsidRDefault="00B757D1" w:rsidP="00395999">
      <w:pPr>
        <w:ind w:firstLine="720"/>
        <w:jc w:val="both"/>
      </w:pPr>
    </w:p>
    <w:p w14:paraId="2FDDCF93" w14:textId="77777777" w:rsidR="00671706" w:rsidRPr="00671706" w:rsidRDefault="00671706" w:rsidP="00395999">
      <w:pPr>
        <w:ind w:firstLine="720"/>
        <w:jc w:val="both"/>
      </w:pPr>
    </w:p>
    <w:p w14:paraId="2109E8FD" w14:textId="77777777" w:rsidR="006D4CDB" w:rsidRPr="00671706" w:rsidRDefault="006D4CDB" w:rsidP="006D4CDB">
      <w:pPr>
        <w:tabs>
          <w:tab w:val="left" w:pos="851"/>
        </w:tabs>
        <w:jc w:val="both"/>
      </w:pPr>
      <w:r w:rsidRPr="00671706">
        <w:t>Председатель Думы</w:t>
      </w:r>
    </w:p>
    <w:p w14:paraId="143BFBCB" w14:textId="4E8AA6F2" w:rsidR="006D4CDB" w:rsidRPr="00671706" w:rsidRDefault="006D4CDB" w:rsidP="006D4CDB">
      <w:pPr>
        <w:tabs>
          <w:tab w:val="left" w:pos="851"/>
        </w:tabs>
        <w:jc w:val="both"/>
      </w:pPr>
      <w:r w:rsidRPr="00671706">
        <w:t>Александровского муниципального округа</w:t>
      </w:r>
      <w:r w:rsidRPr="00671706">
        <w:tab/>
      </w:r>
      <w:r w:rsidRPr="00671706">
        <w:tab/>
        <w:t xml:space="preserve">   </w:t>
      </w:r>
      <w:r w:rsidRPr="00671706">
        <w:tab/>
      </w:r>
      <w:r w:rsidR="00066159" w:rsidRPr="00671706">
        <w:tab/>
      </w:r>
      <w:r w:rsidRPr="00671706">
        <w:tab/>
        <w:t xml:space="preserve">   </w:t>
      </w:r>
      <w:r w:rsidR="00B757D1">
        <w:t xml:space="preserve">      </w:t>
      </w:r>
      <w:bookmarkStart w:id="0" w:name="_GoBack"/>
      <w:bookmarkEnd w:id="0"/>
      <w:r w:rsidRPr="00671706">
        <w:t xml:space="preserve"> Л.Н. Белецкая</w:t>
      </w:r>
    </w:p>
    <w:sectPr w:rsidR="006D4CDB" w:rsidRPr="00671706" w:rsidSect="00595958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AE5502C"/>
    <w:multiLevelType w:val="hybridMultilevel"/>
    <w:tmpl w:val="149AB1F4"/>
    <w:lvl w:ilvl="0" w:tplc="39827A2A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3523C"/>
    <w:rsid w:val="00066159"/>
    <w:rsid w:val="00094567"/>
    <w:rsid w:val="001E037B"/>
    <w:rsid w:val="00353E49"/>
    <w:rsid w:val="00395999"/>
    <w:rsid w:val="00397B31"/>
    <w:rsid w:val="00404A4B"/>
    <w:rsid w:val="004C334C"/>
    <w:rsid w:val="00546B84"/>
    <w:rsid w:val="0057509F"/>
    <w:rsid w:val="00595958"/>
    <w:rsid w:val="005B2060"/>
    <w:rsid w:val="00633DBE"/>
    <w:rsid w:val="00671706"/>
    <w:rsid w:val="006D4CDB"/>
    <w:rsid w:val="008411F1"/>
    <w:rsid w:val="008D45A1"/>
    <w:rsid w:val="008F2E0E"/>
    <w:rsid w:val="00A051E4"/>
    <w:rsid w:val="00A06FBA"/>
    <w:rsid w:val="00B25B57"/>
    <w:rsid w:val="00B730F9"/>
    <w:rsid w:val="00B757D1"/>
    <w:rsid w:val="00D437C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48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alloon Text"/>
    <w:basedOn w:val="a"/>
    <w:link w:val="a7"/>
    <w:rsid w:val="00671706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rsid w:val="00671706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alloon Text"/>
    <w:basedOn w:val="a"/>
    <w:link w:val="a7"/>
    <w:rsid w:val="00671706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rsid w:val="00671706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cp:lastPrinted>2022-09-20T09:01:00Z</cp:lastPrinted>
  <dcterms:created xsi:type="dcterms:W3CDTF">2024-04-25T07:50:00Z</dcterms:created>
  <dcterms:modified xsi:type="dcterms:W3CDTF">2024-04-25T08:07:00Z</dcterms:modified>
</cp:coreProperties>
</file>