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14107EBC">
                <wp:simplePos x="0" y="0"/>
                <wp:positionH relativeFrom="page">
                  <wp:posOffset>914400</wp:posOffset>
                </wp:positionH>
                <wp:positionV relativeFrom="page">
                  <wp:posOffset>2626242</wp:posOffset>
                </wp:positionV>
                <wp:extent cx="3625702" cy="1350335"/>
                <wp:effectExtent l="0" t="0" r="13335" b="254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702" cy="135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5E7FED36" w:rsidR="008E0D07" w:rsidRPr="00C30DBE" w:rsidRDefault="006A45F8" w:rsidP="008E0D07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внесении изменений и дополнений в решение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Думы Александровского муниципального округа 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16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256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24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C183FA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6.8pt;width:285.5pt;height:106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" filled="f" stroked="f">
                <v:textbox inset="0,0,0,0">
                  <w:txbxContent>
                    <w:p w14:paraId="68348C55" w14:textId="5E7FED36" w:rsidR="008E0D07" w:rsidRPr="00C30DBE" w:rsidRDefault="006A45F8" w:rsidP="008E0D07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внесении изменений и дополнений в решение </w:t>
                      </w:r>
                      <w:r>
                        <w:rPr>
                          <w:b/>
                          <w:szCs w:val="28"/>
                        </w:rPr>
                        <w:t xml:space="preserve">Думы Александровского муниципального округа 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>
                        <w:rPr>
                          <w:b/>
                          <w:szCs w:val="28"/>
                        </w:rPr>
                        <w:t>16</w:t>
                      </w:r>
                      <w:r w:rsidRPr="00202377">
                        <w:rPr>
                          <w:b/>
                          <w:szCs w:val="28"/>
                        </w:rPr>
                        <w:t>.</w:t>
                      </w:r>
                      <w:r>
                        <w:rPr>
                          <w:b/>
                          <w:szCs w:val="28"/>
                        </w:rPr>
                        <w:t>12</w:t>
                      </w:r>
                      <w:r w:rsidRPr="00202377">
                        <w:rPr>
                          <w:b/>
                          <w:szCs w:val="28"/>
                        </w:rPr>
                        <w:t>.20</w:t>
                      </w:r>
                      <w:r>
                        <w:rPr>
                          <w:b/>
                          <w:szCs w:val="28"/>
                        </w:rPr>
                        <w:t>21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>
                        <w:rPr>
                          <w:b/>
                          <w:szCs w:val="28"/>
                        </w:rPr>
                        <w:t>256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>
                        <w:rPr>
                          <w:b/>
                          <w:szCs w:val="28"/>
                        </w:rPr>
                        <w:t>округа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>
                        <w:rPr>
                          <w:b/>
                          <w:szCs w:val="28"/>
                        </w:rPr>
                        <w:t>23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>
                        <w:rPr>
                          <w:b/>
                          <w:szCs w:val="28"/>
                        </w:rPr>
                        <w:t>24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7C5192CD" w:rsidR="008E0D07" w:rsidRPr="00311F5F" w:rsidRDefault="00781DF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5346CA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="007E575B">
                              <w:rPr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D001DB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4F82E06" w14:textId="7C5192CD" w:rsidR="008E0D07" w:rsidRPr="00311F5F" w:rsidRDefault="00781DF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</w:t>
                      </w:r>
                      <w:r w:rsidR="005346CA">
                        <w:rPr>
                          <w:b/>
                          <w:szCs w:val="28"/>
                        </w:rPr>
                        <w:t>4</w:t>
                      </w:r>
                      <w:r w:rsidR="007E575B">
                        <w:rPr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46E562B3" w:rsidR="008E0D07" w:rsidRPr="00656A7B" w:rsidRDefault="009E75B2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5346CA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333C96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5346CA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E4261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7A445EE" w14:textId="46E562B3" w:rsidR="008E0D07" w:rsidRPr="00656A7B" w:rsidRDefault="009E75B2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5346CA"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333C96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5346CA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4E422440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6B0C432E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2BED8A6E" w14:textId="0BCB5F77" w:rsidR="005A033F" w:rsidRPr="00860E93" w:rsidRDefault="005A033F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141A10CE" w14:textId="77777777" w:rsidR="00BB4191" w:rsidRPr="00860E93" w:rsidRDefault="00BB4191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7A840083" w14:textId="56BB5A01" w:rsidR="00656A7B" w:rsidRPr="00860E93" w:rsidRDefault="00A563C5" w:rsidP="00656A7B">
      <w:pPr>
        <w:autoSpaceDE w:val="0"/>
        <w:autoSpaceDN w:val="0"/>
        <w:adjustRightInd w:val="0"/>
        <w:jc w:val="both"/>
        <w:rPr>
          <w:szCs w:val="28"/>
        </w:rPr>
      </w:pPr>
      <w:r w:rsidRPr="00860E93">
        <w:rPr>
          <w:szCs w:val="28"/>
        </w:rPr>
        <w:t>В соответствии со статьей 153 Бюджетного кодекса Российской Федерации</w:t>
      </w:r>
      <w:r w:rsidR="00656A7B" w:rsidRPr="00860E93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860E93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860E93">
        <w:rPr>
          <w:b/>
          <w:caps/>
          <w:szCs w:val="28"/>
        </w:rPr>
        <w:t>решает:</w:t>
      </w:r>
    </w:p>
    <w:p w14:paraId="7287A67E" w14:textId="7098A510" w:rsidR="00A563C5" w:rsidRPr="00860E93" w:rsidRDefault="00A563C5" w:rsidP="00B95B8C">
      <w:pPr>
        <w:pStyle w:val="2"/>
        <w:tabs>
          <w:tab w:val="left" w:pos="540"/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 w:rsidRPr="00860E93">
        <w:rPr>
          <w:szCs w:val="28"/>
        </w:rPr>
        <w:t xml:space="preserve">1. Внести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 следующие изменения и дополнения: </w:t>
      </w:r>
    </w:p>
    <w:p w14:paraId="7D18FF79" w14:textId="0B276A55" w:rsidR="00860E93" w:rsidRPr="00860E93" w:rsidRDefault="00860E93" w:rsidP="00860E93">
      <w:pPr>
        <w:pStyle w:val="af5"/>
        <w:ind w:left="709" w:firstLine="0"/>
        <w:rPr>
          <w:szCs w:val="28"/>
        </w:rPr>
      </w:pPr>
      <w:r w:rsidRPr="00860E93">
        <w:rPr>
          <w:szCs w:val="28"/>
        </w:rPr>
        <w:t xml:space="preserve">1.1. Пункт 1 статьи 1 изложить в следующей редакции: </w:t>
      </w:r>
    </w:p>
    <w:p w14:paraId="430DBD24" w14:textId="77777777" w:rsidR="00860E93" w:rsidRPr="00860E93" w:rsidRDefault="00860E93" w:rsidP="00860E93">
      <w:pPr>
        <w:pStyle w:val="af5"/>
        <w:rPr>
          <w:szCs w:val="28"/>
        </w:rPr>
      </w:pPr>
      <w:r w:rsidRPr="00860E93">
        <w:rPr>
          <w:szCs w:val="28"/>
        </w:rPr>
        <w:t>«1. Утвердить основные характеристики бюджета округа на 2022 год:</w:t>
      </w:r>
    </w:p>
    <w:p w14:paraId="011DF569" w14:textId="77777777" w:rsidR="00860E93" w:rsidRPr="00860E93" w:rsidRDefault="00860E93" w:rsidP="00860E9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0E93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1 076 662 034,40 рублей;</w:t>
      </w:r>
    </w:p>
    <w:p w14:paraId="755C5CC3" w14:textId="77777777" w:rsidR="00860E93" w:rsidRPr="00860E93" w:rsidRDefault="00860E93" w:rsidP="00860E9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0E93">
        <w:rPr>
          <w:rFonts w:ascii="Times New Roman" w:hAnsi="Times New Roman" w:cs="Times New Roman"/>
          <w:sz w:val="28"/>
          <w:szCs w:val="28"/>
        </w:rPr>
        <w:t>2) общий объем расходов бюджета округа 1 101 047 985,94 рублей:</w:t>
      </w:r>
    </w:p>
    <w:p w14:paraId="735F97B4" w14:textId="77777777" w:rsidR="00860E93" w:rsidRPr="00860E93" w:rsidRDefault="00860E93" w:rsidP="00860E9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0E93">
        <w:rPr>
          <w:rFonts w:ascii="Times New Roman" w:hAnsi="Times New Roman" w:cs="Times New Roman"/>
          <w:sz w:val="28"/>
          <w:szCs w:val="28"/>
        </w:rPr>
        <w:t>3) дефицит бюджета округа 24 385 951,54 рублей</w:t>
      </w:r>
      <w:proofErr w:type="gramStart"/>
      <w:r w:rsidRPr="00860E93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14:paraId="354BCB4E" w14:textId="77777777" w:rsidR="00860E93" w:rsidRPr="00860E93" w:rsidRDefault="00860E93" w:rsidP="00860E93">
      <w:pPr>
        <w:ind w:firstLine="708"/>
        <w:jc w:val="both"/>
        <w:rPr>
          <w:szCs w:val="28"/>
        </w:rPr>
      </w:pPr>
      <w:r w:rsidRPr="00860E93">
        <w:rPr>
          <w:szCs w:val="28"/>
        </w:rPr>
        <w:t xml:space="preserve">1.2. Утвердить изменения в </w:t>
      </w:r>
      <w:r w:rsidRPr="00860E93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2022 год</w:t>
      </w:r>
      <w:r w:rsidRPr="00860E93">
        <w:rPr>
          <w:szCs w:val="28"/>
        </w:rPr>
        <w:t xml:space="preserve"> согласно приложению 1 к настоящему решению.</w:t>
      </w:r>
    </w:p>
    <w:p w14:paraId="37C32D01" w14:textId="77777777" w:rsidR="00860E93" w:rsidRPr="00860E93" w:rsidRDefault="00860E93" w:rsidP="00860E9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0E93">
        <w:rPr>
          <w:rFonts w:ascii="Times New Roman" w:hAnsi="Times New Roman" w:cs="Times New Roman"/>
          <w:sz w:val="28"/>
          <w:szCs w:val="28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860E93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бюджета</w:t>
      </w:r>
      <w:proofErr w:type="gramEnd"/>
      <w:r w:rsidRPr="00860E93">
        <w:rPr>
          <w:rFonts w:ascii="Times New Roman" w:hAnsi="Times New Roman" w:cs="Times New Roman"/>
          <w:sz w:val="28"/>
          <w:szCs w:val="28"/>
        </w:rPr>
        <w:t xml:space="preserve"> на 2022 год согласно приложению 2 к настоящему решению.</w:t>
      </w:r>
    </w:p>
    <w:p w14:paraId="55A245A5" w14:textId="77777777" w:rsidR="00860E93" w:rsidRPr="00860E93" w:rsidRDefault="00860E93" w:rsidP="00860E9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0E93">
        <w:rPr>
          <w:rFonts w:ascii="Times New Roman" w:hAnsi="Times New Roman" w:cs="Times New Roman"/>
          <w:sz w:val="28"/>
          <w:szCs w:val="28"/>
        </w:rPr>
        <w:t>1.4. Утвердить изменения в ведомственную структуру расходов бюджета на 2022 год согласно приложению 3 к настоящему решению.</w:t>
      </w:r>
    </w:p>
    <w:p w14:paraId="4D56B351" w14:textId="77777777" w:rsidR="00860E93" w:rsidRPr="00860E93" w:rsidRDefault="00860E93" w:rsidP="00860E9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0E93">
        <w:rPr>
          <w:rFonts w:ascii="Times New Roman" w:hAnsi="Times New Roman" w:cs="Times New Roman"/>
          <w:sz w:val="28"/>
          <w:szCs w:val="28"/>
        </w:rPr>
        <w:t>1.5. Приложение 12 «Источники финансирования дефицита бюджета на 2022 год» изложить в редакции согласно приложению 4 к настоящему решению.</w:t>
      </w:r>
    </w:p>
    <w:p w14:paraId="122A053E" w14:textId="77777777" w:rsidR="00860E93" w:rsidRPr="00860E93" w:rsidRDefault="00860E93" w:rsidP="00860E93">
      <w:pPr>
        <w:pStyle w:val="ConsPlusNonformat"/>
        <w:ind w:firstLine="720"/>
        <w:jc w:val="both"/>
        <w:rPr>
          <w:sz w:val="28"/>
          <w:szCs w:val="28"/>
        </w:rPr>
      </w:pPr>
      <w:r w:rsidRPr="00860E93">
        <w:rPr>
          <w:rFonts w:ascii="Times New Roman" w:hAnsi="Times New Roman" w:cs="Times New Roman"/>
          <w:sz w:val="28"/>
          <w:szCs w:val="28"/>
        </w:rPr>
        <w:t>1.6.</w:t>
      </w:r>
      <w:r w:rsidRPr="00860E93">
        <w:rPr>
          <w:sz w:val="28"/>
          <w:szCs w:val="28"/>
        </w:rPr>
        <w:t xml:space="preserve"> </w:t>
      </w:r>
      <w:r w:rsidRPr="00860E93">
        <w:rPr>
          <w:rFonts w:ascii="Times New Roman" w:hAnsi="Times New Roman" w:cs="Times New Roman"/>
          <w:sz w:val="28"/>
          <w:szCs w:val="28"/>
        </w:rPr>
        <w:t>В статье 5 цифры «6 757 146,88» заменить цифрами «6 637 027,65».</w:t>
      </w:r>
    </w:p>
    <w:p w14:paraId="7117D4B1" w14:textId="77777777" w:rsidR="00860E93" w:rsidRPr="00860E93" w:rsidRDefault="00860E93" w:rsidP="00860E93">
      <w:pPr>
        <w:pStyle w:val="af5"/>
        <w:rPr>
          <w:szCs w:val="28"/>
        </w:rPr>
      </w:pPr>
      <w:r w:rsidRPr="00860E93">
        <w:rPr>
          <w:szCs w:val="28"/>
        </w:rPr>
        <w:lastRenderedPageBreak/>
        <w:t>1.7. Приложение 19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2022 год» изложить в редакции согласно приложению 5 к настоящему решению.</w:t>
      </w:r>
    </w:p>
    <w:p w14:paraId="1A8B9943" w14:textId="70444DB8" w:rsidR="007E575B" w:rsidRPr="00860E93" w:rsidRDefault="007E575B" w:rsidP="00B95B8C">
      <w:pPr>
        <w:pStyle w:val="ConsPlusNonformat"/>
        <w:ind w:firstLine="709"/>
        <w:jc w:val="both"/>
        <w:rPr>
          <w:rStyle w:val="af3"/>
          <w:rFonts w:eastAsia="Arial"/>
          <w:sz w:val="28"/>
          <w:szCs w:val="28"/>
        </w:rPr>
      </w:pPr>
      <w:r w:rsidRPr="00860E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860E93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Pr="00860E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Пермского края (</w:t>
      </w:r>
      <w:r w:rsidRPr="00860E93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www</w:t>
      </w:r>
      <w:r w:rsidRPr="00860E9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860E93">
        <w:rPr>
          <w:rStyle w:val="af3"/>
          <w:rFonts w:eastAsia="Arial"/>
          <w:sz w:val="28"/>
          <w:szCs w:val="28"/>
        </w:rPr>
        <w:t xml:space="preserve">aleksraion.ru). </w:t>
      </w:r>
    </w:p>
    <w:p w14:paraId="78835955" w14:textId="77777777" w:rsidR="007E575B" w:rsidRPr="00860E93" w:rsidRDefault="007E575B" w:rsidP="00B95B8C">
      <w:pPr>
        <w:pStyle w:val="af4"/>
        <w:ind w:left="0" w:firstLine="709"/>
        <w:jc w:val="both"/>
        <w:rPr>
          <w:rStyle w:val="af3"/>
          <w:rFonts w:eastAsia="Arial"/>
        </w:rPr>
      </w:pPr>
      <w:r w:rsidRPr="00860E93">
        <w:rPr>
          <w:rStyle w:val="af3"/>
          <w:rFonts w:eastAsia="Arial"/>
        </w:rPr>
        <w:t xml:space="preserve">3. </w:t>
      </w:r>
      <w:r w:rsidRPr="00860E93">
        <w:t>Настоящее решение вступает в силу со дня его официального опубликования.</w:t>
      </w:r>
    </w:p>
    <w:p w14:paraId="48DF8FB1" w14:textId="1C40076C" w:rsidR="00781DFC" w:rsidRPr="00860E93" w:rsidRDefault="00781DFC" w:rsidP="007E575B">
      <w:pPr>
        <w:jc w:val="both"/>
        <w:rPr>
          <w:szCs w:val="28"/>
        </w:rPr>
      </w:pPr>
    </w:p>
    <w:p w14:paraId="5F697414" w14:textId="05007381" w:rsidR="00D74404" w:rsidRPr="007E575B" w:rsidRDefault="00D74404" w:rsidP="007E575B">
      <w:pPr>
        <w:jc w:val="both"/>
        <w:rPr>
          <w:szCs w:val="28"/>
        </w:rPr>
      </w:pPr>
    </w:p>
    <w:p w14:paraId="7D5BC705" w14:textId="77777777" w:rsidR="007E575B" w:rsidRPr="007E575B" w:rsidRDefault="007E575B" w:rsidP="007E575B">
      <w:pPr>
        <w:jc w:val="both"/>
        <w:rPr>
          <w:szCs w:val="28"/>
        </w:rPr>
      </w:pPr>
    </w:p>
    <w:p w14:paraId="78A279E8" w14:textId="77777777" w:rsidR="00656A7B" w:rsidRPr="00311F5F" w:rsidRDefault="00656A7B" w:rsidP="007E575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Default="00656A7B" w:rsidP="007E575B">
      <w:pPr>
        <w:jc w:val="both"/>
        <w:rPr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4263F84C" w:rsidR="00C22F46" w:rsidRPr="007E575B" w:rsidRDefault="00C22F46" w:rsidP="007E575B">
      <w:pPr>
        <w:jc w:val="both"/>
        <w:rPr>
          <w:bCs/>
          <w:szCs w:val="28"/>
        </w:rPr>
      </w:pPr>
    </w:p>
    <w:p w14:paraId="10396689" w14:textId="051F50F8" w:rsidR="00E61DE0" w:rsidRPr="007E575B" w:rsidRDefault="00E61DE0" w:rsidP="00C22F46">
      <w:pPr>
        <w:jc w:val="both"/>
        <w:rPr>
          <w:bCs/>
          <w:szCs w:val="28"/>
        </w:rPr>
      </w:pPr>
    </w:p>
    <w:p w14:paraId="750FF262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>Глава муниципального округа-</w:t>
      </w:r>
    </w:p>
    <w:p w14:paraId="7FD27E00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 xml:space="preserve">глава администрации </w:t>
      </w:r>
    </w:p>
    <w:p w14:paraId="1D71DA3E" w14:textId="2B01513F" w:rsidR="00E61DE0" w:rsidRPr="00E61DE0" w:rsidRDefault="00E61DE0" w:rsidP="00C30DBE">
      <w:pPr>
        <w:tabs>
          <w:tab w:val="left" w:pos="851"/>
        </w:tabs>
        <w:jc w:val="both"/>
        <w:rPr>
          <w:b/>
          <w:szCs w:val="28"/>
        </w:rPr>
      </w:pPr>
      <w:r w:rsidRPr="00837099">
        <w:t xml:space="preserve">Александровского муниципального округа                                 </w:t>
      </w:r>
      <w:r w:rsidRPr="00837099">
        <w:tab/>
        <w:t xml:space="preserve">   </w:t>
      </w:r>
      <w:r w:rsidR="00A563C5">
        <w:t xml:space="preserve"> </w:t>
      </w:r>
      <w:r w:rsidRPr="00837099">
        <w:t xml:space="preserve"> О.Э. Лаврова</w:t>
      </w:r>
    </w:p>
    <w:sectPr w:rsidR="00E61DE0" w:rsidRPr="00E61DE0" w:rsidSect="007D2F17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922BAC" w14:textId="77777777" w:rsidR="00806076" w:rsidRDefault="00806076">
      <w:r>
        <w:separator/>
      </w:r>
    </w:p>
  </w:endnote>
  <w:endnote w:type="continuationSeparator" w:id="0">
    <w:p w14:paraId="09DE0FF7" w14:textId="77777777" w:rsidR="00806076" w:rsidRDefault="00806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F662FA" w14:textId="77777777" w:rsidR="00806076" w:rsidRDefault="00806076">
      <w:r>
        <w:separator/>
      </w:r>
    </w:p>
  </w:footnote>
  <w:footnote w:type="continuationSeparator" w:id="0">
    <w:p w14:paraId="78E8C6BB" w14:textId="77777777" w:rsidR="00806076" w:rsidRDefault="008060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1283F5" w14:textId="77777777" w:rsidR="00B12253" w:rsidRPr="00781DFC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81DFC">
      <w:rPr>
        <w:rStyle w:val="ac"/>
        <w:sz w:val="24"/>
        <w:szCs w:val="24"/>
      </w:rPr>
      <w:fldChar w:fldCharType="begin"/>
    </w:r>
    <w:r w:rsidR="00B12253" w:rsidRPr="00781DFC">
      <w:rPr>
        <w:rStyle w:val="ac"/>
        <w:sz w:val="24"/>
        <w:szCs w:val="24"/>
      </w:rPr>
      <w:instrText xml:space="preserve">PAGE  </w:instrText>
    </w:r>
    <w:r w:rsidRPr="00781DFC">
      <w:rPr>
        <w:rStyle w:val="ac"/>
        <w:sz w:val="24"/>
        <w:szCs w:val="24"/>
      </w:rPr>
      <w:fldChar w:fldCharType="separate"/>
    </w:r>
    <w:r w:rsidR="00EF79C3">
      <w:rPr>
        <w:rStyle w:val="ac"/>
        <w:noProof/>
        <w:sz w:val="24"/>
        <w:szCs w:val="24"/>
      </w:rPr>
      <w:t>2</w:t>
    </w:r>
    <w:r w:rsidRPr="00781DFC">
      <w:rPr>
        <w:rStyle w:val="ac"/>
        <w:sz w:val="24"/>
        <w:szCs w:val="24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F4DF5"/>
    <w:multiLevelType w:val="hybridMultilevel"/>
    <w:tmpl w:val="EC4CBC24"/>
    <w:lvl w:ilvl="0" w:tplc="81807E40">
      <w:start w:val="1"/>
      <w:numFmt w:val="decimal"/>
      <w:lvlText w:val="%1)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7B"/>
    <w:rsid w:val="000107D0"/>
    <w:rsid w:val="00031EB5"/>
    <w:rsid w:val="000320E4"/>
    <w:rsid w:val="000334C9"/>
    <w:rsid w:val="00041C04"/>
    <w:rsid w:val="0007358C"/>
    <w:rsid w:val="000A1018"/>
    <w:rsid w:val="000A1249"/>
    <w:rsid w:val="000D65CA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917D0"/>
    <w:rsid w:val="002A1714"/>
    <w:rsid w:val="002E0EAA"/>
    <w:rsid w:val="002E7887"/>
    <w:rsid w:val="00311F5F"/>
    <w:rsid w:val="00312CFE"/>
    <w:rsid w:val="00315DFF"/>
    <w:rsid w:val="00333C96"/>
    <w:rsid w:val="00344FE4"/>
    <w:rsid w:val="0035360C"/>
    <w:rsid w:val="00353DEB"/>
    <w:rsid w:val="003807C0"/>
    <w:rsid w:val="003D3930"/>
    <w:rsid w:val="003E5046"/>
    <w:rsid w:val="004108A0"/>
    <w:rsid w:val="00430DB9"/>
    <w:rsid w:val="004448E6"/>
    <w:rsid w:val="00465B28"/>
    <w:rsid w:val="00473A0D"/>
    <w:rsid w:val="00482187"/>
    <w:rsid w:val="004D7859"/>
    <w:rsid w:val="004F68BF"/>
    <w:rsid w:val="00534011"/>
    <w:rsid w:val="005346CA"/>
    <w:rsid w:val="0053612B"/>
    <w:rsid w:val="005438E0"/>
    <w:rsid w:val="005505FE"/>
    <w:rsid w:val="00552ADF"/>
    <w:rsid w:val="005A033F"/>
    <w:rsid w:val="006129FF"/>
    <w:rsid w:val="006333E0"/>
    <w:rsid w:val="00656A7B"/>
    <w:rsid w:val="006A45F8"/>
    <w:rsid w:val="006D443E"/>
    <w:rsid w:val="007327F1"/>
    <w:rsid w:val="00736B92"/>
    <w:rsid w:val="00761D5E"/>
    <w:rsid w:val="00781DFC"/>
    <w:rsid w:val="00786706"/>
    <w:rsid w:val="007D2F17"/>
    <w:rsid w:val="007E1B79"/>
    <w:rsid w:val="007E575B"/>
    <w:rsid w:val="007E5F58"/>
    <w:rsid w:val="007F5F8D"/>
    <w:rsid w:val="00806076"/>
    <w:rsid w:val="0086056E"/>
    <w:rsid w:val="00860E93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9E75B2"/>
    <w:rsid w:val="00A20CAB"/>
    <w:rsid w:val="00A563C5"/>
    <w:rsid w:val="00A7019E"/>
    <w:rsid w:val="00A840E8"/>
    <w:rsid w:val="00AB61AD"/>
    <w:rsid w:val="00B12253"/>
    <w:rsid w:val="00B17F20"/>
    <w:rsid w:val="00B66C87"/>
    <w:rsid w:val="00B80AF7"/>
    <w:rsid w:val="00B8744B"/>
    <w:rsid w:val="00B95B8C"/>
    <w:rsid w:val="00BB35E4"/>
    <w:rsid w:val="00BB4191"/>
    <w:rsid w:val="00C01739"/>
    <w:rsid w:val="00C11CD6"/>
    <w:rsid w:val="00C22F46"/>
    <w:rsid w:val="00C30DBE"/>
    <w:rsid w:val="00C76D98"/>
    <w:rsid w:val="00C94649"/>
    <w:rsid w:val="00C97BDE"/>
    <w:rsid w:val="00CB0CD4"/>
    <w:rsid w:val="00D12FB0"/>
    <w:rsid w:val="00D37F77"/>
    <w:rsid w:val="00D51DC3"/>
    <w:rsid w:val="00D712A8"/>
    <w:rsid w:val="00D74404"/>
    <w:rsid w:val="00DA24F6"/>
    <w:rsid w:val="00DA7538"/>
    <w:rsid w:val="00DB3748"/>
    <w:rsid w:val="00DF4430"/>
    <w:rsid w:val="00E246F5"/>
    <w:rsid w:val="00E614D0"/>
    <w:rsid w:val="00E61DE0"/>
    <w:rsid w:val="00E8211E"/>
    <w:rsid w:val="00EB400D"/>
    <w:rsid w:val="00EF79C3"/>
    <w:rsid w:val="00F34240"/>
    <w:rsid w:val="00F46037"/>
    <w:rsid w:val="00F5332F"/>
    <w:rsid w:val="00F57254"/>
    <w:rsid w:val="00F919B8"/>
    <w:rsid w:val="00FB3EBE"/>
    <w:rsid w:val="00FC0FBD"/>
    <w:rsid w:val="00FC50FC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PlusNonformat">
    <w:name w:val="ConsPlusNonformat"/>
    <w:rsid w:val="00A563C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A563C5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A563C5"/>
    <w:rPr>
      <w:sz w:val="28"/>
      <w:szCs w:val="24"/>
    </w:rPr>
  </w:style>
  <w:style w:type="paragraph" w:customStyle="1" w:styleId="af5">
    <w:name w:val="Текст акта"/>
    <w:rsid w:val="007E575B"/>
    <w:pPr>
      <w:widowControl w:val="0"/>
      <w:ind w:firstLine="709"/>
      <w:jc w:val="both"/>
    </w:pPr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PlusNonformat">
    <w:name w:val="ConsPlusNonformat"/>
    <w:rsid w:val="00A563C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A563C5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A563C5"/>
    <w:rPr>
      <w:sz w:val="28"/>
      <w:szCs w:val="24"/>
    </w:rPr>
  </w:style>
  <w:style w:type="paragraph" w:customStyle="1" w:styleId="af5">
    <w:name w:val="Текст акта"/>
    <w:rsid w:val="007E575B"/>
    <w:pPr>
      <w:widowControl w:val="0"/>
      <w:ind w:firstLine="709"/>
      <w:jc w:val="both"/>
    </w:pPr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2</Pages>
  <Words>279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4</cp:revision>
  <cp:lastPrinted>2022-06-30T07:44:00Z</cp:lastPrinted>
  <dcterms:created xsi:type="dcterms:W3CDTF">2022-11-24T07:46:00Z</dcterms:created>
  <dcterms:modified xsi:type="dcterms:W3CDTF">2022-11-24T08:53:00Z</dcterms:modified>
</cp:coreProperties>
</file>