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E73EA" w14:textId="0199637A" w:rsidR="00E35BCD" w:rsidRPr="00E35BCD" w:rsidRDefault="001C2E36" w:rsidP="00EE3E2B">
      <w:pPr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D28CA" wp14:editId="7E1C202C">
                <wp:simplePos x="0" y="0"/>
                <wp:positionH relativeFrom="page">
                  <wp:posOffset>855023</wp:posOffset>
                </wp:positionH>
                <wp:positionV relativeFrom="page">
                  <wp:posOffset>2636322</wp:posOffset>
                </wp:positionV>
                <wp:extent cx="3420094" cy="1784350"/>
                <wp:effectExtent l="0" t="0" r="9525" b="635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094" cy="178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C75FB" w14:textId="77777777" w:rsidR="00E35BCD" w:rsidRPr="00E35BCD" w:rsidRDefault="00E35BCD" w:rsidP="00E35BCD">
                            <w:pPr>
                              <w:rPr>
                                <w:szCs w:val="32"/>
                              </w:rPr>
                            </w:pPr>
                            <w:r w:rsidRPr="00E35BCD">
                              <w:rPr>
                                <w:b/>
                                <w:bCs/>
                                <w:szCs w:val="32"/>
                              </w:rPr>
                              <w:t>О внесении изменений в решение Думы Александровского муниципального округа от 27.01.2022 № 275 «О принятии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  <w:r w:rsidRPr="00E35BCD">
                              <w:rPr>
                                <w:b/>
                                <w:szCs w:val="32"/>
                              </w:rPr>
                              <w:t>»</w:t>
                            </w:r>
                          </w:p>
                          <w:p w14:paraId="4D2039D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left:0;text-align:left;margin-left:67.3pt;margin-top:207.6pt;width:269.3pt;height:14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ms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" filled="f" stroked="f">
                <v:textbox inset="0,0,0,0">
                  <w:txbxContent>
                    <w:p w14:paraId="004C75FB" w14:textId="77777777" w:rsidR="00E35BCD" w:rsidRPr="00E35BCD" w:rsidRDefault="00E35BCD" w:rsidP="00E35BCD">
                      <w:pPr>
                        <w:rPr>
                          <w:szCs w:val="32"/>
                        </w:rPr>
                      </w:pPr>
                      <w:r w:rsidRPr="00E35BCD">
                        <w:rPr>
                          <w:b/>
                          <w:bCs/>
                          <w:szCs w:val="32"/>
                        </w:rPr>
                        <w:t>О внесении изменений в решение Думы Александровского муниципального округа от 27.01.2022 № 275 «О принятии Положения об оплате труда главы муниципального округа – главы администрации Александровского муниципального округа</w:t>
                      </w:r>
                      <w:r w:rsidRPr="00E35BCD">
                        <w:rPr>
                          <w:b/>
                          <w:szCs w:val="32"/>
                        </w:rPr>
                        <w:t>»</w:t>
                      </w:r>
                    </w:p>
                    <w:p w14:paraId="4D2039D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1FE622" wp14:editId="3665985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67B1A" w14:textId="13BE2CA3" w:rsidR="008E0D07" w:rsidRPr="00E35BCD" w:rsidRDefault="00E35BCD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35BCD">
                              <w:rPr>
                                <w:b/>
                                <w:bCs/>
                                <w:szCs w:val="28"/>
                              </w:rPr>
                              <w:t>332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left:0;text-align:left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44D67B1A" w14:textId="13BE2CA3" w:rsidR="008E0D07" w:rsidRPr="00E35BCD" w:rsidRDefault="00E35BCD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35BCD">
                        <w:rPr>
                          <w:b/>
                          <w:bCs/>
                          <w:szCs w:val="28"/>
                        </w:rPr>
                        <w:t>332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CC5421" wp14:editId="3C950552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82D46" w14:textId="1FAE3420" w:rsidR="008E0D07" w:rsidRPr="00E35BCD" w:rsidRDefault="00E35BC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35BCD">
                              <w:rPr>
                                <w:b/>
                                <w:bCs/>
                                <w:szCs w:val="28"/>
                              </w:rPr>
                              <w:t>29.09.2022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left:0;text-align:left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14E82D46" w14:textId="1FAE3420" w:rsidR="008E0D07" w:rsidRPr="00E35BCD" w:rsidRDefault="00E35BC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35BCD">
                        <w:rPr>
                          <w:b/>
                          <w:bCs/>
                          <w:szCs w:val="28"/>
                        </w:rPr>
                        <w:t>29.09.2022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5C47583" wp14:editId="6779622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BCD" w:rsidRPr="00E35BCD">
        <w:rPr>
          <w:szCs w:val="28"/>
        </w:rPr>
        <w:t xml:space="preserve">В соответствии со статьей 134 Трудового кодекса Российской Федерации, </w:t>
      </w:r>
      <w:r w:rsidR="00EE3E2B">
        <w:rPr>
          <w:szCs w:val="28"/>
        </w:rPr>
        <w:t xml:space="preserve">с </w:t>
      </w:r>
      <w:r w:rsidR="00E35BCD" w:rsidRPr="00E35BCD">
        <w:rPr>
          <w:szCs w:val="28"/>
        </w:rPr>
        <w:t>решение</w:t>
      </w:r>
      <w:r w:rsidR="00EE3E2B">
        <w:rPr>
          <w:szCs w:val="28"/>
        </w:rPr>
        <w:t>м</w:t>
      </w:r>
      <w:r w:rsidR="00E35BCD" w:rsidRPr="00E35BCD">
        <w:rPr>
          <w:szCs w:val="28"/>
        </w:rPr>
        <w:t xml:space="preserve"> Думы Александровского муниципального округа от 16 декабря 2021 г. № 256 «О бюджете Александровского муниципального округа на 2022 год и на плановый период 2023 и 2024 годов», Дума Александровского муниципального округа</w:t>
      </w:r>
    </w:p>
    <w:p w14:paraId="37D1C3FB" w14:textId="77777777" w:rsidR="00E35BCD" w:rsidRPr="00E35BCD" w:rsidRDefault="00E35BCD" w:rsidP="00E35BC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35BCD">
        <w:rPr>
          <w:b/>
          <w:caps/>
          <w:szCs w:val="28"/>
        </w:rPr>
        <w:t>решает:</w:t>
      </w:r>
    </w:p>
    <w:p w14:paraId="05584449" w14:textId="77777777" w:rsidR="00E35BCD" w:rsidRPr="00E35BCD" w:rsidRDefault="00E35BCD" w:rsidP="001C2E36">
      <w:pPr>
        <w:ind w:firstLine="709"/>
        <w:jc w:val="both"/>
        <w:rPr>
          <w:szCs w:val="28"/>
        </w:rPr>
      </w:pPr>
      <w:r w:rsidRPr="00E35BCD">
        <w:rPr>
          <w:szCs w:val="28"/>
        </w:rPr>
        <w:t xml:space="preserve">1. Внести в Положение об оплате труда главы муниципального округа – главы администрации Александровского муниципального округа, утвержденное решением Думы Александровского муниципального округа от </w:t>
      </w:r>
      <w:bookmarkStart w:id="0" w:name="_Hlk98916542"/>
      <w:r w:rsidRPr="00E35BCD">
        <w:rPr>
          <w:szCs w:val="28"/>
        </w:rPr>
        <w:t>27.01.2022 № 275</w:t>
      </w:r>
      <w:bookmarkEnd w:id="0"/>
      <w:r w:rsidRPr="00E35BCD">
        <w:rPr>
          <w:szCs w:val="28"/>
        </w:rPr>
        <w:t>, следующее изменение:</w:t>
      </w:r>
    </w:p>
    <w:p w14:paraId="26405EAA" w14:textId="77777777" w:rsidR="00E35BCD" w:rsidRPr="00E35BCD" w:rsidRDefault="00E35BCD" w:rsidP="001C2E36">
      <w:pPr>
        <w:ind w:firstLine="709"/>
        <w:jc w:val="both"/>
        <w:rPr>
          <w:szCs w:val="28"/>
        </w:rPr>
      </w:pPr>
      <w:r w:rsidRPr="00E35BCD">
        <w:rPr>
          <w:szCs w:val="28"/>
        </w:rPr>
        <w:t>1.1. пункт 3.1. изложить в следующей редакции:</w:t>
      </w:r>
    </w:p>
    <w:p w14:paraId="0E7C77CD" w14:textId="7925D7AD" w:rsidR="00E35BCD" w:rsidRPr="00E35BCD" w:rsidRDefault="00E35BCD" w:rsidP="001C2E36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E35BCD">
        <w:rPr>
          <w:szCs w:val="28"/>
          <w:lang w:eastAsia="ar-SA"/>
        </w:rPr>
        <w:t>«3.1. Должностной оклад главы округа устанавливается в размере 38713 (тридцать восемь тысяч семьсот тринадцать) рублей</w:t>
      </w:r>
      <w:proofErr w:type="gramStart"/>
      <w:r w:rsidRPr="00E35BCD">
        <w:rPr>
          <w:szCs w:val="28"/>
          <w:lang w:eastAsia="ar-SA"/>
        </w:rPr>
        <w:t>.»</w:t>
      </w:r>
      <w:r w:rsidR="00EE3E2B">
        <w:rPr>
          <w:szCs w:val="28"/>
          <w:lang w:eastAsia="ar-SA"/>
        </w:rPr>
        <w:t>.</w:t>
      </w:r>
      <w:proofErr w:type="gramEnd"/>
    </w:p>
    <w:p w14:paraId="580CB75B" w14:textId="77777777" w:rsidR="00E35BCD" w:rsidRPr="00E35BCD" w:rsidRDefault="00E35BCD" w:rsidP="001C2E36">
      <w:pPr>
        <w:ind w:firstLine="709"/>
        <w:jc w:val="both"/>
        <w:rPr>
          <w:szCs w:val="28"/>
        </w:rPr>
      </w:pPr>
      <w:r w:rsidRPr="00E35BCD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E35BCD">
        <w:rPr>
          <w:szCs w:val="28"/>
          <w:lang w:val="en-US"/>
        </w:rPr>
        <w:t>www</w:t>
      </w:r>
      <w:r w:rsidRPr="00E35BCD">
        <w:rPr>
          <w:szCs w:val="28"/>
        </w:rPr>
        <w:t xml:space="preserve">. </w:t>
      </w:r>
      <w:proofErr w:type="spellStart"/>
      <w:r w:rsidRPr="00E35BCD">
        <w:rPr>
          <w:szCs w:val="28"/>
          <w:lang w:val="en-US"/>
        </w:rPr>
        <w:t>aleksraion</w:t>
      </w:r>
      <w:proofErr w:type="spellEnd"/>
      <w:r w:rsidRPr="00E35BCD">
        <w:rPr>
          <w:szCs w:val="28"/>
        </w:rPr>
        <w:t>.</w:t>
      </w:r>
      <w:proofErr w:type="spellStart"/>
      <w:r w:rsidRPr="00E35BCD">
        <w:rPr>
          <w:szCs w:val="28"/>
          <w:lang w:val="en-US"/>
        </w:rPr>
        <w:t>ru</w:t>
      </w:r>
      <w:proofErr w:type="spellEnd"/>
      <w:r w:rsidRPr="00E35BCD">
        <w:rPr>
          <w:szCs w:val="28"/>
        </w:rPr>
        <w:t>).</w:t>
      </w:r>
    </w:p>
    <w:p w14:paraId="7AE30DA0" w14:textId="529004FF" w:rsidR="00E35BCD" w:rsidRPr="00E35BCD" w:rsidRDefault="00E35BCD" w:rsidP="001C2E36">
      <w:pPr>
        <w:ind w:firstLine="709"/>
        <w:jc w:val="both"/>
        <w:rPr>
          <w:szCs w:val="28"/>
        </w:rPr>
      </w:pPr>
      <w:r w:rsidRPr="00E35BCD">
        <w:rPr>
          <w:szCs w:val="28"/>
        </w:rPr>
        <w:t>3. Настоящее решение вступает в силу с момента официального опубликования и распространяется на правоотношения, возникшие с 1 октября 2022 г.</w:t>
      </w:r>
    </w:p>
    <w:p w14:paraId="7BF900E0" w14:textId="77777777" w:rsidR="001C2E36" w:rsidRPr="00EE3E2B" w:rsidRDefault="001C2E36" w:rsidP="00E35BCD">
      <w:pPr>
        <w:ind w:firstLine="720"/>
        <w:jc w:val="both"/>
        <w:rPr>
          <w:sz w:val="14"/>
          <w:szCs w:val="28"/>
        </w:rPr>
      </w:pPr>
    </w:p>
    <w:p w14:paraId="6A8AB569" w14:textId="77777777" w:rsidR="00EE3E2B" w:rsidRPr="00E35BCD" w:rsidRDefault="00EE3E2B" w:rsidP="00E35BCD">
      <w:pPr>
        <w:ind w:firstLine="720"/>
        <w:jc w:val="both"/>
        <w:rPr>
          <w:szCs w:val="28"/>
        </w:rPr>
      </w:pPr>
    </w:p>
    <w:p w14:paraId="654C9DF8" w14:textId="77777777" w:rsidR="00E35BCD" w:rsidRPr="00E35BCD" w:rsidRDefault="00E35BCD" w:rsidP="00E35BCD">
      <w:pPr>
        <w:tabs>
          <w:tab w:val="left" w:pos="851"/>
        </w:tabs>
        <w:jc w:val="both"/>
        <w:rPr>
          <w:szCs w:val="28"/>
        </w:rPr>
      </w:pPr>
      <w:r w:rsidRPr="00E35BCD">
        <w:rPr>
          <w:szCs w:val="28"/>
        </w:rPr>
        <w:t>Председатель Думы</w:t>
      </w:r>
    </w:p>
    <w:p w14:paraId="4755145A" w14:textId="5E0CE79F" w:rsidR="00E35BCD" w:rsidRPr="00E35BCD" w:rsidRDefault="00E35BCD" w:rsidP="00E35BCD">
      <w:pPr>
        <w:tabs>
          <w:tab w:val="left" w:pos="851"/>
        </w:tabs>
        <w:jc w:val="both"/>
        <w:rPr>
          <w:szCs w:val="28"/>
        </w:rPr>
      </w:pPr>
      <w:r w:rsidRPr="00E35BCD">
        <w:rPr>
          <w:szCs w:val="28"/>
        </w:rPr>
        <w:t>Александровского муниципального округа</w:t>
      </w:r>
      <w:r w:rsidRPr="00E35BCD">
        <w:rPr>
          <w:szCs w:val="28"/>
        </w:rPr>
        <w:tab/>
      </w:r>
      <w:r w:rsidRPr="00E35BCD">
        <w:rPr>
          <w:szCs w:val="28"/>
        </w:rPr>
        <w:tab/>
        <w:t xml:space="preserve">   </w:t>
      </w:r>
      <w:r w:rsidRPr="00E35BCD">
        <w:rPr>
          <w:szCs w:val="28"/>
        </w:rPr>
        <w:tab/>
        <w:t xml:space="preserve">              Л.Н. Белецкая</w:t>
      </w:r>
    </w:p>
    <w:p w14:paraId="25FA91B2" w14:textId="1AA39BB2" w:rsidR="00E35BCD" w:rsidRPr="00EE3E2B" w:rsidRDefault="00E35BCD" w:rsidP="00E35BCD">
      <w:pPr>
        <w:tabs>
          <w:tab w:val="left" w:pos="851"/>
        </w:tabs>
        <w:jc w:val="both"/>
        <w:rPr>
          <w:sz w:val="24"/>
          <w:szCs w:val="28"/>
        </w:rPr>
      </w:pPr>
    </w:p>
    <w:p w14:paraId="18B41AB4" w14:textId="77777777" w:rsidR="00E35BCD" w:rsidRPr="00E35BCD" w:rsidRDefault="00E35BCD" w:rsidP="00E35BCD">
      <w:pPr>
        <w:tabs>
          <w:tab w:val="left" w:pos="851"/>
        </w:tabs>
        <w:jc w:val="both"/>
        <w:rPr>
          <w:szCs w:val="28"/>
        </w:rPr>
      </w:pPr>
      <w:r w:rsidRPr="00E35BCD">
        <w:rPr>
          <w:szCs w:val="28"/>
        </w:rPr>
        <w:t>Глава муниципального округа-</w:t>
      </w:r>
    </w:p>
    <w:p w14:paraId="50713857" w14:textId="77777777" w:rsidR="00E35BCD" w:rsidRPr="00E35BCD" w:rsidRDefault="00E35BCD" w:rsidP="00E35BCD">
      <w:pPr>
        <w:tabs>
          <w:tab w:val="left" w:pos="851"/>
        </w:tabs>
        <w:jc w:val="both"/>
        <w:rPr>
          <w:szCs w:val="28"/>
        </w:rPr>
      </w:pPr>
      <w:r w:rsidRPr="00E35BCD">
        <w:rPr>
          <w:szCs w:val="28"/>
        </w:rPr>
        <w:t xml:space="preserve">глава администрации </w:t>
      </w:r>
    </w:p>
    <w:p w14:paraId="3DABF627" w14:textId="5CB78DE3" w:rsidR="00E35BCD" w:rsidRPr="00EE3E2B" w:rsidRDefault="00E35BCD" w:rsidP="00EE3E2B">
      <w:pPr>
        <w:tabs>
          <w:tab w:val="left" w:pos="851"/>
        </w:tabs>
        <w:jc w:val="both"/>
        <w:rPr>
          <w:szCs w:val="28"/>
        </w:rPr>
      </w:pPr>
      <w:r w:rsidRPr="00E35BCD">
        <w:rPr>
          <w:szCs w:val="28"/>
        </w:rPr>
        <w:t xml:space="preserve">Александровского муниципального округа          </w:t>
      </w:r>
      <w:r w:rsidR="00EE3E2B">
        <w:rPr>
          <w:szCs w:val="28"/>
        </w:rPr>
        <w:t xml:space="preserve">         </w:t>
      </w:r>
      <w:r w:rsidR="00EE3E2B">
        <w:rPr>
          <w:szCs w:val="28"/>
        </w:rPr>
        <w:tab/>
        <w:t xml:space="preserve">                     </w:t>
      </w:r>
      <w:bookmarkStart w:id="1" w:name="_GoBack"/>
      <w:bookmarkEnd w:id="1"/>
      <w:r w:rsidRPr="00E35BCD">
        <w:rPr>
          <w:szCs w:val="28"/>
        </w:rPr>
        <w:t>О.Э. Лаврова</w:t>
      </w:r>
    </w:p>
    <w:sectPr w:rsidR="00E35BCD" w:rsidRPr="00EE3E2B" w:rsidSect="00EE3E2B">
      <w:headerReference w:type="even" r:id="rId9"/>
      <w:headerReference w:type="default" r:id="rId10"/>
      <w:footerReference w:type="default" r:id="rId11"/>
      <w:type w:val="continuous"/>
      <w:pgSz w:w="11907" w:h="16840" w:code="9"/>
      <w:pgMar w:top="1134" w:right="567" w:bottom="79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E06AE" w14:textId="77777777" w:rsidR="00754B0D" w:rsidRDefault="00754B0D">
      <w:r>
        <w:separator/>
      </w:r>
    </w:p>
  </w:endnote>
  <w:endnote w:type="continuationSeparator" w:id="0">
    <w:p w14:paraId="034D8B02" w14:textId="77777777" w:rsidR="00754B0D" w:rsidRDefault="0075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14A9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3FE3A" w14:textId="77777777" w:rsidR="00754B0D" w:rsidRDefault="00754B0D">
      <w:r>
        <w:separator/>
      </w:r>
    </w:p>
  </w:footnote>
  <w:footnote w:type="continuationSeparator" w:id="0">
    <w:p w14:paraId="37BF845B" w14:textId="77777777" w:rsidR="00754B0D" w:rsidRDefault="00754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DAD5A" w14:textId="1914BA1C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2E36">
      <w:rPr>
        <w:rStyle w:val="ac"/>
        <w:noProof/>
      </w:rPr>
      <w:t>1</w:t>
    </w:r>
    <w:r>
      <w:rPr>
        <w:rStyle w:val="ac"/>
      </w:rPr>
      <w:fldChar w:fldCharType="end"/>
    </w:r>
  </w:p>
  <w:p w14:paraId="76A04E6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B6F8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E3E2B">
      <w:rPr>
        <w:rStyle w:val="ac"/>
        <w:noProof/>
      </w:rPr>
      <w:t>2</w:t>
    </w:r>
    <w:r>
      <w:rPr>
        <w:rStyle w:val="ac"/>
      </w:rPr>
      <w:fldChar w:fldCharType="end"/>
    </w:r>
  </w:p>
  <w:p w14:paraId="353304A2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BC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2E36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70C2"/>
    <w:rsid w:val="006333E0"/>
    <w:rsid w:val="006D443E"/>
    <w:rsid w:val="00736B92"/>
    <w:rsid w:val="00754B0D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35BCD"/>
    <w:rsid w:val="00E614D0"/>
    <w:rsid w:val="00E8211E"/>
    <w:rsid w:val="00EB400D"/>
    <w:rsid w:val="00EE3E2B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DE8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88;&#1077;&#1096;&#1077;&#1085;&#1080;&#1103;%20&#1086;&#1090;%2029.09.2022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2022-09-27T09:44:00Z</dcterms:created>
  <dcterms:modified xsi:type="dcterms:W3CDTF">2022-09-29T10:18:00Z</dcterms:modified>
</cp:coreProperties>
</file>