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5A57C85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893135"/>
                <wp:effectExtent l="0" t="0" r="7620" b="254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2D61EE55" w:rsidR="009101E3" w:rsidRDefault="006073D5" w:rsidP="008E0D07"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647E5F" w:rsidRPr="00F1405C">
                              <w:rPr>
                                <w:rFonts w:eastAsia="Calibri"/>
                                <w:b/>
                              </w:rPr>
                              <w:t>передаче автомобильной дороги в г.</w:t>
                            </w:r>
                            <w:r w:rsidR="00647E5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="00647E5F" w:rsidRPr="00F1405C">
                              <w:rPr>
                                <w:rFonts w:eastAsia="Calibri"/>
                                <w:b/>
                              </w:rPr>
                              <w:t>Александровск из муниципальной собственности в собственность Пермского края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7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" filled="f" stroked="f">
                <v:textbox inset="0,0,0,0">
                  <w:txbxContent>
                    <w:p w14:paraId="67635C3D" w14:textId="2D61EE55" w:rsidR="009101E3" w:rsidRDefault="006073D5" w:rsidP="008E0D07"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647E5F" w:rsidRPr="00F1405C">
                        <w:rPr>
                          <w:rFonts w:eastAsia="Calibri"/>
                          <w:b/>
                        </w:rPr>
                        <w:t>передаче автомобильной дороги в г.</w:t>
                      </w:r>
                      <w:r w:rsidR="00647E5F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="00647E5F" w:rsidRPr="00F1405C">
                        <w:rPr>
                          <w:rFonts w:eastAsia="Calibri"/>
                          <w:b/>
                        </w:rPr>
                        <w:t>Александровск из муниципальной собственности в собственность Пермского края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54DEAC4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D72A26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754DEAC4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D72A26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1AE230D" w:rsidR="008E0D07" w:rsidRPr="009101E3" w:rsidRDefault="0080551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61AE230D" w:rsidR="008E0D07" w:rsidRPr="009101E3" w:rsidRDefault="0080551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A331924" w14:textId="6B3AE3D6" w:rsidR="009101E3" w:rsidRPr="00266EE2" w:rsidRDefault="008A31CD" w:rsidP="00647E5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66159">
        <w:t>В соответствии</w:t>
      </w:r>
      <w:r>
        <w:t xml:space="preserve"> </w:t>
      </w:r>
      <w:r w:rsidR="00647E5F" w:rsidRPr="00F1405C">
        <w:rPr>
          <w:rFonts w:eastAsia="Calibri"/>
          <w:bCs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647E5F">
        <w:rPr>
          <w:rFonts w:eastAsia="Calibri"/>
          <w:bCs/>
        </w:rPr>
        <w:t>,</w:t>
      </w:r>
      <w:r w:rsidR="00647E5F" w:rsidRPr="00F1405C">
        <w:rPr>
          <w:rFonts w:eastAsia="Calibri"/>
          <w:bCs/>
        </w:rPr>
        <w:t xml:space="preserve"> Гражданским кодексом РФ, </w:t>
      </w:r>
      <w:r w:rsidR="00647E5F" w:rsidRPr="00F1405C">
        <w:rPr>
          <w:bCs/>
        </w:rPr>
        <w:t>Уставом Александровского муниципального округа</w:t>
      </w:r>
      <w:r w:rsidR="00647E5F">
        <w:rPr>
          <w:bCs/>
        </w:rPr>
        <w:t>,</w:t>
      </w:r>
      <w:r w:rsidR="00647E5F" w:rsidRPr="00F1405C">
        <w:rPr>
          <w:rFonts w:eastAsia="Calibri"/>
          <w:bCs/>
        </w:rPr>
        <w:t xml:space="preserve"> решением Думы Александровского муниципального округа от 30.03.2023 № 371 «О принятии Положения о порядке управления и распоряжения имуществом, находящимся в муниципальной собственности Александровского муниципального округа Пермского края»</w:t>
      </w:r>
      <w:r w:rsidR="00647E5F" w:rsidRPr="00F1405C">
        <w:rPr>
          <w:bCs/>
        </w:rPr>
        <w:t>, в целях устранения разрыва автомобильной дороги общего пользования регионального и</w:t>
      </w:r>
      <w:proofErr w:type="gramEnd"/>
      <w:r w:rsidR="00647E5F" w:rsidRPr="00F1405C">
        <w:rPr>
          <w:bCs/>
        </w:rPr>
        <w:t xml:space="preserve"> межмуниципального значения Пермского края «Кунгур – Соликамск»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647E5F">
      <w:pPr>
        <w:spacing w:before="100" w:beforeAutospacing="1" w:after="100" w:afterAutospacing="1"/>
        <w:ind w:firstLine="708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6C41A980" w14:textId="77777777" w:rsidR="00647E5F" w:rsidRPr="00F1405C" w:rsidRDefault="00656E95" w:rsidP="00647E5F">
      <w:pPr>
        <w:autoSpaceDE w:val="0"/>
        <w:autoSpaceDN w:val="0"/>
        <w:adjustRightInd w:val="0"/>
        <w:ind w:firstLine="708"/>
        <w:jc w:val="both"/>
      </w:pPr>
      <w:r w:rsidRPr="00C822AA">
        <w:rPr>
          <w:szCs w:val="28"/>
        </w:rPr>
        <w:t xml:space="preserve">1. </w:t>
      </w:r>
      <w:r w:rsidR="00647E5F" w:rsidRPr="00F1405C">
        <w:rPr>
          <w:rFonts w:eastAsia="Calibri"/>
          <w:bCs/>
        </w:rPr>
        <w:t>Передать автомобильную дорогу в г.</w:t>
      </w:r>
      <w:r w:rsidR="00647E5F">
        <w:rPr>
          <w:rFonts w:eastAsia="Calibri"/>
          <w:bCs/>
        </w:rPr>
        <w:t xml:space="preserve"> </w:t>
      </w:r>
      <w:r w:rsidR="00647E5F" w:rsidRPr="00F1405C">
        <w:rPr>
          <w:rFonts w:eastAsia="Calibri"/>
          <w:bCs/>
        </w:rPr>
        <w:t>Александровск (ул.</w:t>
      </w:r>
      <w:r w:rsidR="00647E5F">
        <w:rPr>
          <w:rFonts w:eastAsia="Calibri"/>
          <w:bCs/>
        </w:rPr>
        <w:t xml:space="preserve"> </w:t>
      </w:r>
      <w:r w:rsidR="00647E5F" w:rsidRPr="00F1405C">
        <w:rPr>
          <w:rFonts w:eastAsia="Calibri"/>
          <w:bCs/>
        </w:rPr>
        <w:t>Братьев Давыдовых, переходящей в ул.</w:t>
      </w:r>
      <w:r w:rsidR="00647E5F">
        <w:rPr>
          <w:rFonts w:eastAsia="Calibri"/>
          <w:bCs/>
        </w:rPr>
        <w:t xml:space="preserve"> </w:t>
      </w:r>
      <w:r w:rsidR="00647E5F" w:rsidRPr="00F1405C">
        <w:rPr>
          <w:rFonts w:eastAsia="Calibri"/>
          <w:bCs/>
        </w:rPr>
        <w:t>Юбилейную) с кадастровым номером 59:02:0000000:5720 и земельный участок под ней с кадастровым номером 59:02:0000000:5718 протяженностью 3,62 км. из муниципальной собственности в собственность Пермского края безвозмездно.</w:t>
      </w:r>
    </w:p>
    <w:p w14:paraId="2E10829F" w14:textId="77777777" w:rsidR="00647E5F" w:rsidRPr="00F1405C" w:rsidRDefault="00647E5F" w:rsidP="00647E5F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F1405C">
        <w:rPr>
          <w:rFonts w:eastAsia="Calibri"/>
          <w:bCs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F1405C">
        <w:rPr>
          <w:rFonts w:eastAsia="Calibri"/>
          <w:bCs/>
          <w:lang w:val="en-US"/>
        </w:rPr>
        <w:t>www</w:t>
      </w:r>
      <w:r w:rsidRPr="00F1405C">
        <w:rPr>
          <w:rFonts w:eastAsia="Calibri"/>
          <w:bCs/>
        </w:rPr>
        <w:t>.</w:t>
      </w:r>
      <w:proofErr w:type="spellStart"/>
      <w:r w:rsidRPr="00F1405C">
        <w:rPr>
          <w:rFonts w:eastAsia="Calibri"/>
          <w:bCs/>
          <w:lang w:val="en-US"/>
        </w:rPr>
        <w:t>aleksraion</w:t>
      </w:r>
      <w:proofErr w:type="spellEnd"/>
      <w:r w:rsidRPr="00F1405C">
        <w:rPr>
          <w:rFonts w:eastAsia="Calibri"/>
          <w:bCs/>
        </w:rPr>
        <w:t>.</w:t>
      </w:r>
      <w:proofErr w:type="spellStart"/>
      <w:r w:rsidRPr="00F1405C">
        <w:rPr>
          <w:rFonts w:eastAsia="Calibri"/>
          <w:bCs/>
          <w:lang w:val="en-US"/>
        </w:rPr>
        <w:t>ru</w:t>
      </w:r>
      <w:proofErr w:type="spellEnd"/>
      <w:r w:rsidRPr="00F1405C">
        <w:rPr>
          <w:rFonts w:eastAsia="Calibri"/>
          <w:bCs/>
        </w:rPr>
        <w:t>).</w:t>
      </w:r>
    </w:p>
    <w:p w14:paraId="4A6FCFA0" w14:textId="77777777" w:rsidR="00647E5F" w:rsidRPr="00F1405C" w:rsidRDefault="00647E5F" w:rsidP="00647E5F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F1405C">
        <w:rPr>
          <w:rFonts w:eastAsia="Calibri"/>
          <w:bCs/>
        </w:rPr>
        <w:t>3. Настоящее решение вступает в силу со дня его опубликования.</w:t>
      </w:r>
    </w:p>
    <w:p w14:paraId="3E8F5D58" w14:textId="3E7CFA00" w:rsidR="00656E95" w:rsidRPr="00647E5F" w:rsidRDefault="00656E95" w:rsidP="00647E5F">
      <w:pPr>
        <w:pStyle w:val="2"/>
        <w:spacing w:after="0" w:line="240" w:lineRule="auto"/>
        <w:ind w:firstLine="708"/>
        <w:jc w:val="both"/>
        <w:rPr>
          <w:sz w:val="24"/>
          <w:szCs w:val="32"/>
        </w:rPr>
      </w:pPr>
    </w:p>
    <w:p w14:paraId="22CA1785" w14:textId="77777777" w:rsidR="00AD7D4E" w:rsidRPr="00647E5F" w:rsidRDefault="00AD7D4E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bookmarkStart w:id="12" w:name="_GoBack"/>
      <w:bookmarkEnd w:id="12"/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Pr="00647E5F" w:rsidRDefault="00656E95" w:rsidP="00656E95">
      <w:pPr>
        <w:jc w:val="both"/>
        <w:rPr>
          <w:sz w:val="20"/>
        </w:rPr>
      </w:pPr>
    </w:p>
    <w:p w14:paraId="532B93F2" w14:textId="77777777" w:rsidR="00647E5F" w:rsidRPr="00647E5F" w:rsidRDefault="00647E5F" w:rsidP="00656E95">
      <w:pPr>
        <w:jc w:val="both"/>
        <w:rPr>
          <w:sz w:val="20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292D6C8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</w:t>
      </w:r>
      <w:r w:rsidRPr="00A45F3B">
        <w:rPr>
          <w:szCs w:val="28"/>
        </w:rPr>
        <w:tab/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981A1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021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4818" w14:textId="77777777" w:rsidR="00F15BE7" w:rsidRDefault="00F15BE7">
      <w:r>
        <w:separator/>
      </w:r>
    </w:p>
    <w:p w14:paraId="09788C06" w14:textId="77777777" w:rsidR="00F15BE7" w:rsidRDefault="00F15BE7"/>
  </w:endnote>
  <w:endnote w:type="continuationSeparator" w:id="0">
    <w:p w14:paraId="59F63B5C" w14:textId="77777777" w:rsidR="00F15BE7" w:rsidRDefault="00F15BE7">
      <w:r>
        <w:continuationSeparator/>
      </w:r>
    </w:p>
    <w:p w14:paraId="56503121" w14:textId="77777777" w:rsidR="00F15BE7" w:rsidRDefault="00F1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2C3" w14:textId="77777777" w:rsidR="00F15BE7" w:rsidRDefault="00F15BE7">
      <w:r>
        <w:separator/>
      </w:r>
    </w:p>
    <w:p w14:paraId="760A312D" w14:textId="77777777" w:rsidR="00F15BE7" w:rsidRDefault="00F15BE7"/>
  </w:footnote>
  <w:footnote w:type="continuationSeparator" w:id="0">
    <w:p w14:paraId="236769B2" w14:textId="77777777" w:rsidR="00F15BE7" w:rsidRDefault="00F15BE7">
      <w:r>
        <w:continuationSeparator/>
      </w:r>
    </w:p>
    <w:p w14:paraId="514E9074" w14:textId="77777777" w:rsidR="00F15BE7" w:rsidRDefault="00F15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32</TotalTime>
  <Pages>1</Pages>
  <Words>158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4</cp:revision>
  <cp:lastPrinted>2023-08-24T08:10:00Z</cp:lastPrinted>
  <dcterms:created xsi:type="dcterms:W3CDTF">2023-11-30T07:41:00Z</dcterms:created>
  <dcterms:modified xsi:type="dcterms:W3CDTF">2023-11-30T10:20:00Z</dcterms:modified>
</cp:coreProperties>
</file>