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C5" w:rsidRPr="009E6DC5" w:rsidRDefault="009E6DC5" w:rsidP="00D769AD">
      <w:pPr>
        <w:suppressAutoHyphens w:val="0"/>
        <w:spacing w:line="240" w:lineRule="exact"/>
        <w:ind w:right="5336"/>
        <w:jc w:val="both"/>
        <w:rPr>
          <w:b/>
          <w:szCs w:val="28"/>
          <w:lang w:eastAsia="ru-RU"/>
        </w:rPr>
      </w:pPr>
      <w:r w:rsidRPr="009E6DC5">
        <w:rPr>
          <w:b/>
          <w:szCs w:val="28"/>
          <w:lang w:eastAsia="ru-RU"/>
        </w:rPr>
        <w:t>Об утверждении Программы профилактики рисков причи</w:t>
      </w:r>
      <w:r w:rsidR="00D769AD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>нения вреда (ущерба) охраняе</w:t>
      </w:r>
      <w:r w:rsidR="00D769AD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>мым законом ценностям на 202</w:t>
      </w:r>
      <w:r w:rsidR="00612085">
        <w:rPr>
          <w:b/>
          <w:szCs w:val="28"/>
          <w:lang w:eastAsia="ru-RU"/>
        </w:rPr>
        <w:t>6</w:t>
      </w:r>
      <w:r w:rsidRPr="009E6DC5">
        <w:rPr>
          <w:b/>
          <w:szCs w:val="28"/>
          <w:lang w:eastAsia="ru-RU"/>
        </w:rPr>
        <w:t xml:space="preserve"> год в рамках </w:t>
      </w:r>
      <w:r w:rsidRPr="009E6DC5">
        <w:rPr>
          <w:rFonts w:eastAsia="Calibri"/>
          <w:b/>
          <w:szCs w:val="28"/>
          <w:lang w:eastAsia="en-US"/>
        </w:rPr>
        <w:t>муниципального контроля в сфере благоустройст</w:t>
      </w:r>
      <w:r w:rsidR="00D769AD">
        <w:rPr>
          <w:rFonts w:eastAsia="Calibri"/>
          <w:b/>
          <w:szCs w:val="28"/>
          <w:lang w:eastAsia="en-US"/>
        </w:rPr>
        <w:t>-</w:t>
      </w:r>
      <w:r w:rsidRPr="009E6DC5">
        <w:rPr>
          <w:rFonts w:eastAsia="Calibri"/>
          <w:b/>
          <w:szCs w:val="28"/>
          <w:lang w:eastAsia="en-US"/>
        </w:rPr>
        <w:t>ва на территории</w:t>
      </w:r>
      <w:r w:rsidRPr="009E6DC5">
        <w:rPr>
          <w:b/>
          <w:szCs w:val="28"/>
          <w:lang w:eastAsia="ru-RU"/>
        </w:rPr>
        <w:t xml:space="preserve"> Александровс</w:t>
      </w:r>
      <w:r w:rsidR="00D769AD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 xml:space="preserve">кого муниципального округа Пермского края </w:t>
      </w:r>
    </w:p>
    <w:p w:rsidR="004272B2" w:rsidRPr="00043A53" w:rsidRDefault="004272B2" w:rsidP="004272B2">
      <w:pPr>
        <w:spacing w:line="240" w:lineRule="exact"/>
        <w:ind w:right="5523"/>
        <w:jc w:val="both"/>
        <w:rPr>
          <w:b/>
          <w:szCs w:val="28"/>
        </w:rPr>
      </w:pPr>
      <w:r w:rsidRPr="00043A53">
        <w:rPr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7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1367" inset="0,0,0,0">
              <w:txbxContent>
                <w:p w:rsidR="004272B2" w:rsidRDefault="002D554E" w:rsidP="004272B2">
                  <w:pPr>
                    <w:pStyle w:val="a3"/>
                    <w:jc w:val="center"/>
                  </w:pPr>
                  <w:r>
                    <w:t>1517</w:t>
                  </w:r>
                </w:p>
              </w:txbxContent>
            </v:textbox>
            <w10:wrap anchorx="page" anchory="page"/>
          </v:shape>
        </w:pict>
      </w:r>
      <w:r w:rsidRPr="00043A53">
        <w:rPr>
          <w:szCs w:val="28"/>
        </w:rPr>
        <w:pict>
          <v:shape id="_x0000_s1368" type="#_x0000_t202" style="position:absolute;left:0;text-align:left;margin-left:127pt;margin-top:164.7pt;width:108pt;height:18pt;z-index:251666944;mso-position-horizontal-relative:page;mso-position-vertical-relative:page" filled="f" stroked="f">
            <v:textbox style="mso-next-textbox:#_x0000_s1368" inset="0,0,0,0">
              <w:txbxContent>
                <w:p w:rsidR="004272B2" w:rsidRDefault="002D554E" w:rsidP="004272B2">
                  <w:pPr>
                    <w:pStyle w:val="a3"/>
                    <w:jc w:val="center"/>
                  </w:pPr>
                  <w:r>
                    <w:t>17.12.2025</w:t>
                  </w:r>
                </w:p>
              </w:txbxContent>
            </v:textbox>
            <w10:wrap anchorx="page" anchory="page"/>
          </v:shape>
        </w:pict>
      </w:r>
      <w:r w:rsidR="00B8581C">
        <w:rPr>
          <w:b/>
          <w:noProof/>
          <w:szCs w:val="28"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4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A53">
        <w:rPr>
          <w:b/>
          <w:noProof/>
          <w:szCs w:val="28"/>
        </w:rPr>
        <w:pict>
          <v:shape id="_x0000_s1365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5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4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4" inset="0,0,0,0">
              <w:txbxContent>
                <w:p w:rsidR="004272B2" w:rsidRPr="001A2849" w:rsidRDefault="004272B2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4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4" inset="0,0,0,0">
              <w:txbxContent>
                <w:p w:rsidR="004272B2" w:rsidRPr="001A2849" w:rsidRDefault="004272B2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5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5" inset="0,0,0,0">
              <w:txbxContent>
                <w:p w:rsidR="004272B2" w:rsidRPr="001A2849" w:rsidRDefault="004272B2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7" o:spid="_x0000_s1353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6" o:spid="_x0000_s1352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5" o:spid="_x0000_s1351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4" o:spid="_x0000_s1350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Pr="00043A53">
        <w:rPr>
          <w:b/>
          <w:noProof/>
          <w:szCs w:val="28"/>
        </w:rPr>
        <w:pict>
          <v:shape id="_x0000_s135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59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58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7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56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3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63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2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62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1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1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0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0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247DD5" w:rsidRDefault="00247DD5" w:rsidP="00AB372B">
      <w:pPr>
        <w:spacing w:line="360" w:lineRule="exact"/>
        <w:ind w:firstLine="748"/>
        <w:jc w:val="both"/>
        <w:rPr>
          <w:szCs w:val="28"/>
        </w:rPr>
      </w:pPr>
    </w:p>
    <w:p w:rsidR="005D4D7C" w:rsidRDefault="005D4D7C" w:rsidP="006C521F">
      <w:pPr>
        <w:tabs>
          <w:tab w:val="left" w:pos="284"/>
        </w:tabs>
        <w:suppressAutoHyphens w:val="0"/>
        <w:spacing w:line="360" w:lineRule="exact"/>
        <w:ind w:right="-1" w:firstLine="748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Руководствуясь </w:t>
      </w:r>
      <w:r>
        <w:rPr>
          <w:szCs w:val="28"/>
          <w:shd w:val="clear" w:color="auto" w:fill="FFFFFF"/>
          <w:lang w:eastAsia="ru-RU"/>
        </w:rPr>
        <w:t xml:space="preserve">Постановлением Правительства Российской Федерации от 25 июня </w:t>
      </w:r>
      <w:smartTag w:uri="urn:schemas-microsoft-com:office:smarttags" w:element="metricconverter">
        <w:smartTagPr>
          <w:attr w:name="ProductID" w:val="2021 г"/>
        </w:smartTagPr>
        <w:r>
          <w:rPr>
            <w:szCs w:val="28"/>
            <w:shd w:val="clear" w:color="auto" w:fill="FFFFFF"/>
            <w:lang w:eastAsia="ru-RU"/>
          </w:rPr>
          <w:t>2021 г</w:t>
        </w:r>
      </w:smartTag>
      <w:r>
        <w:rPr>
          <w:szCs w:val="28"/>
          <w:shd w:val="clear" w:color="auto" w:fill="FFFFFF"/>
          <w:lang w:eastAsia="ru-RU"/>
        </w:rPr>
        <w:t>.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Cs w:val="28"/>
          <w:lang w:eastAsia="ru-RU"/>
        </w:rPr>
        <w:t xml:space="preserve">, </w:t>
      </w:r>
    </w:p>
    <w:p w:rsidR="005D4D7C" w:rsidRDefault="005D4D7C" w:rsidP="006C521F">
      <w:pPr>
        <w:tabs>
          <w:tab w:val="left" w:pos="284"/>
        </w:tabs>
        <w:suppressAutoHyphens w:val="0"/>
        <w:spacing w:line="360" w:lineRule="exact"/>
        <w:ind w:right="-1" w:firstLine="748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администрация Александровского муниципального округа ПОСТАНОВЛЯЕТ:</w:t>
      </w:r>
    </w:p>
    <w:p w:rsidR="009E6DC5" w:rsidRPr="009E6DC5" w:rsidRDefault="009A2D73" w:rsidP="006C521F">
      <w:pPr>
        <w:suppressAutoHyphens w:val="0"/>
        <w:spacing w:line="360" w:lineRule="exact"/>
        <w:ind w:firstLine="748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1. </w:t>
      </w:r>
      <w:r w:rsidR="009E6DC5" w:rsidRPr="009E6DC5">
        <w:rPr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на 202</w:t>
      </w:r>
      <w:r w:rsidR="00612085">
        <w:rPr>
          <w:szCs w:val="28"/>
          <w:lang w:eastAsia="ru-RU"/>
        </w:rPr>
        <w:t>6</w:t>
      </w:r>
      <w:r w:rsidR="009E6DC5" w:rsidRPr="009E6DC5">
        <w:rPr>
          <w:szCs w:val="28"/>
          <w:lang w:eastAsia="ru-RU"/>
        </w:rPr>
        <w:t xml:space="preserve"> год в рамках </w:t>
      </w:r>
      <w:r w:rsidR="009E6DC5" w:rsidRPr="009E6DC5">
        <w:rPr>
          <w:rFonts w:eastAsia="Calibri"/>
          <w:szCs w:val="28"/>
          <w:lang w:eastAsia="en-US"/>
        </w:rPr>
        <w:t>муниципального контроля в сфере благоустройства на территории</w:t>
      </w:r>
      <w:r w:rsidR="009E6DC5" w:rsidRPr="009E6DC5">
        <w:rPr>
          <w:szCs w:val="28"/>
          <w:lang w:eastAsia="ru-RU"/>
        </w:rPr>
        <w:t xml:space="preserve"> Александровского муниципального округа Пермского края.</w:t>
      </w:r>
    </w:p>
    <w:p w:rsidR="005D4D7C" w:rsidRPr="005D4D7C" w:rsidRDefault="005D4D7C" w:rsidP="006C521F">
      <w:pPr>
        <w:pStyle w:val="a5"/>
        <w:ind w:firstLine="748"/>
        <w:rPr>
          <w:szCs w:val="28"/>
        </w:rPr>
      </w:pPr>
      <w:r>
        <w:rPr>
          <w:szCs w:val="28"/>
          <w:lang w:eastAsia="ru-RU"/>
        </w:rPr>
        <w:t>2.</w:t>
      </w:r>
      <w:r w:rsidR="009A2D73">
        <w:rPr>
          <w:color w:val="FF0000"/>
          <w:szCs w:val="28"/>
          <w:lang w:eastAsia="ru-RU"/>
        </w:rPr>
        <w:t> </w:t>
      </w:r>
      <w:r>
        <w:rPr>
          <w:szCs w:val="28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Pr="005D4D7C">
        <w:rPr>
          <w:szCs w:val="28"/>
        </w:rPr>
        <w:t>(</w:t>
      </w:r>
      <w:hyperlink r:id="rId8" w:history="1">
        <w:r w:rsidRPr="005D4D7C">
          <w:rPr>
            <w:rStyle w:val="af1"/>
            <w:color w:val="auto"/>
            <w:szCs w:val="28"/>
            <w:u w:val="none"/>
            <w:lang w:val="en-US"/>
          </w:rPr>
          <w:t>www</w:t>
        </w:r>
        <w:r w:rsidRPr="005D4D7C">
          <w:rPr>
            <w:rStyle w:val="af1"/>
            <w:color w:val="auto"/>
            <w:szCs w:val="28"/>
            <w:u w:val="none"/>
          </w:rPr>
          <w:t>.</w:t>
        </w:r>
        <w:r w:rsidRPr="005D4D7C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Pr="005D4D7C">
          <w:rPr>
            <w:rStyle w:val="af1"/>
            <w:color w:val="auto"/>
            <w:szCs w:val="28"/>
            <w:u w:val="none"/>
          </w:rPr>
          <w:t>.</w:t>
        </w:r>
        <w:r w:rsidRPr="005D4D7C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Pr="005D4D7C">
        <w:rPr>
          <w:szCs w:val="28"/>
        </w:rPr>
        <w:t>).</w:t>
      </w:r>
    </w:p>
    <w:p w:rsidR="009E6DC5" w:rsidRPr="009E6DC5" w:rsidRDefault="009A2D73" w:rsidP="009A2D73">
      <w:pPr>
        <w:suppressAutoHyphens w:val="0"/>
        <w:spacing w:line="36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3. </w:t>
      </w:r>
      <w:r w:rsidR="009E6DC5" w:rsidRPr="009E6DC5">
        <w:rPr>
          <w:szCs w:val="28"/>
          <w:lang w:eastAsia="ru-RU"/>
        </w:rPr>
        <w:t xml:space="preserve">Контроль за исполнением настоящего постановления оставляю за собой. </w:t>
      </w:r>
    </w:p>
    <w:p w:rsidR="00AB372B" w:rsidRDefault="00AB372B" w:rsidP="00FC2514">
      <w:pPr>
        <w:pStyle w:val="a5"/>
        <w:spacing w:before="480" w:line="240" w:lineRule="exact"/>
        <w:ind w:firstLine="0"/>
        <w:rPr>
          <w:szCs w:val="28"/>
        </w:rPr>
      </w:pPr>
      <w:r>
        <w:rPr>
          <w:szCs w:val="28"/>
        </w:rPr>
        <w:t>Глава муниципального округа -</w:t>
      </w:r>
    </w:p>
    <w:p w:rsidR="00AB372B" w:rsidRDefault="00AB372B" w:rsidP="00FC2514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:rsidR="00AB372B" w:rsidRDefault="00AB372B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  <w:r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D4D7C">
        <w:rPr>
          <w:szCs w:val="28"/>
        </w:rPr>
        <w:tab/>
      </w:r>
      <w:r w:rsidR="005D4D7C">
        <w:rPr>
          <w:szCs w:val="28"/>
        </w:rPr>
        <w:tab/>
      </w:r>
      <w:r w:rsidR="00097D23">
        <w:rPr>
          <w:szCs w:val="28"/>
        </w:rPr>
        <w:t>О.Э.</w:t>
      </w:r>
      <w:r w:rsidR="005D4D7C">
        <w:rPr>
          <w:szCs w:val="28"/>
        </w:rPr>
        <w:t xml:space="preserve"> </w:t>
      </w:r>
      <w:r w:rsidR="00097D23">
        <w:rPr>
          <w:szCs w:val="28"/>
        </w:rPr>
        <w:t>Белобаржевская</w:t>
      </w:r>
    </w:p>
    <w:p w:rsidR="005D4D7C" w:rsidRDefault="005D4D7C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  <w:sectPr w:rsidR="005D4D7C" w:rsidSect="00485259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1134" w:left="1418" w:header="720" w:footer="442" w:gutter="0"/>
          <w:cols w:space="708"/>
          <w:titlePg/>
          <w:docGrid w:linePitch="360"/>
        </w:sectPr>
      </w:pPr>
    </w:p>
    <w:p w:rsidR="005D4D7C" w:rsidRDefault="005D4D7C" w:rsidP="005D4D7C">
      <w:pPr>
        <w:pStyle w:val="a5"/>
        <w:spacing w:line="240" w:lineRule="exact"/>
        <w:ind w:left="5982" w:firstLine="0"/>
      </w:pPr>
      <w:r>
        <w:lastRenderedPageBreak/>
        <w:t>УТВЕРЖДЕНА</w:t>
      </w:r>
    </w:p>
    <w:p w:rsidR="005D4D7C" w:rsidRDefault="005D4D7C" w:rsidP="005D4D7C">
      <w:pPr>
        <w:pStyle w:val="a5"/>
        <w:spacing w:line="240" w:lineRule="exact"/>
        <w:ind w:left="5982" w:firstLine="0"/>
      </w:pPr>
      <w:r>
        <w:t>постановлением</w:t>
      </w:r>
    </w:p>
    <w:p w:rsidR="005D4D7C" w:rsidRDefault="005D4D7C" w:rsidP="005D4D7C">
      <w:pPr>
        <w:pStyle w:val="a5"/>
        <w:spacing w:line="240" w:lineRule="exact"/>
        <w:ind w:left="5982" w:firstLine="0"/>
      </w:pPr>
      <w:r>
        <w:t xml:space="preserve">администрации Александровского </w:t>
      </w:r>
    </w:p>
    <w:p w:rsidR="005D4D7C" w:rsidRDefault="005D4D7C" w:rsidP="005D4D7C">
      <w:pPr>
        <w:pStyle w:val="a5"/>
        <w:spacing w:line="240" w:lineRule="exact"/>
        <w:ind w:left="5982" w:firstLine="0"/>
      </w:pPr>
      <w:r>
        <w:t>муниципального округа</w:t>
      </w:r>
    </w:p>
    <w:p w:rsidR="005D4D7C" w:rsidRDefault="005D4D7C" w:rsidP="005D4D7C">
      <w:pPr>
        <w:pStyle w:val="a5"/>
        <w:spacing w:line="240" w:lineRule="exact"/>
        <w:ind w:left="5982" w:firstLine="0"/>
      </w:pPr>
      <w:r>
        <w:t xml:space="preserve">от </w:t>
      </w:r>
      <w:r w:rsidR="002D554E">
        <w:t>17.12.2025</w:t>
      </w:r>
      <w:r>
        <w:t xml:space="preserve"> № </w:t>
      </w:r>
      <w:r w:rsidR="002D554E">
        <w:t>1517</w:t>
      </w:r>
    </w:p>
    <w:p w:rsidR="00FA2B16" w:rsidRPr="00485259" w:rsidRDefault="00FA2B16" w:rsidP="00FA2B16">
      <w:pPr>
        <w:suppressAutoHyphens w:val="0"/>
        <w:ind w:left="5940"/>
        <w:rPr>
          <w:szCs w:val="28"/>
          <w:lang w:eastAsia="ru-RU"/>
        </w:rPr>
      </w:pPr>
    </w:p>
    <w:p w:rsidR="005D4D7C" w:rsidRPr="00485259" w:rsidRDefault="005D4D7C" w:rsidP="00FA2B16">
      <w:pPr>
        <w:suppressAutoHyphens w:val="0"/>
        <w:ind w:left="5940"/>
        <w:rPr>
          <w:szCs w:val="28"/>
          <w:lang w:eastAsia="ru-RU"/>
        </w:rPr>
      </w:pPr>
    </w:p>
    <w:p w:rsidR="00FA2B16" w:rsidRPr="00FA2B16" w:rsidRDefault="00FA2B16" w:rsidP="005D4D7C">
      <w:pPr>
        <w:suppressAutoHyphens w:val="0"/>
        <w:spacing w:line="240" w:lineRule="exact"/>
        <w:jc w:val="center"/>
        <w:outlineLvl w:val="0"/>
        <w:rPr>
          <w:b/>
          <w:szCs w:val="28"/>
          <w:lang w:eastAsia="ru-RU"/>
        </w:rPr>
      </w:pPr>
      <w:r w:rsidRPr="00FA2B16">
        <w:rPr>
          <w:b/>
          <w:szCs w:val="28"/>
          <w:lang w:eastAsia="ru-RU"/>
        </w:rPr>
        <w:t>Программа профилактики рисков причинения вреда (ущерба) охраняемым законом ценностям на 202</w:t>
      </w:r>
      <w:r w:rsidR="00612085">
        <w:rPr>
          <w:b/>
          <w:szCs w:val="28"/>
          <w:lang w:eastAsia="ru-RU"/>
        </w:rPr>
        <w:t>6</w:t>
      </w:r>
      <w:r w:rsidRPr="00FA2B16">
        <w:rPr>
          <w:b/>
          <w:szCs w:val="28"/>
          <w:lang w:eastAsia="ru-RU"/>
        </w:rPr>
        <w:t xml:space="preserve"> год в рамках </w:t>
      </w:r>
      <w:r w:rsidRPr="00FA2B16">
        <w:rPr>
          <w:rFonts w:eastAsia="Calibri"/>
          <w:b/>
          <w:szCs w:val="28"/>
          <w:lang w:eastAsia="en-US"/>
        </w:rPr>
        <w:t>муниципального контроля в сфере благоустройства на территории</w:t>
      </w:r>
      <w:r w:rsidRPr="00FA2B16">
        <w:rPr>
          <w:b/>
          <w:szCs w:val="28"/>
          <w:lang w:eastAsia="ru-RU"/>
        </w:rPr>
        <w:t xml:space="preserve"> Александровского муниципального округа Пермского края</w:t>
      </w:r>
    </w:p>
    <w:p w:rsidR="00FA2B16" w:rsidRPr="00FA2B16" w:rsidRDefault="00FA2B16" w:rsidP="005D4D7C">
      <w:pPr>
        <w:suppressAutoHyphens w:val="0"/>
        <w:spacing w:line="240" w:lineRule="exact"/>
        <w:jc w:val="center"/>
        <w:outlineLvl w:val="0"/>
        <w:rPr>
          <w:b/>
          <w:szCs w:val="28"/>
          <w:lang w:eastAsia="ru-RU"/>
        </w:rPr>
      </w:pPr>
    </w:p>
    <w:p w:rsidR="00FA2B16" w:rsidRPr="005D4D7C" w:rsidRDefault="00FA2B16" w:rsidP="005D4D7C">
      <w:pPr>
        <w:suppressAutoHyphens w:val="0"/>
        <w:spacing w:line="340" w:lineRule="exact"/>
        <w:ind w:firstLine="567"/>
        <w:jc w:val="both"/>
        <w:outlineLvl w:val="0"/>
        <w:rPr>
          <w:szCs w:val="28"/>
          <w:lang w:eastAsia="ru-RU"/>
        </w:rPr>
      </w:pPr>
      <w:r w:rsidRPr="005D4D7C">
        <w:rPr>
          <w:szCs w:val="28"/>
          <w:lang w:eastAsia="ru-RU"/>
        </w:rPr>
        <w:t>Настоящая Программа профилактики рисков причинения вреда (ущерба) охраняемым законом ценностям на 202</w:t>
      </w:r>
      <w:r w:rsidR="00612085">
        <w:rPr>
          <w:szCs w:val="28"/>
          <w:lang w:eastAsia="ru-RU"/>
        </w:rPr>
        <w:t>6</w:t>
      </w:r>
      <w:r w:rsidRPr="005D4D7C">
        <w:rPr>
          <w:szCs w:val="28"/>
          <w:lang w:eastAsia="ru-RU"/>
        </w:rPr>
        <w:t xml:space="preserve"> год в рамках </w:t>
      </w:r>
      <w:r w:rsidRPr="005D4D7C">
        <w:rPr>
          <w:rFonts w:eastAsia="Calibri"/>
          <w:szCs w:val="28"/>
          <w:lang w:eastAsia="en-US"/>
        </w:rPr>
        <w:t>муниципального контроля в сфере благоустройства на территории</w:t>
      </w:r>
      <w:r w:rsidRPr="005D4D7C">
        <w:rPr>
          <w:szCs w:val="28"/>
          <w:lang w:eastAsia="ru-RU"/>
        </w:rPr>
        <w:t xml:space="preserve"> Александровского муниципального округа (далее – Программа) разработана в целях  стимулирования добросовестного соблюдения обязательных требовани</w:t>
      </w:r>
      <w:r w:rsidR="00485259">
        <w:rPr>
          <w:szCs w:val="28"/>
          <w:lang w:eastAsia="ru-RU"/>
        </w:rPr>
        <w:t xml:space="preserve">й организациями </w:t>
      </w:r>
      <w:r w:rsidR="005D4D7C">
        <w:rPr>
          <w:szCs w:val="28"/>
          <w:lang w:eastAsia="ru-RU"/>
        </w:rPr>
        <w:t xml:space="preserve">и гражданами, </w:t>
      </w:r>
      <w:r w:rsidRPr="005D4D7C">
        <w:rPr>
          <w:szCs w:val="28"/>
          <w:lang w:eastAsia="ru-RU"/>
        </w:rPr>
        <w:t>устранения условий, причин и факторов, способных привести к нарушениям обязательных требований и (или) причинению вреда (ущерба)</w:t>
      </w:r>
      <w:r w:rsidR="005D4D7C">
        <w:rPr>
          <w:szCs w:val="28"/>
          <w:lang w:eastAsia="ru-RU"/>
        </w:rPr>
        <w:t xml:space="preserve"> охраняемым законом ценностям, </w:t>
      </w:r>
      <w:r w:rsidRPr="005D4D7C">
        <w:rPr>
          <w:szCs w:val="28"/>
          <w:lang w:eastAsia="ru-RU"/>
        </w:rPr>
        <w:t>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A2B16" w:rsidRPr="005D4D7C" w:rsidRDefault="00FA2B16" w:rsidP="005D4D7C">
      <w:pPr>
        <w:suppressAutoHyphens w:val="0"/>
        <w:autoSpaceDE w:val="0"/>
        <w:autoSpaceDN w:val="0"/>
        <w:adjustRightInd w:val="0"/>
        <w:spacing w:line="34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Настоящая Программа разработана и подлежит исполнению администрацией Александровског</w:t>
      </w:r>
      <w:r w:rsidR="005D4D7C">
        <w:rPr>
          <w:szCs w:val="28"/>
          <w:lang w:eastAsia="ru-RU"/>
        </w:rPr>
        <w:t xml:space="preserve">о муниципального округа (далее </w:t>
      </w:r>
      <w:r w:rsidRPr="005D4D7C">
        <w:rPr>
          <w:szCs w:val="28"/>
          <w:lang w:eastAsia="ru-RU"/>
        </w:rPr>
        <w:t>– администрация).</w:t>
      </w:r>
    </w:p>
    <w:p w:rsidR="00FA2B16" w:rsidRPr="005D4D7C" w:rsidRDefault="00FA2B16" w:rsidP="005D4D7C">
      <w:pPr>
        <w:suppressAutoHyphens w:val="0"/>
        <w:autoSpaceDE w:val="0"/>
        <w:autoSpaceDN w:val="0"/>
        <w:adjustRightInd w:val="0"/>
        <w:spacing w:line="340" w:lineRule="exact"/>
        <w:ind w:firstLine="567"/>
        <w:jc w:val="both"/>
        <w:rPr>
          <w:b/>
          <w:szCs w:val="28"/>
          <w:lang w:eastAsia="ru-RU"/>
        </w:rPr>
      </w:pPr>
    </w:p>
    <w:p w:rsidR="00FA2B16" w:rsidRPr="005D4D7C" w:rsidRDefault="00FA2B16" w:rsidP="005D4D7C">
      <w:pPr>
        <w:suppressAutoHyphens w:val="0"/>
        <w:spacing w:line="260" w:lineRule="exact"/>
        <w:jc w:val="center"/>
        <w:rPr>
          <w:b/>
          <w:szCs w:val="28"/>
          <w:lang w:eastAsia="ru-RU"/>
        </w:rPr>
      </w:pPr>
      <w:r w:rsidRPr="005D4D7C">
        <w:rPr>
          <w:b/>
          <w:szCs w:val="28"/>
          <w:lang w:eastAsia="ru-RU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FA2B16" w:rsidRPr="005D4D7C" w:rsidRDefault="00FA2B16" w:rsidP="005D4D7C">
      <w:pPr>
        <w:suppressAutoHyphens w:val="0"/>
        <w:spacing w:line="340" w:lineRule="exact"/>
        <w:ind w:left="567"/>
        <w:jc w:val="center"/>
        <w:rPr>
          <w:szCs w:val="28"/>
          <w:lang w:eastAsia="ru-RU"/>
        </w:rPr>
      </w:pP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1.1. Вид муниципального контроля: муниципальный контроль в сфере благоустройства.</w:t>
      </w:r>
    </w:p>
    <w:p w:rsidR="00FA2B16" w:rsidRPr="005D4D7C" w:rsidRDefault="00485259" w:rsidP="00485259">
      <w:pPr>
        <w:suppressAutoHyphens w:val="0"/>
        <w:spacing w:line="340" w:lineRule="exact"/>
        <w:ind w:firstLine="567"/>
        <w:jc w:val="both"/>
        <w:rPr>
          <w:color w:val="000000"/>
          <w:szCs w:val="28"/>
          <w:shd w:val="clear" w:color="auto" w:fill="FFFFFF"/>
          <w:lang w:eastAsia="ru-RU"/>
        </w:rPr>
      </w:pPr>
      <w:r>
        <w:rPr>
          <w:szCs w:val="28"/>
          <w:lang w:eastAsia="ru-RU"/>
        </w:rPr>
        <w:t>1.2. </w:t>
      </w:r>
      <w:r w:rsidR="00FA2B16" w:rsidRPr="005D4D7C">
        <w:rPr>
          <w:color w:val="000000"/>
          <w:szCs w:val="28"/>
          <w:lang w:eastAsia="ru-RU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="00FA2B16" w:rsidRPr="005D4D7C">
        <w:rPr>
          <w:color w:val="000000"/>
          <w:szCs w:val="28"/>
          <w:shd w:val="clear" w:color="auto" w:fill="FFFFFF"/>
          <w:lang w:eastAsia="ru-RU"/>
        </w:rPr>
        <w:t xml:space="preserve">Правил благоустройства территории </w:t>
      </w:r>
      <w:r w:rsidR="00FA2B16" w:rsidRPr="005D4D7C">
        <w:rPr>
          <w:color w:val="000000"/>
          <w:szCs w:val="28"/>
          <w:lang w:eastAsia="ru-RU"/>
        </w:rPr>
        <w:t>Александровского муниципального округа</w:t>
      </w:r>
      <w:r w:rsidR="00690889">
        <w:rPr>
          <w:color w:val="000000"/>
          <w:szCs w:val="28"/>
          <w:lang w:eastAsia="ru-RU"/>
        </w:rPr>
        <w:t>, утвержденных Решением Думы</w:t>
      </w:r>
      <w:r w:rsidR="00690889" w:rsidRPr="00690889">
        <w:rPr>
          <w:color w:val="000000"/>
          <w:szCs w:val="28"/>
          <w:lang w:eastAsia="ru-RU"/>
        </w:rPr>
        <w:t xml:space="preserve"> </w:t>
      </w:r>
      <w:r w:rsidR="00690889" w:rsidRPr="005D4D7C">
        <w:rPr>
          <w:color w:val="000000"/>
          <w:szCs w:val="28"/>
          <w:lang w:eastAsia="ru-RU"/>
        </w:rPr>
        <w:t>Александровского муниципального округа</w:t>
      </w:r>
      <w:r w:rsidR="00690889">
        <w:rPr>
          <w:color w:val="000000"/>
          <w:szCs w:val="28"/>
          <w:lang w:eastAsia="ru-RU"/>
        </w:rPr>
        <w:t xml:space="preserve"> №252 от 25.11.2021 г. </w:t>
      </w:r>
      <w:r w:rsidR="00FA2B16" w:rsidRPr="00485259">
        <w:rPr>
          <w:color w:val="000000"/>
          <w:szCs w:val="28"/>
          <w:lang w:eastAsia="ru-RU"/>
        </w:rPr>
        <w:t>(</w:t>
      </w:r>
      <w:r w:rsidR="00FA2B16" w:rsidRPr="005D4D7C">
        <w:rPr>
          <w:color w:val="000000"/>
          <w:szCs w:val="28"/>
          <w:lang w:eastAsia="ru-RU"/>
        </w:rPr>
        <w:t>далее – Правила благоустройства)</w:t>
      </w:r>
      <w:r w:rsidR="00FA2B16" w:rsidRPr="005D4D7C">
        <w:rPr>
          <w:color w:val="000000"/>
          <w:szCs w:val="28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FA2B16" w:rsidRPr="00612085" w:rsidRDefault="00FA2B16" w:rsidP="00485259">
      <w:pPr>
        <w:suppressAutoHyphens w:val="0"/>
        <w:spacing w:line="340" w:lineRule="exact"/>
        <w:ind w:firstLine="567"/>
        <w:jc w:val="both"/>
        <w:rPr>
          <w:color w:val="000000"/>
          <w:szCs w:val="28"/>
          <w:shd w:val="clear" w:color="auto" w:fill="FFFFFF"/>
          <w:lang w:eastAsia="ru-RU"/>
        </w:rPr>
      </w:pPr>
      <w:r w:rsidRPr="005D4D7C">
        <w:rPr>
          <w:color w:val="000000"/>
          <w:szCs w:val="28"/>
          <w:shd w:val="clear" w:color="auto" w:fill="FFFFFF"/>
          <w:lang w:eastAsia="ru-RU"/>
        </w:rPr>
        <w:t>Объектами</w:t>
      </w:r>
      <w:r w:rsidRPr="005D4D7C">
        <w:rPr>
          <w:color w:val="000000"/>
          <w:szCs w:val="28"/>
          <w:lang w:eastAsia="ru-RU"/>
        </w:rPr>
        <w:t xml:space="preserve"> муниципального контроля в сфере благоустройства являются</w:t>
      </w:r>
      <w:r w:rsidRPr="005D4D7C">
        <w:rPr>
          <w:color w:val="252525"/>
          <w:szCs w:val="28"/>
          <w:lang w:eastAsia="ru-RU"/>
        </w:rPr>
        <w:t xml:space="preserve"> </w:t>
      </w:r>
      <w:r w:rsidRPr="00612085">
        <w:rPr>
          <w:color w:val="000000"/>
          <w:szCs w:val="28"/>
          <w:lang w:eastAsia="ru-RU"/>
        </w:rPr>
        <w:t>деятельность, действия граждан и организаций, в рамках которых должны соблюдаться обязательные требования, в том числе предъявляемые к гражданам и организациям</w:t>
      </w:r>
      <w:r w:rsidR="005D4D7C" w:rsidRPr="00612085">
        <w:rPr>
          <w:color w:val="000000"/>
          <w:szCs w:val="28"/>
          <w:lang w:eastAsia="ru-RU"/>
        </w:rPr>
        <w:t xml:space="preserve">, осуществляющим деятельность, </w:t>
      </w:r>
      <w:r w:rsidRPr="00612085">
        <w:rPr>
          <w:color w:val="000000"/>
          <w:szCs w:val="28"/>
          <w:lang w:eastAsia="ru-RU"/>
        </w:rPr>
        <w:t xml:space="preserve">результаты </w:t>
      </w:r>
      <w:r w:rsidRPr="00612085">
        <w:rPr>
          <w:color w:val="000000"/>
          <w:szCs w:val="28"/>
          <w:lang w:eastAsia="ru-RU"/>
        </w:rPr>
        <w:lastRenderedPageBreak/>
        <w:t xml:space="preserve">деятельности граждан и организаций, в том числе продукция (товары), работы и услуги, к которым предъявляются обязательные требования </w:t>
      </w:r>
      <w:r w:rsidRPr="00612085">
        <w:rPr>
          <w:color w:val="000000"/>
          <w:szCs w:val="28"/>
          <w:shd w:val="clear" w:color="auto" w:fill="FFFFFF"/>
          <w:lang w:eastAsia="ru-RU"/>
        </w:rPr>
        <w:t>Правил благоустройства.</w:t>
      </w: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szCs w:val="28"/>
          <w:lang w:eastAsia="ru-RU"/>
        </w:rPr>
      </w:pPr>
      <w:r w:rsidRPr="005D4D7C">
        <w:rPr>
          <w:color w:val="000000"/>
          <w:szCs w:val="28"/>
          <w:shd w:val="clear" w:color="auto" w:fill="FFFFFF"/>
          <w:lang w:eastAsia="ru-RU"/>
        </w:rPr>
        <w:t>1.3.</w:t>
      </w:r>
      <w:r w:rsidR="00485259">
        <w:rPr>
          <w:szCs w:val="28"/>
          <w:lang w:eastAsia="ru-RU"/>
        </w:rPr>
        <w:t> </w:t>
      </w:r>
      <w:r w:rsidRPr="005D4D7C">
        <w:rPr>
          <w:szCs w:val="28"/>
          <w:lang w:eastAsia="ru-RU"/>
        </w:rPr>
        <w:t xml:space="preserve">Субъектами муниципального контроля </w:t>
      </w:r>
      <w:r w:rsidRPr="005D4D7C">
        <w:rPr>
          <w:color w:val="000000"/>
          <w:szCs w:val="28"/>
          <w:lang w:eastAsia="ru-RU"/>
        </w:rPr>
        <w:t>в сфере благоустройства</w:t>
      </w:r>
      <w:r w:rsidRPr="005D4D7C">
        <w:rPr>
          <w:szCs w:val="28"/>
          <w:lang w:eastAsia="ru-RU"/>
        </w:rPr>
        <w:t xml:space="preserve"> являются юридические лица, индивидуальные предприниматели и граждане (далее – контролируемые лица).</w:t>
      </w:r>
    </w:p>
    <w:p w:rsidR="00690889" w:rsidRDefault="00485259" w:rsidP="00485259">
      <w:pPr>
        <w:widowControl w:val="0"/>
        <w:suppressAutoHyphens w:val="0"/>
        <w:autoSpaceDE w:val="0"/>
        <w:autoSpaceDN w:val="0"/>
        <w:adjustRightInd w:val="0"/>
        <w:spacing w:line="340" w:lineRule="exact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1.4. </w:t>
      </w:r>
      <w:r w:rsidR="00FA2B16" w:rsidRPr="005D4D7C">
        <w:rPr>
          <w:szCs w:val="28"/>
          <w:lang w:eastAsia="ru-RU"/>
        </w:rPr>
        <w:t>П</w:t>
      </w:r>
      <w:r w:rsidR="005D4D7C">
        <w:rPr>
          <w:szCs w:val="28"/>
          <w:lang w:eastAsia="ru-RU"/>
        </w:rPr>
        <w:t>ри осуществлении муниципального</w:t>
      </w:r>
      <w:r w:rsidR="00FA2B16" w:rsidRPr="005D4D7C">
        <w:rPr>
          <w:szCs w:val="28"/>
          <w:lang w:eastAsia="ru-RU"/>
        </w:rPr>
        <w:t xml:space="preserve"> контроля в сфере благоустройства отдел осуществляет контроль за соблюдением обязательных требований Правил благоустройства.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1.5. Сведения о проведенных в 2025 году мероприятиях по профилактике нарушений обязательных требований  законодательства</w:t>
      </w:r>
      <w:r w:rsidR="007A10EE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в сфере благоустройства</w:t>
      </w: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: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Информирование контролируемых лиц и иных заинтересованных лиц по вопросам соблюдения обязательных требований посредством: 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Размещени</w:t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я</w:t>
      </w: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на официальном сайте органа муниципального  контроля</w:t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в сфере благоустройства</w:t>
      </w: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в информационно-телекоммуникационной сети Интернет, в средствах массовой информации и в иных формах</w:t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сведений</w:t>
      </w:r>
      <w:r w:rsidRPr="00EA166D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регулирующих осуществление муниципального  контроля</w:t>
      </w:r>
      <w:r w:rsid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 в сфере благоустройства</w:t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;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Консультирование контролируемых лиц и их предста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вителей посредством дачи разъяснений по вопросам, связанным с организацией и осуществлением муниципального  контроля</w:t>
      </w:r>
      <w:r w:rsidR="00852B97" w:rsidRP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в сфере благоустройства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690889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Направление предостережений о недопустимости нар</w:t>
      </w:r>
      <w:r w:rsidR="007C1CAD">
        <w:rPr>
          <w:rFonts w:ascii="Times New Roman" w:hAnsi="Times New Roman" w:cs="Times New Roman"/>
          <w:b w:val="0"/>
          <w:bCs/>
          <w:sz w:val="28"/>
          <w:szCs w:val="28"/>
        </w:rPr>
        <w:t xml:space="preserve">ушения обязательных требований 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законодательства</w:t>
      </w:r>
      <w:r w:rsidR="00852B97">
        <w:rPr>
          <w:rFonts w:ascii="Times New Roman" w:hAnsi="Times New Roman" w:cs="Times New Roman"/>
          <w:b w:val="0"/>
          <w:bCs/>
          <w:sz w:val="28"/>
          <w:szCs w:val="28"/>
        </w:rPr>
        <w:t xml:space="preserve"> в сфере благоустройства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1.6. Проблемы, на решение которых направлена программа профилактики: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повышение эффективности проводимой территориальными органами администрации работы по предупреждению нарушений юридическими и физическими лицами обязательных требований;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улучшение информационного обеспечения деятельности территориальных органов администрации по предупреждению нарушений юридическими и физическими лицами обязательных требований;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уменьшение общего числа нарушений юридическими и физическими лицами обязательных требований.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При осуществлении муниципального  контроля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в сфере благоустройства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690889" w:rsidRPr="00890B62" w:rsidRDefault="00690889" w:rsidP="00485259">
      <w:pPr>
        <w:pStyle w:val="ConsPlusTitle"/>
        <w:spacing w:line="340" w:lineRule="exact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 контроля</w:t>
      </w:r>
      <w:r w:rsidR="00852B97" w:rsidRP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в сфере благоустройства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 xml:space="preserve"> незамедлительно направляет информацию об этом 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руководителю (заместителю руководителя) органа муниципального  контроля</w:t>
      </w:r>
      <w:r w:rsidR="00852B97" w:rsidRP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="00852B9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в сфере благоустройства</w:t>
      </w:r>
      <w:r w:rsidRPr="00890B62">
        <w:rPr>
          <w:rFonts w:ascii="Times New Roman" w:hAnsi="Times New Roman" w:cs="Times New Roman"/>
          <w:b w:val="0"/>
          <w:bCs/>
          <w:sz w:val="28"/>
          <w:szCs w:val="28"/>
        </w:rPr>
        <w:t xml:space="preserve"> для принятия решения о проведении контрольных (надзорных) мероприятий.</w:t>
      </w:r>
    </w:p>
    <w:p w:rsidR="00FA2B16" w:rsidRPr="005D4D7C" w:rsidRDefault="00FA2B16" w:rsidP="007C1CAD">
      <w:pPr>
        <w:widowControl w:val="0"/>
        <w:suppressAutoHyphens w:val="0"/>
        <w:autoSpaceDE w:val="0"/>
        <w:autoSpaceDN w:val="0"/>
        <w:spacing w:line="340" w:lineRule="exact"/>
        <w:ind w:firstLine="567"/>
        <w:jc w:val="both"/>
        <w:outlineLvl w:val="2"/>
        <w:rPr>
          <w:szCs w:val="28"/>
          <w:lang w:eastAsia="ru-RU"/>
        </w:rPr>
      </w:pPr>
      <w:r w:rsidRPr="005D4D7C">
        <w:rPr>
          <w:szCs w:val="28"/>
          <w:lang w:eastAsia="ru-RU"/>
        </w:rPr>
        <w:t xml:space="preserve">Постановлением Правительства Российской Федерации от 10 марта </w:t>
      </w:r>
      <w:smartTag w:uri="urn:schemas-microsoft-com:office:smarttags" w:element="metricconverter">
        <w:smartTagPr>
          <w:attr w:name="ProductID" w:val="2022 г"/>
        </w:smartTagPr>
        <w:r w:rsidRPr="005D4D7C">
          <w:rPr>
            <w:szCs w:val="28"/>
            <w:lang w:eastAsia="ru-RU"/>
          </w:rPr>
          <w:t>2022 г</w:t>
        </w:r>
      </w:smartTag>
      <w:r w:rsidRPr="005D4D7C">
        <w:rPr>
          <w:szCs w:val="28"/>
          <w:lang w:eastAsia="ru-RU"/>
        </w:rPr>
        <w:t>. № 336 «Об особенностях организации и осуществления государственного контроля (надзора), муниципального контроля» (далее - Постановление № 336) в 2022 году установлен мораторий на проведение плановых и внеплановых контрольных мероприятий.</w:t>
      </w: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rFonts w:eastAsia="Calibri"/>
          <w:szCs w:val="28"/>
          <w:lang w:eastAsia="en-US"/>
        </w:rPr>
      </w:pPr>
      <w:r w:rsidRPr="005D4D7C">
        <w:rPr>
          <w:rFonts w:eastAsia="Calibri"/>
          <w:szCs w:val="28"/>
          <w:lang w:eastAsia="en-US"/>
        </w:rPr>
        <w:t>Плановые и внеплановые проверки 202</w:t>
      </w:r>
      <w:r w:rsidR="00612085">
        <w:rPr>
          <w:rFonts w:eastAsia="Calibri"/>
          <w:szCs w:val="28"/>
          <w:lang w:eastAsia="en-US"/>
        </w:rPr>
        <w:t>5</w:t>
      </w:r>
      <w:r w:rsidRPr="005D4D7C">
        <w:rPr>
          <w:rFonts w:eastAsia="Calibri"/>
          <w:szCs w:val="28"/>
          <w:lang w:eastAsia="en-US"/>
        </w:rPr>
        <w:t>г. не проводились в связи с отсутствием оснований, предусмотренных Постановлением № 336.</w:t>
      </w: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rFonts w:eastAsia="Calibri"/>
          <w:szCs w:val="28"/>
          <w:lang w:eastAsia="en-US"/>
        </w:rPr>
      </w:pPr>
      <w:r w:rsidRPr="005D4D7C">
        <w:rPr>
          <w:rFonts w:eastAsia="Calibri"/>
          <w:szCs w:val="28"/>
          <w:lang w:eastAsia="en-US"/>
        </w:rPr>
        <w:t>Мероприятия по контролю без взаимодействия с контролируемыми лицами осуществлялись в виде выездных обследований</w:t>
      </w:r>
      <w:r w:rsidR="00690889">
        <w:rPr>
          <w:rFonts w:eastAsia="Calibri"/>
          <w:szCs w:val="28"/>
          <w:lang w:eastAsia="en-US"/>
        </w:rPr>
        <w:t>.</w:t>
      </w:r>
      <w:r w:rsidRPr="005D4D7C">
        <w:rPr>
          <w:rFonts w:eastAsia="Calibri"/>
          <w:szCs w:val="28"/>
          <w:lang w:eastAsia="en-US"/>
        </w:rPr>
        <w:t xml:space="preserve"> </w:t>
      </w: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b/>
          <w:color w:val="000000"/>
          <w:szCs w:val="28"/>
          <w:lang w:eastAsia="en-US"/>
        </w:rPr>
      </w:pPr>
      <w:r w:rsidRPr="005D4D7C">
        <w:rPr>
          <w:rFonts w:eastAsia="Calibri"/>
          <w:szCs w:val="28"/>
          <w:lang w:eastAsia="en-US"/>
        </w:rPr>
        <w:t xml:space="preserve">Основаниями их проведения являются получение информации о признаках нарушений или нарушениях обязательных требований от юридических лиц, граждан, </w:t>
      </w:r>
      <w:r w:rsidR="005D4D7C">
        <w:rPr>
          <w:rFonts w:eastAsia="Calibri"/>
          <w:szCs w:val="28"/>
          <w:lang w:eastAsia="en-US"/>
        </w:rPr>
        <w:t>индивидуальных предпринимателей</w:t>
      </w:r>
      <w:r w:rsidRPr="005D4D7C">
        <w:rPr>
          <w:rFonts w:eastAsia="Calibri"/>
          <w:szCs w:val="28"/>
          <w:lang w:eastAsia="en-US"/>
        </w:rPr>
        <w:t xml:space="preserve"> как при личном обращении, так и в социальных сетях Интернет.</w:t>
      </w:r>
      <w:r w:rsidR="005D4D7C">
        <w:rPr>
          <w:rFonts w:eastAsia="Calibri"/>
          <w:szCs w:val="28"/>
          <w:lang w:eastAsia="en-US"/>
        </w:rPr>
        <w:t xml:space="preserve"> </w:t>
      </w:r>
    </w:p>
    <w:p w:rsidR="00690889" w:rsidRPr="00890B62" w:rsidRDefault="00690889" w:rsidP="00485259">
      <w:pPr>
        <w:suppressAutoHyphens w:val="0"/>
        <w:spacing w:line="340" w:lineRule="exact"/>
        <w:ind w:firstLine="567"/>
        <w:jc w:val="both"/>
        <w:rPr>
          <w:rFonts w:eastAsia="Calibri"/>
          <w:szCs w:val="28"/>
          <w:lang w:eastAsia="en-US"/>
        </w:rPr>
      </w:pPr>
      <w:r w:rsidRPr="00890B62">
        <w:rPr>
          <w:rFonts w:eastAsia="Calibri"/>
          <w:szCs w:val="28"/>
          <w:lang w:eastAsia="en-US"/>
        </w:rPr>
        <w:t xml:space="preserve">Типичными нарушениями при осуществлении муниципального </w:t>
      </w:r>
      <w:r w:rsidRPr="00852B97">
        <w:rPr>
          <w:rFonts w:eastAsia="Calibri"/>
          <w:szCs w:val="28"/>
          <w:lang w:eastAsia="en-US"/>
        </w:rPr>
        <w:t>контроля</w:t>
      </w:r>
      <w:r w:rsidR="00852B97" w:rsidRPr="00852B97">
        <w:rPr>
          <w:bCs/>
          <w:color w:val="000000"/>
          <w:szCs w:val="28"/>
        </w:rPr>
        <w:t xml:space="preserve"> в сфере благоустройства</w:t>
      </w:r>
      <w:r w:rsidRPr="00852B97">
        <w:rPr>
          <w:rFonts w:eastAsia="Calibri"/>
          <w:szCs w:val="28"/>
          <w:lang w:eastAsia="en-US"/>
        </w:rPr>
        <w:t xml:space="preserve"> </w:t>
      </w:r>
      <w:r w:rsidRPr="00890B62">
        <w:rPr>
          <w:rFonts w:eastAsia="Calibri"/>
          <w:szCs w:val="28"/>
          <w:lang w:eastAsia="en-US"/>
        </w:rPr>
        <w:t xml:space="preserve">являются: </w:t>
      </w: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rFonts w:eastAsia="Calibri"/>
          <w:color w:val="000000"/>
          <w:szCs w:val="28"/>
          <w:lang w:eastAsia="en-US"/>
        </w:rPr>
      </w:pPr>
      <w:r w:rsidRPr="005D4D7C">
        <w:rPr>
          <w:rFonts w:eastAsia="Calibri"/>
          <w:color w:val="000000"/>
          <w:szCs w:val="28"/>
          <w:lang w:eastAsia="en-US"/>
        </w:rPr>
        <w:t>загромождение и засорение придомовые, дворовые территории общего пользования строительным, бытовым мусором, домашней утварью и другими материалами;</w:t>
      </w:r>
    </w:p>
    <w:p w:rsidR="00FA2B16" w:rsidRPr="005D4D7C" w:rsidRDefault="00FA2B16" w:rsidP="00485259">
      <w:pPr>
        <w:suppressAutoHyphens w:val="0"/>
        <w:spacing w:line="340" w:lineRule="exact"/>
        <w:ind w:firstLine="567"/>
        <w:jc w:val="both"/>
        <w:rPr>
          <w:rFonts w:eastAsia="Calibri"/>
          <w:szCs w:val="28"/>
          <w:lang w:eastAsia="en-US"/>
        </w:rPr>
      </w:pPr>
      <w:r w:rsidRPr="005D4D7C">
        <w:rPr>
          <w:rFonts w:eastAsia="Calibri"/>
          <w:color w:val="000000"/>
          <w:szCs w:val="28"/>
          <w:lang w:eastAsia="en-US"/>
        </w:rPr>
        <w:t>оставление непригодных к эксплуатации транспортных средств, механизмов вне специально отведенных для этого мест.</w:t>
      </w:r>
    </w:p>
    <w:p w:rsidR="00FA2B16" w:rsidRPr="005D4D7C" w:rsidRDefault="00FA2B16" w:rsidP="00485259">
      <w:pPr>
        <w:tabs>
          <w:tab w:val="left" w:pos="851"/>
        </w:tabs>
        <w:suppressAutoHyphens w:val="0"/>
        <w:spacing w:line="340" w:lineRule="exact"/>
        <w:ind w:firstLine="561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ab/>
      </w:r>
    </w:p>
    <w:p w:rsidR="00FA2B16" w:rsidRPr="005D4D7C" w:rsidRDefault="00FA2B16" w:rsidP="005D4D7C">
      <w:pPr>
        <w:suppressAutoHyphens w:val="0"/>
        <w:spacing w:line="320" w:lineRule="exact"/>
        <w:jc w:val="center"/>
        <w:rPr>
          <w:b/>
          <w:szCs w:val="28"/>
          <w:lang w:eastAsia="ru-RU"/>
        </w:rPr>
      </w:pPr>
      <w:r w:rsidRPr="005D4D7C">
        <w:rPr>
          <w:b/>
          <w:color w:val="000000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2.1. Целями профилактической работы являются: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FA2B16" w:rsidRPr="005D4D7C" w:rsidRDefault="007C1CAD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2) </w:t>
      </w:r>
      <w:r w:rsidR="00FA2B16" w:rsidRPr="005D4D7C">
        <w:rPr>
          <w:szCs w:val="28"/>
          <w:lang w:eastAsia="ru-RU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3) доведение обязательных требований до контролируемых лиц, способов их соблюдения.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2.2. Задачами профилактической работы являются:</w:t>
      </w:r>
    </w:p>
    <w:p w:rsidR="00FA2B16" w:rsidRPr="005D4D7C" w:rsidRDefault="007C1CAD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 </w:t>
      </w:r>
      <w:r w:rsidR="00FA2B16" w:rsidRPr="005D4D7C">
        <w:rPr>
          <w:szCs w:val="28"/>
          <w:lang w:eastAsia="ru-RU"/>
        </w:rPr>
        <w:t>укрепление системы профилактики нарушений обязательных требований;</w:t>
      </w:r>
    </w:p>
    <w:p w:rsidR="00FA2B16" w:rsidRPr="005D4D7C" w:rsidRDefault="007C1CAD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2) </w:t>
      </w:r>
      <w:r w:rsidR="00FA2B16" w:rsidRPr="005D4D7C">
        <w:rPr>
          <w:szCs w:val="28"/>
          <w:lang w:eastAsia="ru-RU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FA2B16" w:rsidRPr="005D4D7C" w:rsidRDefault="005D4D7C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положении о виде контроля </w:t>
      </w:r>
      <w:r w:rsidR="00FA2B16" w:rsidRPr="005D4D7C">
        <w:rPr>
          <w:szCs w:val="28"/>
          <w:lang w:eastAsia="ru-RU"/>
        </w:rPr>
        <w:t xml:space="preserve">мероприятия, направленные на нематериальное поощрение добросовестных контролируемых лиц, не </w:t>
      </w:r>
      <w:r w:rsidR="00FA2B16" w:rsidRPr="005D4D7C">
        <w:rPr>
          <w:szCs w:val="28"/>
          <w:lang w:eastAsia="ru-RU"/>
        </w:rPr>
        <w:lastRenderedPageBreak/>
        <w:t>установлены, следовательно, меры стимулирования добросовестности в программе не предусмотрены.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 w:rsidRPr="005D4D7C">
        <w:rPr>
          <w:szCs w:val="28"/>
          <w:lang w:eastAsia="ru-RU"/>
        </w:rPr>
        <w:t>В положении о виде контроля с</w:t>
      </w:r>
      <w:r w:rsidRPr="005D4D7C">
        <w:rPr>
          <w:szCs w:val="28"/>
          <w:shd w:val="clear" w:color="auto" w:fill="FFFFFF"/>
          <w:lang w:eastAsia="ru-RU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</w:t>
      </w:r>
      <w:r w:rsidR="005D4D7C">
        <w:rPr>
          <w:szCs w:val="28"/>
          <w:shd w:val="clear" w:color="auto" w:fill="FFFFFF"/>
          <w:lang w:eastAsia="ru-RU"/>
        </w:rPr>
        <w:t xml:space="preserve"> </w:t>
      </w:r>
      <w:r w:rsidRPr="005D4D7C">
        <w:rPr>
          <w:szCs w:val="28"/>
          <w:shd w:val="clear" w:color="auto" w:fill="FFFFFF"/>
          <w:lang w:eastAsia="ru-RU"/>
        </w:rPr>
        <w:t>1 ст.</w:t>
      </w:r>
      <w:r w:rsidR="005D4D7C">
        <w:rPr>
          <w:szCs w:val="28"/>
          <w:shd w:val="clear" w:color="auto" w:fill="FFFFFF"/>
          <w:lang w:eastAsia="ru-RU"/>
        </w:rPr>
        <w:t xml:space="preserve"> </w:t>
      </w:r>
      <w:r w:rsidRPr="005D4D7C">
        <w:rPr>
          <w:szCs w:val="28"/>
          <w:shd w:val="clear" w:color="auto" w:fill="FFFFFF"/>
          <w:lang w:eastAsia="ru-RU"/>
        </w:rPr>
        <w:t>51 №</w:t>
      </w:r>
      <w:r w:rsidR="005D4D7C">
        <w:rPr>
          <w:szCs w:val="28"/>
          <w:shd w:val="clear" w:color="auto" w:fill="FFFFFF"/>
          <w:lang w:eastAsia="ru-RU"/>
        </w:rPr>
        <w:t xml:space="preserve"> </w:t>
      </w:r>
      <w:r w:rsidRPr="005D4D7C">
        <w:rPr>
          <w:szCs w:val="28"/>
          <w:shd w:val="clear" w:color="auto" w:fill="FFFFFF"/>
          <w:lang w:eastAsia="ru-RU"/>
        </w:rPr>
        <w:t>248-ФЗ).</w:t>
      </w:r>
    </w:p>
    <w:p w:rsidR="00FA2B16" w:rsidRPr="005D4D7C" w:rsidRDefault="00FA2B16" w:rsidP="005D4D7C">
      <w:pPr>
        <w:suppressAutoHyphens w:val="0"/>
        <w:spacing w:line="320" w:lineRule="exact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</w:p>
    <w:p w:rsidR="00FA2B16" w:rsidRPr="005D4D7C" w:rsidRDefault="00FA2B16" w:rsidP="007C1CAD">
      <w:pPr>
        <w:suppressAutoHyphens w:val="0"/>
        <w:spacing w:line="260" w:lineRule="exact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5D4D7C">
        <w:rPr>
          <w:b/>
          <w:color w:val="000000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FA2B16" w:rsidRPr="00FA2B16" w:rsidRDefault="00FA2B16" w:rsidP="00FA2B16">
      <w:pPr>
        <w:suppressAutoHyphens w:val="0"/>
        <w:ind w:firstLine="567"/>
        <w:jc w:val="center"/>
        <w:rPr>
          <w:b/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FA2B16" w:rsidRPr="00FA2B16" w:rsidTr="005D4D7C">
        <w:tblPrEx>
          <w:tblCellMar>
            <w:top w:w="0" w:type="dxa"/>
            <w:bottom w:w="0" w:type="dxa"/>
          </w:tblCellMar>
        </w:tblPrEx>
        <w:trPr>
          <w:trHeight w:hRule="exact" w:val="77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2B16" w:rsidRPr="005D4D7C" w:rsidRDefault="00FA2B16" w:rsidP="00FA2B16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5D4D7C">
              <w:rPr>
                <w:b/>
                <w:sz w:val="24"/>
                <w:szCs w:val="24"/>
                <w:lang w:eastAsia="ru-RU"/>
              </w:rPr>
              <w:t>№  п/п</w:t>
            </w:r>
          </w:p>
          <w:p w:rsidR="00FA2B16" w:rsidRPr="005D4D7C" w:rsidRDefault="00FA2B16" w:rsidP="00FA2B16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2B16" w:rsidRPr="005D4D7C" w:rsidRDefault="00FA2B16" w:rsidP="00FA2B16">
            <w:pPr>
              <w:suppressAutoHyphens w:val="0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5D4D7C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  <w:p w:rsidR="00FA2B16" w:rsidRPr="005D4D7C" w:rsidRDefault="00FA2B16" w:rsidP="00FA2B16">
            <w:pPr>
              <w:suppressAutoHyphens w:val="0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5D4D7C">
              <w:rPr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2B16" w:rsidRPr="005D4D7C" w:rsidRDefault="00FA2B16" w:rsidP="00FA2B16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5D4D7C">
              <w:rPr>
                <w:b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B16" w:rsidRPr="005D4D7C" w:rsidRDefault="00FA2B16" w:rsidP="00FA2B16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5D4D7C">
              <w:rPr>
                <w:b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FA2B16" w:rsidRPr="00FA2B16" w:rsidTr="00FD719E">
        <w:tblPrEx>
          <w:tblCellMar>
            <w:top w:w="0" w:type="dxa"/>
            <w:bottom w:w="0" w:type="dxa"/>
          </w:tblCellMar>
        </w:tblPrEx>
        <w:trPr>
          <w:trHeight w:hRule="exact" w:val="250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suppressAutoHyphens w:val="0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Информирование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</w:t>
            </w:r>
            <w:r w:rsidR="00FD719E">
              <w:rPr>
                <w:sz w:val="24"/>
                <w:szCs w:val="24"/>
                <w:lang w:eastAsia="ru-RU"/>
              </w:rPr>
              <w:t xml:space="preserve">истрации и в печатном издании </w:t>
            </w:r>
            <w:r w:rsidRPr="005D4D7C">
              <w:rPr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:rsidR="00FA2B16" w:rsidRPr="005D4D7C" w:rsidRDefault="00FA2B16" w:rsidP="00FA2B16">
            <w:pPr>
              <w:suppressAutoHyphens w:val="0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085" w:rsidRPr="00890B62" w:rsidRDefault="00612085" w:rsidP="006120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B62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в законодательство</w:t>
            </w:r>
          </w:p>
          <w:p w:rsidR="00FA2B16" w:rsidRPr="005D4D7C" w:rsidRDefault="00FA2B16" w:rsidP="00FA2B16">
            <w:pPr>
              <w:suppressAutoHyphens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suppressAutoHyphens w:val="0"/>
              <w:rPr>
                <w:rFonts w:eastAsia="Calibri"/>
                <w:sz w:val="24"/>
                <w:szCs w:val="24"/>
                <w:lang w:eastAsia="en-US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FA2B16" w:rsidRPr="005D4D7C" w:rsidRDefault="00FA2B16" w:rsidP="00FA2B16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FA2B16" w:rsidRPr="00FA2B16" w:rsidTr="00FD719E">
        <w:tblPrEx>
          <w:tblCellMar>
            <w:top w:w="0" w:type="dxa"/>
            <w:bottom w:w="0" w:type="dxa"/>
          </w:tblCellMar>
        </w:tblPrEx>
        <w:trPr>
          <w:trHeight w:hRule="exact" w:val="414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suppressAutoHyphens w:val="0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Обобщение правоприменительной прак</w:t>
            </w:r>
            <w:r w:rsidR="00FD719E">
              <w:rPr>
                <w:sz w:val="24"/>
                <w:szCs w:val="24"/>
                <w:lang w:eastAsia="ru-RU"/>
              </w:rPr>
              <w:t>-</w:t>
            </w:r>
            <w:r w:rsidRPr="005D4D7C">
              <w:rPr>
                <w:sz w:val="24"/>
                <w:szCs w:val="24"/>
                <w:lang w:eastAsia="ru-RU"/>
              </w:rPr>
              <w:t>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По итогам обобщения правоприме</w:t>
            </w:r>
            <w:r w:rsidR="00FD719E">
              <w:rPr>
                <w:sz w:val="24"/>
                <w:szCs w:val="24"/>
                <w:lang w:eastAsia="ru-RU"/>
              </w:rPr>
              <w:t>-</w:t>
            </w:r>
            <w:r w:rsidRPr="005D4D7C">
              <w:rPr>
                <w:sz w:val="24"/>
                <w:szCs w:val="24"/>
                <w:lang w:eastAsia="ru-RU"/>
              </w:rPr>
              <w:t>нительной практики администрация готовит доклад, содержащий результаты обобщения правоприменительной прак</w:t>
            </w:r>
            <w:r w:rsidR="00FD719E">
              <w:rPr>
                <w:sz w:val="24"/>
                <w:szCs w:val="24"/>
                <w:lang w:eastAsia="ru-RU"/>
              </w:rPr>
              <w:t>-</w:t>
            </w:r>
            <w:r w:rsidRPr="005D4D7C">
              <w:rPr>
                <w:sz w:val="24"/>
                <w:szCs w:val="24"/>
                <w:lang w:eastAsia="ru-RU"/>
              </w:rPr>
              <w:t>тики по осуществлению муниципального  контроля, который утверждается руко</w:t>
            </w:r>
            <w:r w:rsidR="00FD719E">
              <w:rPr>
                <w:sz w:val="24"/>
                <w:szCs w:val="24"/>
                <w:lang w:eastAsia="ru-RU"/>
              </w:rPr>
              <w:t>-</w:t>
            </w:r>
            <w:r w:rsidRPr="005D4D7C">
              <w:rPr>
                <w:sz w:val="24"/>
                <w:szCs w:val="24"/>
                <w:lang w:eastAsia="ru-RU"/>
              </w:rPr>
              <w:t>водителем контрольного органа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  <w:p w:rsidR="00FA2B16" w:rsidRPr="005D4D7C" w:rsidRDefault="00FA2B16" w:rsidP="00FA2B16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797" w:rsidRDefault="00FA2B16" w:rsidP="005D4D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sz w:val="24"/>
                <w:szCs w:val="24"/>
                <w:lang/>
              </w:rPr>
            </w:pPr>
            <w:r w:rsidRPr="005D4D7C">
              <w:rPr>
                <w:sz w:val="24"/>
                <w:szCs w:val="24"/>
                <w:lang/>
              </w:rPr>
              <w:t>Е</w:t>
            </w:r>
            <w:r w:rsidRPr="005D4D7C">
              <w:rPr>
                <w:sz w:val="24"/>
                <w:szCs w:val="24"/>
                <w:lang/>
              </w:rPr>
              <w:t xml:space="preserve">жегодно </w:t>
            </w:r>
            <w:r w:rsidRPr="005D4D7C">
              <w:rPr>
                <w:sz w:val="24"/>
                <w:szCs w:val="24"/>
                <w:lang/>
              </w:rPr>
              <w:t>до</w:t>
            </w:r>
            <w:r w:rsidRPr="005D4D7C">
              <w:rPr>
                <w:sz w:val="24"/>
                <w:szCs w:val="24"/>
                <w:lang/>
              </w:rPr>
              <w:t xml:space="preserve"> </w:t>
            </w:r>
            <w:r w:rsidRPr="005D4D7C">
              <w:rPr>
                <w:sz w:val="24"/>
                <w:szCs w:val="24"/>
                <w:lang/>
              </w:rPr>
              <w:t>1 июля</w:t>
            </w:r>
            <w:r w:rsidRPr="005D4D7C">
              <w:rPr>
                <w:sz w:val="24"/>
                <w:szCs w:val="24"/>
                <w:lang/>
              </w:rPr>
              <w:t xml:space="preserve"> года, следующего за </w:t>
            </w:r>
            <w:r w:rsidRPr="005D4D7C">
              <w:rPr>
                <w:sz w:val="24"/>
                <w:szCs w:val="24"/>
                <w:lang/>
              </w:rPr>
              <w:t xml:space="preserve">отчетным </w:t>
            </w:r>
            <w:r w:rsidRPr="005D4D7C">
              <w:rPr>
                <w:sz w:val="24"/>
                <w:szCs w:val="24"/>
                <w:lang/>
              </w:rPr>
              <w:t>годом обобщения правоприменитель</w:t>
            </w:r>
          </w:p>
          <w:p w:rsidR="00FA2B16" w:rsidRPr="005D4D7C" w:rsidRDefault="00FA2B16" w:rsidP="005D4D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center"/>
              <w:rPr>
                <w:sz w:val="24"/>
                <w:szCs w:val="24"/>
                <w:lang/>
              </w:rPr>
            </w:pPr>
            <w:r w:rsidRPr="005D4D7C">
              <w:rPr>
                <w:sz w:val="24"/>
                <w:szCs w:val="24"/>
                <w:lang/>
              </w:rPr>
              <w:t>ной практики.</w:t>
            </w:r>
          </w:p>
          <w:p w:rsidR="00FA2B16" w:rsidRPr="005D4D7C" w:rsidRDefault="00FA2B16" w:rsidP="005D4D7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5D4D7C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FA2B16" w:rsidRPr="005D4D7C" w:rsidRDefault="00FA2B16" w:rsidP="005D4D7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FA2B16" w:rsidRPr="00FA2B16" w:rsidTr="00FD719E">
        <w:tblPrEx>
          <w:tblCellMar>
            <w:top w:w="0" w:type="dxa"/>
            <w:bottom w:w="0" w:type="dxa"/>
          </w:tblCellMar>
        </w:tblPrEx>
        <w:trPr>
          <w:trHeight w:hRule="exact" w:val="377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jc w:val="both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5D4D7C">
              <w:rPr>
                <w:rFonts w:eastAsia="Courier New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Объявление предостережения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FA2B16" w:rsidRPr="005D4D7C" w:rsidRDefault="00FA2B16" w:rsidP="00FA2B16">
            <w:pPr>
              <w:widowControl w:val="0"/>
              <w:suppressAutoHyphens w:val="0"/>
              <w:spacing w:line="277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5D4D7C">
            <w:pPr>
              <w:widowControl w:val="0"/>
              <w:suppressAutoHyphens w:val="0"/>
              <w:jc w:val="center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5D4D7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5D4D7C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FA2B16" w:rsidRPr="005D4D7C" w:rsidRDefault="00FA2B16" w:rsidP="005D4D7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FA2B16" w:rsidRPr="00FA2B16" w:rsidTr="00D74797">
        <w:tblPrEx>
          <w:tblCellMar>
            <w:top w:w="0" w:type="dxa"/>
            <w:bottom w:w="0" w:type="dxa"/>
          </w:tblCellMar>
        </w:tblPrEx>
        <w:trPr>
          <w:trHeight w:hRule="exact" w:val="256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spacing w:line="230" w:lineRule="exact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Консультирование.</w:t>
            </w:r>
          </w:p>
          <w:p w:rsidR="00FA2B16" w:rsidRPr="005D4D7C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right="131" w:firstLine="119"/>
              <w:jc w:val="both"/>
              <w:rPr>
                <w:color w:val="FF0000"/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Консультирование осуществляется в устной или письменной форме, по телефону, посредством видео-конференц-связи, на личном приеме, в ходе проведения профилактического мероп</w:t>
            </w:r>
            <w:r w:rsidR="00FD719E">
              <w:rPr>
                <w:sz w:val="24"/>
                <w:szCs w:val="24"/>
                <w:lang w:eastAsia="ru-RU"/>
              </w:rPr>
              <w:t>-</w:t>
            </w:r>
            <w:r w:rsidRPr="005D4D7C">
              <w:rPr>
                <w:sz w:val="24"/>
                <w:szCs w:val="24"/>
                <w:lang w:eastAsia="ru-RU"/>
              </w:rPr>
              <w:t>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5D4D7C" w:rsidP="005D4D7C">
            <w:pPr>
              <w:widowControl w:val="0"/>
              <w:suppressAutoHyphens w:val="0"/>
              <w:spacing w:line="23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Постоянно</w:t>
            </w:r>
            <w:r w:rsidR="00FA2B16" w:rsidRPr="005D4D7C">
              <w:rPr>
                <w:sz w:val="24"/>
                <w:szCs w:val="24"/>
                <w:lang w:eastAsia="ru-RU"/>
              </w:rPr>
              <w:t xml:space="preserve">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5D4D7C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FA2B16" w:rsidRPr="005D4D7C" w:rsidRDefault="00FA2B16" w:rsidP="005D4D7C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FA2B16" w:rsidRPr="00FA2B16" w:rsidTr="003344BD">
        <w:tblPrEx>
          <w:tblCellMar>
            <w:top w:w="0" w:type="dxa"/>
            <w:bottom w:w="0" w:type="dxa"/>
          </w:tblCellMar>
        </w:tblPrEx>
        <w:trPr>
          <w:trHeight w:hRule="exact" w:val="414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FA2B16">
            <w:pPr>
              <w:widowControl w:val="0"/>
              <w:suppressAutoHyphens w:val="0"/>
              <w:spacing w:line="230" w:lineRule="exact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 xml:space="preserve">5 </w:t>
            </w:r>
          </w:p>
          <w:p w:rsidR="00FA2B16" w:rsidRPr="005D4D7C" w:rsidRDefault="00FA2B16" w:rsidP="00FA2B16">
            <w:pPr>
              <w:widowControl w:val="0"/>
              <w:suppressAutoHyphens w:val="0"/>
              <w:spacing w:line="23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3344B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Профилактический визит</w:t>
            </w:r>
          </w:p>
          <w:p w:rsidR="00FA2B16" w:rsidRPr="005D4D7C" w:rsidRDefault="00FA2B16" w:rsidP="003344B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Осуществляется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:rsidR="00FA2B16" w:rsidRPr="005D4D7C" w:rsidRDefault="00FA2B16" w:rsidP="003344B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FA2B16" w:rsidRDefault="00FA2B16" w:rsidP="003344B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5D4D7C" w:rsidRPr="005D4D7C" w:rsidRDefault="005D4D7C" w:rsidP="003344B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FA2B16" w:rsidRPr="005D4D7C" w:rsidRDefault="00FA2B16" w:rsidP="003344B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 xml:space="preserve">Обязательный профилактический визит, проводится в отношении лиц </w:t>
            </w:r>
            <w:r w:rsidRPr="005D4D7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приступающих к осуществлению деятельности в определенной сфере, а также в отношении объектов контроля, отнесенных к категориям чрезвычайно высокого, высокого и значительного риска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5D4D7C" w:rsidRDefault="00FA2B16" w:rsidP="003344BD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D4D7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законодательством, в</w:t>
            </w:r>
          </w:p>
          <w:p w:rsidR="00FA2B16" w:rsidRPr="005D4D7C" w:rsidRDefault="00FA2B16" w:rsidP="003344BD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D4D7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том числе по заявлению контролируемого лица</w:t>
            </w:r>
          </w:p>
          <w:p w:rsidR="00FA2B16" w:rsidRPr="005D4D7C" w:rsidRDefault="00FA2B16" w:rsidP="003344BD">
            <w:pPr>
              <w:shd w:val="clear" w:color="auto" w:fill="FFFFFF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  <w:p w:rsidR="00FA2B16" w:rsidRPr="005D4D7C" w:rsidRDefault="00FA2B16" w:rsidP="003344BD">
            <w:pPr>
              <w:shd w:val="clear" w:color="auto" w:fill="FFFFFF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>с момента выявления  такого лица с момента, либо с момента отнесения объекта контроля к указанным категориям риска.</w:t>
            </w:r>
          </w:p>
          <w:p w:rsidR="00FA2B16" w:rsidRPr="005D4D7C" w:rsidRDefault="00FA2B16" w:rsidP="003344BD">
            <w:pPr>
              <w:shd w:val="clear" w:color="auto" w:fill="FFFFFF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5D4D7C">
              <w:rPr>
                <w:sz w:val="24"/>
                <w:szCs w:val="24"/>
                <w:lang w:eastAsia="ru-RU"/>
              </w:rPr>
              <w:t xml:space="preserve"> </w:t>
            </w:r>
          </w:p>
          <w:p w:rsidR="00FA2B16" w:rsidRPr="005D4D7C" w:rsidRDefault="00FA2B16" w:rsidP="003344BD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5D4D7C" w:rsidRDefault="00FA2B16" w:rsidP="003344BD">
            <w:pPr>
              <w:suppressAutoHyphens w:val="0"/>
              <w:spacing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FA2B16" w:rsidRPr="005D4D7C" w:rsidRDefault="00FA2B16" w:rsidP="003344BD">
            <w:pPr>
              <w:suppressAutoHyphens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5D4D7C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</w:tbl>
    <w:p w:rsidR="00FA2B16" w:rsidRPr="00FA2B16" w:rsidRDefault="00FA2B16" w:rsidP="00FD719E">
      <w:pPr>
        <w:suppressAutoHyphens w:val="0"/>
        <w:rPr>
          <w:sz w:val="24"/>
          <w:szCs w:val="24"/>
          <w:lang w:eastAsia="ru-RU"/>
        </w:rPr>
      </w:pPr>
    </w:p>
    <w:p w:rsidR="00FA2B16" w:rsidRPr="00FD719E" w:rsidRDefault="00FA2B16" w:rsidP="00FA2B16">
      <w:pPr>
        <w:suppressAutoHyphens w:val="0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FD719E">
        <w:rPr>
          <w:b/>
          <w:color w:val="000000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FA2B16" w:rsidRPr="00FA2B16" w:rsidRDefault="00FA2B16" w:rsidP="00FA2B16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FA2B16" w:rsidRPr="00FD719E" w:rsidTr="00FD719E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B16" w:rsidRPr="00FD719E" w:rsidRDefault="00FA2B16" w:rsidP="00FD719E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19E">
              <w:rPr>
                <w:b/>
                <w:sz w:val="24"/>
                <w:szCs w:val="24"/>
                <w:lang w:eastAsia="ru-RU"/>
              </w:rPr>
              <w:t>№</w:t>
            </w:r>
          </w:p>
          <w:p w:rsidR="00FA2B16" w:rsidRPr="00FD719E" w:rsidRDefault="00FA2B16" w:rsidP="00FD719E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19E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B16" w:rsidRPr="00FD719E" w:rsidRDefault="00FA2B16" w:rsidP="00FD719E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19E">
              <w:rPr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B16" w:rsidRPr="00FD719E" w:rsidRDefault="00FA2B16" w:rsidP="00FD719E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D719E">
              <w:rPr>
                <w:b/>
                <w:sz w:val="24"/>
                <w:szCs w:val="24"/>
                <w:lang w:eastAsia="ru-RU"/>
              </w:rPr>
              <w:t>Величина</w:t>
            </w:r>
          </w:p>
        </w:tc>
      </w:tr>
      <w:tr w:rsidR="00FA2B16" w:rsidRPr="00FD719E" w:rsidTr="00D74797">
        <w:tblPrEx>
          <w:tblCellMar>
            <w:top w:w="0" w:type="dxa"/>
            <w:bottom w:w="0" w:type="dxa"/>
          </w:tblCellMar>
        </w:tblPrEx>
        <w:trPr>
          <w:trHeight w:hRule="exact" w:val="205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suppressAutoHyphens w:val="0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firstLine="119"/>
              <w:jc w:val="both"/>
              <w:rPr>
                <w:rFonts w:cs="Arial"/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FD719E">
                <w:rPr>
                  <w:sz w:val="24"/>
                  <w:szCs w:val="24"/>
                  <w:lang w:eastAsia="ru-RU"/>
                </w:rPr>
                <w:t>2021 г</w:t>
              </w:r>
            </w:smartTag>
            <w:r w:rsidRPr="00FD719E">
              <w:rPr>
                <w:sz w:val="24"/>
                <w:szCs w:val="24"/>
                <w:lang w:eastAsia="ru-RU"/>
              </w:rPr>
              <w:t>. № 248-ФЗ «О государственном контроле (надзоре) и муниципальном контроле в Российской Федерации»</w:t>
            </w:r>
          </w:p>
          <w:p w:rsidR="00FA2B16" w:rsidRPr="00FD719E" w:rsidRDefault="00FA2B16" w:rsidP="00FA2B16">
            <w:pPr>
              <w:suppressAutoHyphens w:val="0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100%</w:t>
            </w:r>
          </w:p>
        </w:tc>
      </w:tr>
      <w:tr w:rsidR="00FA2B16" w:rsidRPr="00FD719E" w:rsidTr="00D74797">
        <w:tblPrEx>
          <w:tblCellMar>
            <w:top w:w="0" w:type="dxa"/>
            <w:bottom w:w="0" w:type="dxa"/>
          </w:tblCellMar>
        </w:tblPrEx>
        <w:trPr>
          <w:trHeight w:hRule="exact" w:val="18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suppressAutoHyphens w:val="0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FD719E" w:rsidRDefault="00FD719E" w:rsidP="00FA2B16">
            <w:pPr>
              <w:suppressAutoHyphens w:val="0"/>
              <w:autoSpaceDE w:val="0"/>
              <w:autoSpaceDN w:val="0"/>
              <w:adjustRightInd w:val="0"/>
              <w:ind w:firstLine="11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Утверждение </w:t>
            </w:r>
            <w:r w:rsidR="00FA2B16" w:rsidRPr="00FD719E">
              <w:rPr>
                <w:sz w:val="24"/>
                <w:szCs w:val="24"/>
                <w:lang w:eastAsia="ru-RU"/>
              </w:rPr>
              <w:t>доклада, содержащего результаты обобщения правопримени</w:t>
            </w:r>
            <w:r>
              <w:rPr>
                <w:sz w:val="24"/>
                <w:szCs w:val="24"/>
                <w:lang w:eastAsia="ru-RU"/>
              </w:rPr>
              <w:t>-</w:t>
            </w:r>
            <w:r w:rsidR="00FA2B16" w:rsidRPr="00FD719E">
              <w:rPr>
                <w:sz w:val="24"/>
                <w:szCs w:val="24"/>
                <w:lang w:eastAsia="ru-RU"/>
              </w:rPr>
              <w:t>тельной практики по осуществлению муниципального контроля, его опублико</w:t>
            </w:r>
            <w:r>
              <w:rPr>
                <w:sz w:val="24"/>
                <w:szCs w:val="24"/>
                <w:lang w:eastAsia="ru-RU"/>
              </w:rPr>
              <w:t>-</w:t>
            </w:r>
            <w:r w:rsidR="00FA2B16" w:rsidRPr="00FD719E">
              <w:rPr>
                <w:sz w:val="24"/>
                <w:szCs w:val="24"/>
                <w:lang w:eastAsia="ru-RU"/>
              </w:rPr>
              <w:t>вание</w:t>
            </w:r>
          </w:p>
          <w:p w:rsidR="00FA2B16" w:rsidRPr="00FD719E" w:rsidRDefault="00FA2B16" w:rsidP="00FA2B16">
            <w:pPr>
              <w:suppressAutoHyphens w:val="0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Исполнено / Не исполнено</w:t>
            </w:r>
          </w:p>
        </w:tc>
      </w:tr>
      <w:tr w:rsidR="00FA2B16" w:rsidRPr="00FD719E" w:rsidTr="00FD719E">
        <w:tblPrEx>
          <w:tblCellMar>
            <w:top w:w="0" w:type="dxa"/>
            <w:bottom w:w="0" w:type="dxa"/>
          </w:tblCellMar>
        </w:tblPrEx>
        <w:trPr>
          <w:trHeight w:hRule="exact" w:val="362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widowControl w:val="0"/>
              <w:suppressAutoHyphens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719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widowControl w:val="0"/>
              <w:suppressAutoHyphens w:val="0"/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D719E">
              <w:rPr>
                <w:rFonts w:cs="Arial"/>
                <w:sz w:val="24"/>
                <w:szCs w:val="24"/>
                <w:lang w:eastAsia="ru-RU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</w:t>
            </w:r>
            <w:r w:rsidR="00FD719E">
              <w:rPr>
                <w:rFonts w:cs="Arial"/>
                <w:sz w:val="24"/>
                <w:szCs w:val="24"/>
                <w:lang w:eastAsia="ru-RU"/>
              </w:rPr>
              <w:t xml:space="preserve">ений обязательных требований и </w:t>
            </w:r>
            <w:r w:rsidRPr="00FD719E">
              <w:rPr>
                <w:rFonts w:cs="Arial"/>
                <w:sz w:val="24"/>
                <w:szCs w:val="24"/>
                <w:lang w:eastAsia="ru-RU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20% и более</w:t>
            </w:r>
          </w:p>
        </w:tc>
      </w:tr>
      <w:tr w:rsidR="00FA2B16" w:rsidRPr="00FD719E" w:rsidTr="00E870DC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widowControl w:val="0"/>
              <w:suppressAutoHyphens w:val="0"/>
              <w:spacing w:line="230" w:lineRule="exact"/>
              <w:ind w:left="220"/>
              <w:rPr>
                <w:sz w:val="24"/>
                <w:szCs w:val="24"/>
                <w:lang w:eastAsia="ru-RU"/>
              </w:rPr>
            </w:pPr>
            <w:r w:rsidRPr="00FD719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widowControl w:val="0"/>
              <w:suppressAutoHyphens w:val="0"/>
              <w:spacing w:line="274" w:lineRule="exact"/>
              <w:jc w:val="both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Доля лиц, удовлетворённых консульти</w:t>
            </w:r>
            <w:r w:rsidR="00FD719E">
              <w:rPr>
                <w:sz w:val="24"/>
                <w:szCs w:val="24"/>
                <w:lang w:eastAsia="ru-RU"/>
              </w:rPr>
              <w:t>-</w:t>
            </w:r>
            <w:r w:rsidRPr="00FD719E">
              <w:rPr>
                <w:sz w:val="24"/>
                <w:szCs w:val="24"/>
                <w:lang w:eastAsia="ru-RU"/>
              </w:rPr>
              <w:t>рованием в общем количестве лиц, обратившихся за консультированием</w:t>
            </w:r>
          </w:p>
          <w:p w:rsidR="00FA2B16" w:rsidRPr="00FD719E" w:rsidRDefault="00FA2B16" w:rsidP="00FA2B16">
            <w:pPr>
              <w:widowControl w:val="0"/>
              <w:suppressAutoHyphens w:val="0"/>
              <w:spacing w:line="274" w:lineRule="exact"/>
              <w:ind w:firstLine="44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2B16" w:rsidRPr="00FD719E" w:rsidRDefault="00FA2B16" w:rsidP="00FA2B16">
            <w:pPr>
              <w:widowControl w:val="0"/>
              <w:suppressAutoHyphens w:val="0"/>
              <w:spacing w:line="277" w:lineRule="exact"/>
              <w:jc w:val="center"/>
              <w:rPr>
                <w:sz w:val="24"/>
                <w:szCs w:val="24"/>
                <w:lang w:eastAsia="ru-RU"/>
              </w:rPr>
            </w:pPr>
            <w:r w:rsidRPr="00FD719E">
              <w:rPr>
                <w:sz w:val="24"/>
                <w:szCs w:val="24"/>
                <w:lang w:eastAsia="ru-RU"/>
              </w:rPr>
              <w:t>100%</w:t>
            </w:r>
          </w:p>
        </w:tc>
      </w:tr>
    </w:tbl>
    <w:p w:rsidR="00FA2B16" w:rsidRPr="00FD719E" w:rsidRDefault="00FA2B16" w:rsidP="00FA2B16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p w:rsidR="005D4D7C" w:rsidRDefault="005D4D7C" w:rsidP="009D0226">
      <w:pPr>
        <w:pStyle w:val="a5"/>
        <w:widowControl w:val="0"/>
        <w:spacing w:line="240" w:lineRule="exact"/>
        <w:ind w:firstLine="0"/>
        <w:rPr>
          <w:szCs w:val="28"/>
        </w:rPr>
        <w:sectPr w:rsidR="005D4D7C" w:rsidSect="007C1CAD">
          <w:pgSz w:w="11906" w:h="16838" w:code="9"/>
          <w:pgMar w:top="1134" w:right="851" w:bottom="1134" w:left="1418" w:header="720" w:footer="445" w:gutter="0"/>
          <w:pgNumType w:start="1"/>
          <w:cols w:space="708"/>
          <w:titlePg/>
          <w:docGrid w:linePitch="360"/>
        </w:sectPr>
      </w:pPr>
    </w:p>
    <w:p w:rsidR="005D4D7C" w:rsidRDefault="005D4D7C" w:rsidP="005D4D7C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lastRenderedPageBreak/>
        <w:t>Рассылается: дело, Управление имущественных и земельных отношений, прокуратура, отдел по муниципальному контролю</w:t>
      </w:r>
    </w:p>
    <w:p w:rsidR="009D0226" w:rsidRDefault="009D0226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p w:rsidR="00AB372B" w:rsidRDefault="00AB372B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sectPr w:rsidR="00AB372B" w:rsidSect="005B5CD6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4B0" w:rsidRDefault="009444B0">
      <w:r>
        <w:separator/>
      </w:r>
    </w:p>
  </w:endnote>
  <w:endnote w:type="continuationSeparator" w:id="0">
    <w:p w:rsidR="009444B0" w:rsidRDefault="00944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59" w:rsidRPr="007C1CAD" w:rsidRDefault="00485259">
    <w:pPr>
      <w:pStyle w:val="ab"/>
      <w:rPr>
        <w:sz w:val="20"/>
      </w:rPr>
    </w:pPr>
    <w:r w:rsidRPr="007C1CAD">
      <w:rPr>
        <w:sz w:val="20"/>
      </w:rPr>
      <w:t>12798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59" w:rsidRPr="00485259" w:rsidRDefault="00485259">
    <w:pPr>
      <w:pStyle w:val="ab"/>
      <w:rPr>
        <w:sz w:val="20"/>
      </w:rPr>
    </w:pPr>
    <w:r w:rsidRPr="00485259">
      <w:rPr>
        <w:sz w:val="20"/>
      </w:rPr>
      <w:t>12798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4B0" w:rsidRDefault="009444B0">
      <w:r>
        <w:separator/>
      </w:r>
    </w:p>
  </w:footnote>
  <w:footnote w:type="continuationSeparator" w:id="0">
    <w:p w:rsidR="009444B0" w:rsidRDefault="009444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AF9" w:rsidRDefault="00034AF9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B8581C">
      <w:rPr>
        <w:rStyle w:val="af"/>
        <w:noProof/>
      </w:rPr>
      <w:t>6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10D" w:rsidRDefault="006E110D" w:rsidP="006E110D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B8581C">
      <w:rPr>
        <w:rStyle w:val="af"/>
        <w:noProof/>
      </w:rPr>
      <w:t>1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BC0076A"/>
    <w:multiLevelType w:val="multilevel"/>
    <w:tmpl w:val="574A253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0F9C07A2"/>
    <w:multiLevelType w:val="hybridMultilevel"/>
    <w:tmpl w:val="C2DE4198"/>
    <w:lvl w:ilvl="0" w:tplc="BA361D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5E5B23"/>
    <w:multiLevelType w:val="multilevel"/>
    <w:tmpl w:val="3FC86BBA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6">
    <w:nsid w:val="2132427E"/>
    <w:multiLevelType w:val="multilevel"/>
    <w:tmpl w:val="2C0642B0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7">
    <w:nsid w:val="22025526"/>
    <w:multiLevelType w:val="multilevel"/>
    <w:tmpl w:val="7CAA18F2"/>
    <w:lvl w:ilvl="0">
      <w:start w:val="1"/>
      <w:numFmt w:val="upperRoman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/>
      </w:rPr>
    </w:lvl>
  </w:abstractNum>
  <w:abstractNum w:abstractNumId="8">
    <w:nsid w:val="27593E1C"/>
    <w:multiLevelType w:val="hybridMultilevel"/>
    <w:tmpl w:val="C7245C04"/>
    <w:lvl w:ilvl="0" w:tplc="67ACC25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5627886"/>
    <w:multiLevelType w:val="hybridMultilevel"/>
    <w:tmpl w:val="E9A62E2A"/>
    <w:lvl w:ilvl="0" w:tplc="95601F58">
      <w:start w:val="2025"/>
      <w:numFmt w:val="decimal"/>
      <w:lvlText w:val="%1"/>
      <w:lvlJc w:val="left"/>
      <w:pPr>
        <w:ind w:left="2115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1">
    <w:nsid w:val="57674873"/>
    <w:multiLevelType w:val="hybridMultilevel"/>
    <w:tmpl w:val="42260718"/>
    <w:lvl w:ilvl="0" w:tplc="3844F7A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3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7438486B"/>
    <w:multiLevelType w:val="multilevel"/>
    <w:tmpl w:val="762842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74" w:hanging="106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5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11"/>
  </w:num>
  <w:num w:numId="5">
    <w:abstractNumId w:val="2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10F40"/>
    <w:rsid w:val="00016193"/>
    <w:rsid w:val="00020A94"/>
    <w:rsid w:val="00022959"/>
    <w:rsid w:val="00022CC2"/>
    <w:rsid w:val="00030024"/>
    <w:rsid w:val="000303E7"/>
    <w:rsid w:val="00032B39"/>
    <w:rsid w:val="00034AF9"/>
    <w:rsid w:val="00035077"/>
    <w:rsid w:val="00036C0B"/>
    <w:rsid w:val="000416C7"/>
    <w:rsid w:val="00053487"/>
    <w:rsid w:val="0005544D"/>
    <w:rsid w:val="0005721D"/>
    <w:rsid w:val="0006220A"/>
    <w:rsid w:val="0006283E"/>
    <w:rsid w:val="00062E4F"/>
    <w:rsid w:val="00064595"/>
    <w:rsid w:val="00066153"/>
    <w:rsid w:val="0007188D"/>
    <w:rsid w:val="00072D85"/>
    <w:rsid w:val="000830C7"/>
    <w:rsid w:val="00097994"/>
    <w:rsid w:val="00097D23"/>
    <w:rsid w:val="000A7814"/>
    <w:rsid w:val="000A7B14"/>
    <w:rsid w:val="000C2D90"/>
    <w:rsid w:val="000C2DA4"/>
    <w:rsid w:val="000C3B3F"/>
    <w:rsid w:val="000C54CB"/>
    <w:rsid w:val="000E30DA"/>
    <w:rsid w:val="001164BA"/>
    <w:rsid w:val="0012411C"/>
    <w:rsid w:val="00131027"/>
    <w:rsid w:val="00140BC0"/>
    <w:rsid w:val="001429F6"/>
    <w:rsid w:val="00143108"/>
    <w:rsid w:val="001465B4"/>
    <w:rsid w:val="00160734"/>
    <w:rsid w:val="00166063"/>
    <w:rsid w:val="00180B38"/>
    <w:rsid w:val="00181243"/>
    <w:rsid w:val="00184AF3"/>
    <w:rsid w:val="00195018"/>
    <w:rsid w:val="001A19BD"/>
    <w:rsid w:val="001B20D4"/>
    <w:rsid w:val="001B2E61"/>
    <w:rsid w:val="001B469E"/>
    <w:rsid w:val="001D3287"/>
    <w:rsid w:val="001E36E8"/>
    <w:rsid w:val="001E7829"/>
    <w:rsid w:val="001F6023"/>
    <w:rsid w:val="00213532"/>
    <w:rsid w:val="002167E3"/>
    <w:rsid w:val="00227E05"/>
    <w:rsid w:val="00247DD5"/>
    <w:rsid w:val="0025014E"/>
    <w:rsid w:val="002536A3"/>
    <w:rsid w:val="00255FCE"/>
    <w:rsid w:val="002570C6"/>
    <w:rsid w:val="00261A66"/>
    <w:rsid w:val="0028225D"/>
    <w:rsid w:val="002A4701"/>
    <w:rsid w:val="002A64EF"/>
    <w:rsid w:val="002A7117"/>
    <w:rsid w:val="002D0BAA"/>
    <w:rsid w:val="002D4469"/>
    <w:rsid w:val="002D554E"/>
    <w:rsid w:val="002D57E7"/>
    <w:rsid w:val="002D634B"/>
    <w:rsid w:val="002E1819"/>
    <w:rsid w:val="002E621D"/>
    <w:rsid w:val="002F7D7C"/>
    <w:rsid w:val="00301166"/>
    <w:rsid w:val="00303A60"/>
    <w:rsid w:val="00311DAC"/>
    <w:rsid w:val="003158C8"/>
    <w:rsid w:val="00326C50"/>
    <w:rsid w:val="003344BD"/>
    <w:rsid w:val="00335951"/>
    <w:rsid w:val="00345206"/>
    <w:rsid w:val="00351503"/>
    <w:rsid w:val="003521E5"/>
    <w:rsid w:val="003544DF"/>
    <w:rsid w:val="00356851"/>
    <w:rsid w:val="0036013B"/>
    <w:rsid w:val="0036377F"/>
    <w:rsid w:val="00366A37"/>
    <w:rsid w:val="0037578A"/>
    <w:rsid w:val="00380D4C"/>
    <w:rsid w:val="00384BE5"/>
    <w:rsid w:val="003959A3"/>
    <w:rsid w:val="003C0428"/>
    <w:rsid w:val="003C2727"/>
    <w:rsid w:val="003C286C"/>
    <w:rsid w:val="003D1337"/>
    <w:rsid w:val="003D19E8"/>
    <w:rsid w:val="003D52F7"/>
    <w:rsid w:val="003D6761"/>
    <w:rsid w:val="003E7420"/>
    <w:rsid w:val="003F09B6"/>
    <w:rsid w:val="003F5713"/>
    <w:rsid w:val="00401610"/>
    <w:rsid w:val="00410708"/>
    <w:rsid w:val="00414852"/>
    <w:rsid w:val="004272B2"/>
    <w:rsid w:val="0043010D"/>
    <w:rsid w:val="00451C39"/>
    <w:rsid w:val="004535CD"/>
    <w:rsid w:val="00457EBD"/>
    <w:rsid w:val="00457FF2"/>
    <w:rsid w:val="00460487"/>
    <w:rsid w:val="0047083E"/>
    <w:rsid w:val="00475819"/>
    <w:rsid w:val="004808D5"/>
    <w:rsid w:val="004818F0"/>
    <w:rsid w:val="00481F13"/>
    <w:rsid w:val="00482707"/>
    <w:rsid w:val="00482A25"/>
    <w:rsid w:val="00484BAC"/>
    <w:rsid w:val="00485259"/>
    <w:rsid w:val="004923AA"/>
    <w:rsid w:val="00493D71"/>
    <w:rsid w:val="004940CE"/>
    <w:rsid w:val="00494319"/>
    <w:rsid w:val="00496B9D"/>
    <w:rsid w:val="004F4308"/>
    <w:rsid w:val="004F6BB4"/>
    <w:rsid w:val="00501D26"/>
    <w:rsid w:val="005079E4"/>
    <w:rsid w:val="00512FFA"/>
    <w:rsid w:val="00515091"/>
    <w:rsid w:val="00520D62"/>
    <w:rsid w:val="00543F55"/>
    <w:rsid w:val="00547C07"/>
    <w:rsid w:val="0056298D"/>
    <w:rsid w:val="005775CE"/>
    <w:rsid w:val="005816FC"/>
    <w:rsid w:val="005840C7"/>
    <w:rsid w:val="0059332C"/>
    <w:rsid w:val="005955BE"/>
    <w:rsid w:val="00596E9B"/>
    <w:rsid w:val="005A2673"/>
    <w:rsid w:val="005B47F9"/>
    <w:rsid w:val="005B5CD6"/>
    <w:rsid w:val="005B785F"/>
    <w:rsid w:val="005D0191"/>
    <w:rsid w:val="005D19C6"/>
    <w:rsid w:val="005D4D7C"/>
    <w:rsid w:val="005D53C2"/>
    <w:rsid w:val="005D63FA"/>
    <w:rsid w:val="005D755B"/>
    <w:rsid w:val="005E0B29"/>
    <w:rsid w:val="005E0F3E"/>
    <w:rsid w:val="00604D2F"/>
    <w:rsid w:val="00611964"/>
    <w:rsid w:val="00612085"/>
    <w:rsid w:val="006247B8"/>
    <w:rsid w:val="00626E3E"/>
    <w:rsid w:val="00631297"/>
    <w:rsid w:val="00636E36"/>
    <w:rsid w:val="00641AE4"/>
    <w:rsid w:val="00660468"/>
    <w:rsid w:val="00660B49"/>
    <w:rsid w:val="00661FDC"/>
    <w:rsid w:val="00663D40"/>
    <w:rsid w:val="00663E72"/>
    <w:rsid w:val="006642F1"/>
    <w:rsid w:val="00673E9B"/>
    <w:rsid w:val="006758FA"/>
    <w:rsid w:val="00690889"/>
    <w:rsid w:val="00693478"/>
    <w:rsid w:val="00695D31"/>
    <w:rsid w:val="006A1735"/>
    <w:rsid w:val="006C521F"/>
    <w:rsid w:val="006E110D"/>
    <w:rsid w:val="006F2B94"/>
    <w:rsid w:val="006F3090"/>
    <w:rsid w:val="006F4D64"/>
    <w:rsid w:val="006F7BA8"/>
    <w:rsid w:val="00715A69"/>
    <w:rsid w:val="00715ECE"/>
    <w:rsid w:val="00721DDC"/>
    <w:rsid w:val="00724355"/>
    <w:rsid w:val="00725075"/>
    <w:rsid w:val="007409BF"/>
    <w:rsid w:val="007426CC"/>
    <w:rsid w:val="0075291D"/>
    <w:rsid w:val="0076336E"/>
    <w:rsid w:val="00765F17"/>
    <w:rsid w:val="0077228B"/>
    <w:rsid w:val="00781996"/>
    <w:rsid w:val="00796E4E"/>
    <w:rsid w:val="007A022B"/>
    <w:rsid w:val="007A10EE"/>
    <w:rsid w:val="007C1BB2"/>
    <w:rsid w:val="007C1CAD"/>
    <w:rsid w:val="007D610C"/>
    <w:rsid w:val="007D7FCF"/>
    <w:rsid w:val="007F0340"/>
    <w:rsid w:val="007F1BFB"/>
    <w:rsid w:val="007F660F"/>
    <w:rsid w:val="008114C3"/>
    <w:rsid w:val="00825EFC"/>
    <w:rsid w:val="00830F69"/>
    <w:rsid w:val="00837074"/>
    <w:rsid w:val="00837B48"/>
    <w:rsid w:val="008417E2"/>
    <w:rsid w:val="00845BE9"/>
    <w:rsid w:val="00852B97"/>
    <w:rsid w:val="008741B6"/>
    <w:rsid w:val="00874EE9"/>
    <w:rsid w:val="00875EAD"/>
    <w:rsid w:val="0089001D"/>
    <w:rsid w:val="008930B7"/>
    <w:rsid w:val="00893501"/>
    <w:rsid w:val="008936EC"/>
    <w:rsid w:val="008B2037"/>
    <w:rsid w:val="008B60E1"/>
    <w:rsid w:val="008D3FCC"/>
    <w:rsid w:val="008E0C6F"/>
    <w:rsid w:val="008E3F05"/>
    <w:rsid w:val="008E7171"/>
    <w:rsid w:val="008F24FE"/>
    <w:rsid w:val="008F6820"/>
    <w:rsid w:val="0090711A"/>
    <w:rsid w:val="00907A5F"/>
    <w:rsid w:val="00920A1F"/>
    <w:rsid w:val="00930023"/>
    <w:rsid w:val="009444B0"/>
    <w:rsid w:val="00945B9B"/>
    <w:rsid w:val="00951A5F"/>
    <w:rsid w:val="00952334"/>
    <w:rsid w:val="009615B9"/>
    <w:rsid w:val="00966FAB"/>
    <w:rsid w:val="00976AAC"/>
    <w:rsid w:val="00980316"/>
    <w:rsid w:val="00984981"/>
    <w:rsid w:val="009A051A"/>
    <w:rsid w:val="009A2D73"/>
    <w:rsid w:val="009C011A"/>
    <w:rsid w:val="009C3451"/>
    <w:rsid w:val="009C402A"/>
    <w:rsid w:val="009C67DF"/>
    <w:rsid w:val="009D0226"/>
    <w:rsid w:val="009E2CDD"/>
    <w:rsid w:val="009E5995"/>
    <w:rsid w:val="009E6DC5"/>
    <w:rsid w:val="009F0BCE"/>
    <w:rsid w:val="009F56F3"/>
    <w:rsid w:val="00A00BA8"/>
    <w:rsid w:val="00A02D72"/>
    <w:rsid w:val="00A03631"/>
    <w:rsid w:val="00A1315D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51560"/>
    <w:rsid w:val="00A52445"/>
    <w:rsid w:val="00A558D9"/>
    <w:rsid w:val="00A701BA"/>
    <w:rsid w:val="00A71E54"/>
    <w:rsid w:val="00A72544"/>
    <w:rsid w:val="00AB176C"/>
    <w:rsid w:val="00AB372B"/>
    <w:rsid w:val="00AB3E7B"/>
    <w:rsid w:val="00AC1493"/>
    <w:rsid w:val="00AC4BF5"/>
    <w:rsid w:val="00AC721F"/>
    <w:rsid w:val="00AD735F"/>
    <w:rsid w:val="00AD772B"/>
    <w:rsid w:val="00AE0B25"/>
    <w:rsid w:val="00AF3961"/>
    <w:rsid w:val="00AF3D7A"/>
    <w:rsid w:val="00B01DB0"/>
    <w:rsid w:val="00B07ED1"/>
    <w:rsid w:val="00B10EA4"/>
    <w:rsid w:val="00B153F7"/>
    <w:rsid w:val="00B22267"/>
    <w:rsid w:val="00B416BA"/>
    <w:rsid w:val="00B5548E"/>
    <w:rsid w:val="00B55C2A"/>
    <w:rsid w:val="00B55F9D"/>
    <w:rsid w:val="00B8581C"/>
    <w:rsid w:val="00B85FE0"/>
    <w:rsid w:val="00B921B5"/>
    <w:rsid w:val="00B9575C"/>
    <w:rsid w:val="00BA426A"/>
    <w:rsid w:val="00BB1DDE"/>
    <w:rsid w:val="00BB6511"/>
    <w:rsid w:val="00BC39A6"/>
    <w:rsid w:val="00BC4FE5"/>
    <w:rsid w:val="00BD3BAE"/>
    <w:rsid w:val="00BD5796"/>
    <w:rsid w:val="00BE0F6E"/>
    <w:rsid w:val="00BF2A5B"/>
    <w:rsid w:val="00BF610F"/>
    <w:rsid w:val="00C1394B"/>
    <w:rsid w:val="00C145FA"/>
    <w:rsid w:val="00C17F88"/>
    <w:rsid w:val="00C20CF4"/>
    <w:rsid w:val="00C22A93"/>
    <w:rsid w:val="00C301B1"/>
    <w:rsid w:val="00C31A58"/>
    <w:rsid w:val="00C51AAF"/>
    <w:rsid w:val="00C64AE0"/>
    <w:rsid w:val="00C66B03"/>
    <w:rsid w:val="00C76250"/>
    <w:rsid w:val="00C86B4B"/>
    <w:rsid w:val="00C9752C"/>
    <w:rsid w:val="00CA18B9"/>
    <w:rsid w:val="00CB562F"/>
    <w:rsid w:val="00CC6FC0"/>
    <w:rsid w:val="00CC7AC1"/>
    <w:rsid w:val="00CC7ACC"/>
    <w:rsid w:val="00CD6562"/>
    <w:rsid w:val="00CD7FF1"/>
    <w:rsid w:val="00CE7302"/>
    <w:rsid w:val="00CF65BB"/>
    <w:rsid w:val="00D22AD3"/>
    <w:rsid w:val="00D26E07"/>
    <w:rsid w:val="00D30952"/>
    <w:rsid w:val="00D32C65"/>
    <w:rsid w:val="00D34962"/>
    <w:rsid w:val="00D441D4"/>
    <w:rsid w:val="00D45795"/>
    <w:rsid w:val="00D57803"/>
    <w:rsid w:val="00D62AD8"/>
    <w:rsid w:val="00D74797"/>
    <w:rsid w:val="00D769AD"/>
    <w:rsid w:val="00D834FD"/>
    <w:rsid w:val="00D85797"/>
    <w:rsid w:val="00D934C0"/>
    <w:rsid w:val="00DA739E"/>
    <w:rsid w:val="00DC5D1D"/>
    <w:rsid w:val="00DD24E2"/>
    <w:rsid w:val="00DE7701"/>
    <w:rsid w:val="00DF3619"/>
    <w:rsid w:val="00DF37F2"/>
    <w:rsid w:val="00E07695"/>
    <w:rsid w:val="00E1797E"/>
    <w:rsid w:val="00E3049E"/>
    <w:rsid w:val="00E3222F"/>
    <w:rsid w:val="00E41079"/>
    <w:rsid w:val="00E41985"/>
    <w:rsid w:val="00E45705"/>
    <w:rsid w:val="00E66F7E"/>
    <w:rsid w:val="00E724C8"/>
    <w:rsid w:val="00E870DC"/>
    <w:rsid w:val="00E918CF"/>
    <w:rsid w:val="00E928A3"/>
    <w:rsid w:val="00E9432E"/>
    <w:rsid w:val="00EA5CDD"/>
    <w:rsid w:val="00EA7A98"/>
    <w:rsid w:val="00EB54D6"/>
    <w:rsid w:val="00EB61C2"/>
    <w:rsid w:val="00EE014C"/>
    <w:rsid w:val="00EE782D"/>
    <w:rsid w:val="00EF0B3C"/>
    <w:rsid w:val="00EF7D4B"/>
    <w:rsid w:val="00F01636"/>
    <w:rsid w:val="00F04700"/>
    <w:rsid w:val="00F07EFF"/>
    <w:rsid w:val="00F22F1F"/>
    <w:rsid w:val="00F2717A"/>
    <w:rsid w:val="00F31ED4"/>
    <w:rsid w:val="00F42E4D"/>
    <w:rsid w:val="00F51A7E"/>
    <w:rsid w:val="00F54510"/>
    <w:rsid w:val="00F67C51"/>
    <w:rsid w:val="00F7150D"/>
    <w:rsid w:val="00F746FC"/>
    <w:rsid w:val="00F80F28"/>
    <w:rsid w:val="00F821C9"/>
    <w:rsid w:val="00F83780"/>
    <w:rsid w:val="00F90774"/>
    <w:rsid w:val="00F910DF"/>
    <w:rsid w:val="00F918DB"/>
    <w:rsid w:val="00FA2B16"/>
    <w:rsid w:val="00FA2F68"/>
    <w:rsid w:val="00FA54DF"/>
    <w:rsid w:val="00FA6FE0"/>
    <w:rsid w:val="00FB2940"/>
    <w:rsid w:val="00FB5113"/>
    <w:rsid w:val="00FB594D"/>
    <w:rsid w:val="00FB597F"/>
    <w:rsid w:val="00FB69DC"/>
    <w:rsid w:val="00FC0FC5"/>
    <w:rsid w:val="00FC2514"/>
    <w:rsid w:val="00FD719E"/>
    <w:rsid w:val="00FE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paragraph" w:styleId="3">
    <w:name w:val="heading 3"/>
    <w:basedOn w:val="a"/>
    <w:next w:val="a"/>
    <w:link w:val="30"/>
    <w:qFormat/>
    <w:rsid w:val="00FA2B1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1">
    <w:name w:val="Body Text Indent 3"/>
    <w:basedOn w:val="a"/>
    <w:link w:val="32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2">
    <w:name w:val="Основной текст с отступом 3 Знак"/>
    <w:link w:val="31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3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cxspmiddle">
    <w:name w:val="acxspmiddle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FA2B16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9">
    <w:name w:val="Знак Знак9"/>
    <w:locked/>
    <w:rsid w:val="005D4D7C"/>
    <w:rPr>
      <w:sz w:val="28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3</TotalTime>
  <Pages>8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12547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2025-12-17T08:31:00Z</cp:lastPrinted>
  <dcterms:created xsi:type="dcterms:W3CDTF">2025-12-30T10:58:00Z</dcterms:created>
  <dcterms:modified xsi:type="dcterms:W3CDTF">2025-12-30T10:58:00Z</dcterms:modified>
</cp:coreProperties>
</file>