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061677" w14:textId="010D2C9A" w:rsidR="00F5332F" w:rsidRDefault="00DD6F0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70B544" wp14:editId="417C8284">
                <wp:simplePos x="0" y="0"/>
                <wp:positionH relativeFrom="page">
                  <wp:posOffset>845185</wp:posOffset>
                </wp:positionH>
                <wp:positionV relativeFrom="page">
                  <wp:posOffset>2630805</wp:posOffset>
                </wp:positionV>
                <wp:extent cx="3188335" cy="1093470"/>
                <wp:effectExtent l="0" t="0" r="12065" b="1143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400CE6" w14:textId="77777777" w:rsidR="00DD6F0E" w:rsidRPr="00DD6F0E" w:rsidRDefault="00DD6F0E" w:rsidP="00DD6F0E">
                            <w:pPr>
                              <w:shd w:val="clear" w:color="auto" w:fill="FFFFFF"/>
                              <w:tabs>
                                <w:tab w:val="left" w:pos="1134"/>
                              </w:tabs>
                              <w:rPr>
                                <w:b/>
                                <w:szCs w:val="28"/>
                              </w:rPr>
                            </w:pPr>
                            <w:r w:rsidRPr="00DD6F0E">
                              <w:rPr>
                                <w:b/>
                                <w:szCs w:val="28"/>
                              </w:rPr>
                              <w:t>Об утверждении Положения о пенсии за выслугу лет лицам, замещавшим должности муниципальной службы Александровского муниципального округа</w:t>
                            </w:r>
                          </w:p>
                          <w:p w14:paraId="3771ED4C" w14:textId="77777777" w:rsidR="008E0D07" w:rsidRPr="00DD6F0E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6.55pt;margin-top:207.15pt;width:251.05pt;height:8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qZOsQ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" filled="f" stroked="f">
                <v:textbox inset="0,0,0,0">
                  <w:txbxContent>
                    <w:p w14:paraId="40400CE6" w14:textId="77777777" w:rsidR="00DD6F0E" w:rsidRPr="00DD6F0E" w:rsidRDefault="00DD6F0E" w:rsidP="00DD6F0E">
                      <w:pPr>
                        <w:shd w:val="clear" w:color="auto" w:fill="FFFFFF"/>
                        <w:tabs>
                          <w:tab w:val="left" w:pos="1134"/>
                        </w:tabs>
                        <w:rPr>
                          <w:b/>
                          <w:szCs w:val="28"/>
                        </w:rPr>
                      </w:pPr>
                      <w:r w:rsidRPr="00DD6F0E">
                        <w:rPr>
                          <w:b/>
                          <w:szCs w:val="28"/>
                        </w:rPr>
                        <w:t>Об утверждении Положения о пенсии за выслугу лет лицам, замещавшим должности муниципальной службы Александровского муниципального округа</w:t>
                      </w:r>
                    </w:p>
                    <w:p w14:paraId="3771ED4C" w14:textId="77777777" w:rsidR="008E0D07" w:rsidRPr="00DD6F0E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87D768" wp14:editId="152234B5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B55F2" w14:textId="37720A08" w:rsidR="008E0D07" w:rsidRPr="000C7B3E" w:rsidRDefault="000C7B3E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353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A87D768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E3B55F2" w14:textId="37720A08" w:rsidR="008E0D07" w:rsidRPr="000C7B3E" w:rsidRDefault="000C7B3E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5F8A3F" wp14:editId="29C7E027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4C6543" w14:textId="7C0351C2" w:rsidR="008E0D07" w:rsidRPr="00DD6F0E" w:rsidRDefault="00DD6F0E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22.12.2022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5F8A3F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6E4C6543" w14:textId="7C0351C2" w:rsidR="008E0D07" w:rsidRPr="00DD6F0E" w:rsidRDefault="00DD6F0E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22.12.2022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4476815" wp14:editId="7C440512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989A30" w14:textId="77777777" w:rsidR="00F5332F" w:rsidRDefault="00F5332F" w:rsidP="00F5332F">
      <w:pPr>
        <w:rPr>
          <w:bCs/>
        </w:rPr>
      </w:pPr>
    </w:p>
    <w:p w14:paraId="085FFDCE" w14:textId="77777777" w:rsidR="00F5332F" w:rsidRDefault="00F5332F" w:rsidP="00F5332F">
      <w:pPr>
        <w:rPr>
          <w:bCs/>
        </w:rPr>
      </w:pPr>
    </w:p>
    <w:p w14:paraId="65987D8F" w14:textId="77777777" w:rsidR="00F5332F" w:rsidRDefault="00F5332F" w:rsidP="00F5332F">
      <w:pPr>
        <w:rPr>
          <w:bCs/>
        </w:rPr>
      </w:pPr>
    </w:p>
    <w:p w14:paraId="2615B9DB" w14:textId="4732ECA0" w:rsidR="00F5332F" w:rsidRDefault="00F5332F" w:rsidP="00F5332F">
      <w:pPr>
        <w:rPr>
          <w:bCs/>
        </w:rPr>
      </w:pPr>
    </w:p>
    <w:p w14:paraId="07AC9CEE" w14:textId="7C0ECA90" w:rsidR="00DD6F0E" w:rsidRDefault="00DD6F0E" w:rsidP="00F5332F">
      <w:pPr>
        <w:rPr>
          <w:bCs/>
        </w:rPr>
      </w:pPr>
    </w:p>
    <w:p w14:paraId="5E7DFDC8" w14:textId="77777777" w:rsidR="00DD6F0E" w:rsidRDefault="00DD6F0E" w:rsidP="00F5332F">
      <w:pPr>
        <w:rPr>
          <w:bCs/>
        </w:rPr>
      </w:pPr>
    </w:p>
    <w:p w14:paraId="21BA3DF1" w14:textId="30E5D450" w:rsidR="00DD6F0E" w:rsidRPr="00DD6F0E" w:rsidRDefault="00DD6F0E" w:rsidP="00DD6F0E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DD6F0E">
        <w:rPr>
          <w:szCs w:val="28"/>
        </w:rPr>
        <w:t xml:space="preserve">В соответствии с Федеральным законом от 2 марта 2007 г. </w:t>
      </w:r>
      <w:hyperlink r:id="rId9" w:history="1">
        <w:r w:rsidRPr="00DD6F0E">
          <w:rPr>
            <w:szCs w:val="28"/>
          </w:rPr>
          <w:t>№ 25-ФЗ</w:t>
        </w:r>
      </w:hyperlink>
      <w:r w:rsidRPr="00DD6F0E">
        <w:rPr>
          <w:szCs w:val="28"/>
        </w:rPr>
        <w:t xml:space="preserve"> «О муниципальной службе в Российской Федерации», законами Пермского края от 4 мая 2008 г. </w:t>
      </w:r>
      <w:hyperlink r:id="rId10" w:history="1">
        <w:r w:rsidRPr="00DD6F0E">
          <w:rPr>
            <w:szCs w:val="28"/>
          </w:rPr>
          <w:t>№ 228-</w:t>
        </w:r>
      </w:hyperlink>
      <w:r w:rsidRPr="00DD6F0E">
        <w:rPr>
          <w:szCs w:val="28"/>
        </w:rPr>
        <w:t>ПК «О муниципальной службе в Пермском крае», 9 декабря 2009 г. № 545-ПК «О пенсии за выслугу лет лицами, замещавшим должности государственной гражданской и муниципальной службы Пермской области, Коми-Пермяцкого автономного округа, Пермского края», руководствуясь Уставом</w:t>
      </w:r>
      <w:proofErr w:type="gramEnd"/>
      <w:r w:rsidRPr="00DD6F0E">
        <w:rPr>
          <w:szCs w:val="28"/>
        </w:rPr>
        <w:t xml:space="preserve"> Александровского муниципального округа, Дума Александровского муниципального округа</w:t>
      </w:r>
    </w:p>
    <w:p w14:paraId="00E71C33" w14:textId="77777777" w:rsidR="00DD6F0E" w:rsidRPr="00DD6F0E" w:rsidRDefault="00DD6F0E" w:rsidP="00DD6F0E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DD6F0E">
        <w:rPr>
          <w:b/>
          <w:caps/>
          <w:szCs w:val="28"/>
        </w:rPr>
        <w:t>решает:</w:t>
      </w:r>
    </w:p>
    <w:p w14:paraId="3D31753E" w14:textId="272AF064" w:rsidR="00DD6F0E" w:rsidRPr="00DD6F0E" w:rsidRDefault="00DD6F0E" w:rsidP="00DD6F0E">
      <w:pPr>
        <w:ind w:firstLine="709"/>
        <w:jc w:val="both"/>
        <w:rPr>
          <w:szCs w:val="28"/>
        </w:rPr>
      </w:pPr>
      <w:r w:rsidRPr="00DD6F0E">
        <w:rPr>
          <w:szCs w:val="28"/>
        </w:rPr>
        <w:t>1</w:t>
      </w:r>
      <w:bookmarkStart w:id="0" w:name="_GoBack"/>
      <w:bookmarkEnd w:id="0"/>
      <w:r w:rsidRPr="00DD6F0E">
        <w:rPr>
          <w:szCs w:val="28"/>
        </w:rPr>
        <w:t xml:space="preserve">. Утвердить Положение о пенсии за выслугу лет лицам, замещавшим должности муниципальной службы Александровского муниципального округа согласно </w:t>
      </w:r>
      <w:r w:rsidR="00B323BD">
        <w:rPr>
          <w:szCs w:val="28"/>
        </w:rPr>
        <w:t>Приложению к настоящему решению.</w:t>
      </w:r>
    </w:p>
    <w:p w14:paraId="2D6BA584" w14:textId="18C0BDF8" w:rsidR="00DD6F0E" w:rsidRPr="00DD6F0E" w:rsidRDefault="00DD6F0E" w:rsidP="00DD6F0E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DD6F0E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DD6F0E">
        <w:rPr>
          <w:szCs w:val="28"/>
        </w:rPr>
        <w:t>Александровского муниципального округа</w:t>
      </w:r>
      <w:r w:rsidRPr="00DD6F0E">
        <w:rPr>
          <w:bCs/>
          <w:color w:val="000000"/>
          <w:szCs w:val="28"/>
        </w:rPr>
        <w:t xml:space="preserve"> Пермского края (</w:t>
      </w:r>
      <w:r w:rsidRPr="00DD6F0E">
        <w:rPr>
          <w:bCs/>
          <w:color w:val="000000"/>
          <w:szCs w:val="28"/>
          <w:lang w:val="en-US"/>
        </w:rPr>
        <w:t>www</w:t>
      </w:r>
      <w:r w:rsidRPr="00DD6F0E">
        <w:rPr>
          <w:bCs/>
          <w:color w:val="000000"/>
          <w:szCs w:val="28"/>
        </w:rPr>
        <w:t>.</w:t>
      </w:r>
      <w:r w:rsidRPr="00DD6F0E">
        <w:rPr>
          <w:rFonts w:eastAsia="Arial"/>
          <w:spacing w:val="2"/>
          <w:szCs w:val="28"/>
        </w:rPr>
        <w:t xml:space="preserve">aleksraion.ru). </w:t>
      </w:r>
    </w:p>
    <w:p w14:paraId="15B97DAA" w14:textId="77777777" w:rsidR="00DD6F0E" w:rsidRPr="00DD6F0E" w:rsidRDefault="00DD6F0E" w:rsidP="00DD6F0E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DD6F0E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</w:t>
      </w:r>
      <w:r w:rsidRPr="00DD6F0E">
        <w:rPr>
          <w:rFonts w:eastAsia="Arial"/>
          <w:spacing w:val="2"/>
          <w:szCs w:val="28"/>
          <w:lang w:eastAsia="en-US"/>
        </w:rPr>
        <w:t>.</w:t>
      </w:r>
    </w:p>
    <w:p w14:paraId="0816ABE4" w14:textId="77777777" w:rsidR="00DD6F0E" w:rsidRPr="00DD6F0E" w:rsidRDefault="00DD6F0E" w:rsidP="00DD6F0E">
      <w:pPr>
        <w:ind w:firstLine="709"/>
        <w:jc w:val="both"/>
        <w:rPr>
          <w:szCs w:val="28"/>
        </w:rPr>
      </w:pPr>
    </w:p>
    <w:p w14:paraId="68CD0817" w14:textId="096FF6C5" w:rsidR="00DD6F0E" w:rsidRDefault="00DD6F0E" w:rsidP="00DD6F0E">
      <w:pPr>
        <w:ind w:firstLine="720"/>
        <w:jc w:val="both"/>
        <w:rPr>
          <w:szCs w:val="28"/>
        </w:rPr>
      </w:pPr>
    </w:p>
    <w:p w14:paraId="275A8F2D" w14:textId="77777777" w:rsidR="00DD6F0E" w:rsidRPr="00DD6F0E" w:rsidRDefault="00DD6F0E" w:rsidP="00DD6F0E">
      <w:pPr>
        <w:ind w:firstLine="720"/>
        <w:jc w:val="both"/>
        <w:rPr>
          <w:szCs w:val="28"/>
        </w:rPr>
      </w:pPr>
    </w:p>
    <w:p w14:paraId="00979560" w14:textId="77777777" w:rsidR="00DD6F0E" w:rsidRPr="00DD6F0E" w:rsidRDefault="00DD6F0E" w:rsidP="00DD6F0E">
      <w:pPr>
        <w:tabs>
          <w:tab w:val="left" w:pos="851"/>
        </w:tabs>
        <w:jc w:val="both"/>
        <w:rPr>
          <w:szCs w:val="28"/>
        </w:rPr>
      </w:pPr>
      <w:r w:rsidRPr="00DD6F0E">
        <w:rPr>
          <w:szCs w:val="28"/>
        </w:rPr>
        <w:t>Председатель Думы</w:t>
      </w:r>
    </w:p>
    <w:p w14:paraId="524A3B52" w14:textId="35449A5A" w:rsidR="00DD6F0E" w:rsidRPr="00DD6F0E" w:rsidRDefault="00DD6F0E" w:rsidP="00DD6F0E">
      <w:pPr>
        <w:tabs>
          <w:tab w:val="left" w:pos="851"/>
        </w:tabs>
        <w:jc w:val="both"/>
        <w:rPr>
          <w:szCs w:val="28"/>
        </w:rPr>
      </w:pPr>
      <w:r w:rsidRPr="00DD6F0E">
        <w:rPr>
          <w:szCs w:val="28"/>
        </w:rPr>
        <w:t>Александровского муниципального округа</w:t>
      </w:r>
      <w:r w:rsidRPr="00DD6F0E">
        <w:rPr>
          <w:szCs w:val="28"/>
        </w:rPr>
        <w:tab/>
      </w:r>
      <w:r w:rsidRPr="00DD6F0E">
        <w:rPr>
          <w:szCs w:val="28"/>
        </w:rPr>
        <w:tab/>
        <w:t xml:space="preserve">   </w:t>
      </w:r>
      <w:r w:rsidRPr="00DD6F0E">
        <w:rPr>
          <w:szCs w:val="28"/>
        </w:rPr>
        <w:tab/>
        <w:t xml:space="preserve">  </w:t>
      </w:r>
      <w:r>
        <w:rPr>
          <w:szCs w:val="28"/>
        </w:rPr>
        <w:t xml:space="preserve">   </w:t>
      </w:r>
      <w:r w:rsidRPr="00DD6F0E">
        <w:rPr>
          <w:szCs w:val="28"/>
        </w:rPr>
        <w:t xml:space="preserve">  </w:t>
      </w:r>
      <w:r w:rsidR="00B323BD">
        <w:rPr>
          <w:szCs w:val="28"/>
        </w:rPr>
        <w:t xml:space="preserve">   </w:t>
      </w:r>
      <w:r w:rsidRPr="00DD6F0E">
        <w:rPr>
          <w:szCs w:val="28"/>
        </w:rPr>
        <w:t>Л.Н. Белецкая</w:t>
      </w:r>
    </w:p>
    <w:p w14:paraId="04D2A285" w14:textId="77777777" w:rsidR="00DD6F0E" w:rsidRPr="00DD6F0E" w:rsidRDefault="00DD6F0E" w:rsidP="00DD6F0E">
      <w:pPr>
        <w:tabs>
          <w:tab w:val="left" w:pos="851"/>
        </w:tabs>
        <w:jc w:val="both"/>
        <w:rPr>
          <w:szCs w:val="28"/>
        </w:rPr>
      </w:pPr>
    </w:p>
    <w:p w14:paraId="1FB16C36" w14:textId="77777777" w:rsidR="00DD6F0E" w:rsidRPr="00DD6F0E" w:rsidRDefault="00DD6F0E" w:rsidP="00DD6F0E">
      <w:pPr>
        <w:tabs>
          <w:tab w:val="left" w:pos="851"/>
        </w:tabs>
        <w:jc w:val="both"/>
        <w:rPr>
          <w:szCs w:val="28"/>
        </w:rPr>
      </w:pPr>
    </w:p>
    <w:p w14:paraId="74910751" w14:textId="77777777" w:rsidR="00DD6F0E" w:rsidRPr="00DD6F0E" w:rsidRDefault="00DD6F0E" w:rsidP="00DD6F0E">
      <w:pPr>
        <w:tabs>
          <w:tab w:val="left" w:pos="851"/>
        </w:tabs>
        <w:jc w:val="both"/>
        <w:rPr>
          <w:szCs w:val="28"/>
        </w:rPr>
      </w:pPr>
      <w:r w:rsidRPr="00DD6F0E">
        <w:rPr>
          <w:szCs w:val="28"/>
        </w:rPr>
        <w:t>Глава муниципального округа-</w:t>
      </w:r>
    </w:p>
    <w:p w14:paraId="7AD29500" w14:textId="77777777" w:rsidR="00DD6F0E" w:rsidRPr="00DD6F0E" w:rsidRDefault="00DD6F0E" w:rsidP="00DD6F0E">
      <w:pPr>
        <w:tabs>
          <w:tab w:val="left" w:pos="851"/>
        </w:tabs>
        <w:jc w:val="both"/>
        <w:rPr>
          <w:szCs w:val="28"/>
        </w:rPr>
      </w:pPr>
      <w:r w:rsidRPr="00DD6F0E">
        <w:rPr>
          <w:szCs w:val="28"/>
        </w:rPr>
        <w:t xml:space="preserve">глава администрации </w:t>
      </w:r>
    </w:p>
    <w:p w14:paraId="6F33C32F" w14:textId="08B6E187" w:rsidR="00DD6F0E" w:rsidRDefault="00DD6F0E" w:rsidP="00DD6F0E">
      <w:pPr>
        <w:tabs>
          <w:tab w:val="left" w:pos="851"/>
        </w:tabs>
        <w:jc w:val="both"/>
        <w:rPr>
          <w:bCs/>
        </w:rPr>
      </w:pPr>
      <w:r w:rsidRPr="00DD6F0E">
        <w:rPr>
          <w:szCs w:val="28"/>
        </w:rPr>
        <w:t>Александровского муниципального округа                                       О.Э. Лаврова</w:t>
      </w:r>
    </w:p>
    <w:sectPr w:rsidR="00DD6F0E" w:rsidSect="00F5332F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A3142" w14:textId="77777777" w:rsidR="00196FFC" w:rsidRDefault="00196FFC">
      <w:r>
        <w:separator/>
      </w:r>
    </w:p>
  </w:endnote>
  <w:endnote w:type="continuationSeparator" w:id="0">
    <w:p w14:paraId="5E167D85" w14:textId="77777777" w:rsidR="00196FFC" w:rsidRDefault="00196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5059E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34EF7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82AB6F" w14:textId="77777777" w:rsidR="00196FFC" w:rsidRDefault="00196FFC">
      <w:r>
        <w:separator/>
      </w:r>
    </w:p>
  </w:footnote>
  <w:footnote w:type="continuationSeparator" w:id="0">
    <w:p w14:paraId="73AE7676" w14:textId="77777777" w:rsidR="00196FFC" w:rsidRDefault="00196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981E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319DF12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C8E55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1C13C9B3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0E"/>
    <w:rsid w:val="000107D0"/>
    <w:rsid w:val="00031EB5"/>
    <w:rsid w:val="000320E4"/>
    <w:rsid w:val="000334C9"/>
    <w:rsid w:val="0007358C"/>
    <w:rsid w:val="000A1018"/>
    <w:rsid w:val="000A1249"/>
    <w:rsid w:val="000C7B3E"/>
    <w:rsid w:val="000F7BC6"/>
    <w:rsid w:val="00122FA1"/>
    <w:rsid w:val="00136C19"/>
    <w:rsid w:val="001450B8"/>
    <w:rsid w:val="001617A8"/>
    <w:rsid w:val="00191FB7"/>
    <w:rsid w:val="00196FFC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23BD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D6F0E"/>
    <w:rsid w:val="00DF4430"/>
    <w:rsid w:val="00E246F5"/>
    <w:rsid w:val="00E614D0"/>
    <w:rsid w:val="00E8211E"/>
    <w:rsid w:val="00EB400D"/>
    <w:rsid w:val="00ED12E7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2E3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89553;fld=134;dst=10002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87;fld=134;dst=100050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139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2022-12-19T10:40:00Z</dcterms:created>
  <dcterms:modified xsi:type="dcterms:W3CDTF">2022-12-22T10:06:00Z</dcterms:modified>
</cp:coreProperties>
</file>