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84C8F" w14:textId="77777777" w:rsidR="005F0996" w:rsidRDefault="007E657A" w:rsidP="007E657A">
      <w:pPr>
        <w:pStyle w:val="ConsPlusNormal"/>
        <w:jc w:val="right"/>
        <w:outlineLvl w:val="0"/>
      </w:pPr>
      <w:r>
        <w:t>Приложение</w:t>
      </w:r>
      <w:r w:rsidR="005F0996">
        <w:t xml:space="preserve"> </w:t>
      </w:r>
    </w:p>
    <w:p w14:paraId="703E091A" w14:textId="77777777" w:rsidR="007E657A" w:rsidRDefault="007E657A" w:rsidP="007E657A">
      <w:pPr>
        <w:pStyle w:val="ConsPlusNormal"/>
        <w:jc w:val="right"/>
        <w:outlineLvl w:val="0"/>
      </w:pPr>
      <w:r>
        <w:t xml:space="preserve"> к решению Думы</w:t>
      </w:r>
    </w:p>
    <w:p w14:paraId="16F00DA7" w14:textId="77777777" w:rsidR="007E657A" w:rsidRDefault="007E657A" w:rsidP="007E657A">
      <w:pPr>
        <w:pStyle w:val="ConsPlusNormal"/>
        <w:jc w:val="right"/>
        <w:outlineLvl w:val="0"/>
      </w:pPr>
      <w:r>
        <w:t>Александровского муниципального округа</w:t>
      </w:r>
    </w:p>
    <w:p w14:paraId="12488607" w14:textId="51057FD0" w:rsidR="007E657A" w:rsidRDefault="005A7463" w:rsidP="007E657A">
      <w:pPr>
        <w:pStyle w:val="ConsPlusNormal"/>
        <w:jc w:val="right"/>
        <w:outlineLvl w:val="0"/>
      </w:pPr>
      <w:r>
        <w:t>о</w:t>
      </w:r>
      <w:r w:rsidR="007E657A">
        <w:t>т</w:t>
      </w:r>
      <w:r>
        <w:t xml:space="preserve"> 18.03.2025 </w:t>
      </w:r>
      <w:r w:rsidR="007E657A">
        <w:t>№</w:t>
      </w:r>
      <w:r>
        <w:t xml:space="preserve"> 39</w:t>
      </w:r>
    </w:p>
    <w:p w14:paraId="034A8387" w14:textId="77777777" w:rsidR="00AF0BD0" w:rsidRPr="005F0996" w:rsidRDefault="00E847E1" w:rsidP="00AF0BD0">
      <w:pPr>
        <w:pStyle w:val="ConsPlusNormal"/>
        <w:jc w:val="center"/>
        <w:outlineLvl w:val="0"/>
        <w:rPr>
          <w:b/>
        </w:rPr>
      </w:pPr>
      <w:r w:rsidRPr="005F0996">
        <w:rPr>
          <w:b/>
        </w:rPr>
        <w:t xml:space="preserve">ОТЧЕТ </w:t>
      </w:r>
    </w:p>
    <w:p w14:paraId="5CA4825F" w14:textId="77777777" w:rsidR="00E847E1" w:rsidRPr="005F0996" w:rsidRDefault="00E847E1" w:rsidP="00AF0BD0">
      <w:pPr>
        <w:pStyle w:val="ConsPlusNormal"/>
        <w:jc w:val="center"/>
        <w:outlineLvl w:val="0"/>
        <w:rPr>
          <w:b/>
        </w:rPr>
      </w:pPr>
      <w:r w:rsidRPr="005F0996">
        <w:rPr>
          <w:b/>
        </w:rPr>
        <w:t>об итогах исполнения прогнозн</w:t>
      </w:r>
      <w:r w:rsidR="00AF0BD0" w:rsidRPr="005F0996">
        <w:rPr>
          <w:b/>
        </w:rPr>
        <w:t>ого</w:t>
      </w:r>
      <w:r w:rsidRPr="005F0996">
        <w:rPr>
          <w:b/>
        </w:rPr>
        <w:t xml:space="preserve"> план</w:t>
      </w:r>
      <w:r w:rsidR="00AF0BD0" w:rsidRPr="005F0996">
        <w:rPr>
          <w:b/>
        </w:rPr>
        <w:t>а</w:t>
      </w:r>
      <w:r w:rsidRPr="005F0996">
        <w:rPr>
          <w:b/>
        </w:rPr>
        <w:t xml:space="preserve"> </w:t>
      </w:r>
    </w:p>
    <w:p w14:paraId="2E2A566C" w14:textId="77777777" w:rsidR="00FE1BF1" w:rsidRPr="005F0996" w:rsidRDefault="00E847E1" w:rsidP="00AF0BD0">
      <w:pPr>
        <w:pStyle w:val="ConsPlusNormal"/>
        <w:jc w:val="center"/>
        <w:outlineLvl w:val="0"/>
        <w:rPr>
          <w:b/>
        </w:rPr>
      </w:pPr>
      <w:r w:rsidRPr="005F0996">
        <w:rPr>
          <w:b/>
        </w:rPr>
        <w:t>приватизации муниципального</w:t>
      </w:r>
      <w:r w:rsidR="00AF0BD0" w:rsidRPr="005F0996">
        <w:rPr>
          <w:b/>
        </w:rPr>
        <w:t xml:space="preserve"> </w:t>
      </w:r>
      <w:r w:rsidRPr="005F0996">
        <w:rPr>
          <w:b/>
        </w:rPr>
        <w:t>имущества</w:t>
      </w:r>
      <w:r w:rsidR="000A7DEC">
        <w:rPr>
          <w:b/>
        </w:rPr>
        <w:t xml:space="preserve"> в 202</w:t>
      </w:r>
      <w:r w:rsidR="008A0BCF">
        <w:rPr>
          <w:b/>
        </w:rPr>
        <w:t>4</w:t>
      </w:r>
      <w:r w:rsidR="000A7DEC">
        <w:rPr>
          <w:b/>
        </w:rPr>
        <w:t xml:space="preserve"> году</w:t>
      </w:r>
    </w:p>
    <w:tbl>
      <w:tblPr>
        <w:tblW w:w="1527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567"/>
        <w:gridCol w:w="426"/>
        <w:gridCol w:w="425"/>
        <w:gridCol w:w="425"/>
        <w:gridCol w:w="425"/>
        <w:gridCol w:w="856"/>
        <w:gridCol w:w="699"/>
        <w:gridCol w:w="425"/>
        <w:gridCol w:w="562"/>
        <w:gridCol w:w="605"/>
        <w:gridCol w:w="393"/>
        <w:gridCol w:w="562"/>
        <w:gridCol w:w="566"/>
        <w:gridCol w:w="562"/>
        <w:gridCol w:w="566"/>
        <w:gridCol w:w="533"/>
        <w:gridCol w:w="566"/>
        <w:gridCol w:w="472"/>
        <w:gridCol w:w="571"/>
        <w:gridCol w:w="576"/>
        <w:gridCol w:w="412"/>
        <w:gridCol w:w="850"/>
        <w:gridCol w:w="850"/>
        <w:gridCol w:w="701"/>
        <w:gridCol w:w="907"/>
      </w:tblGrid>
      <w:tr w:rsidR="00E847E1" w14:paraId="4A3309D3" w14:textId="77777777" w:rsidTr="009F5AC4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4AE5" w14:textId="77777777" w:rsidR="00E847E1" w:rsidRDefault="00E847E1" w:rsidP="004E7130">
            <w:pPr>
              <w:pStyle w:val="ConsPlusNormal"/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F400EFA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Российская Федерация, наименование субъекта Российской Федерации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78B7A38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Реквизиты программы приватизации &lt;2&gt; (номер, дата, кем утверждена)</w:t>
            </w:r>
          </w:p>
        </w:tc>
        <w:tc>
          <w:tcPr>
            <w:tcW w:w="2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7151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Плановые показатели (в соответствии с программой приватизации по состоянию на 31 декабря отчетного года)</w:t>
            </w:r>
          </w:p>
        </w:tc>
        <w:tc>
          <w:tcPr>
            <w:tcW w:w="1137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E206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Фактические показатели</w:t>
            </w:r>
          </w:p>
        </w:tc>
      </w:tr>
      <w:tr w:rsidR="00E847E1" w14:paraId="56FE845A" w14:textId="77777777" w:rsidTr="00224D20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B10E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31EA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B0F5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CD55D66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хозяйственные общества, единиц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06D0D50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унитарные предприятия, единиц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2A48843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иное имущество казны (недвижимое и движимое имущество), единиц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D0C2FC7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поступления в бюджет от приватизации всего, тыс. рублей</w:t>
            </w:r>
          </w:p>
        </w:tc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791E366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количество хозяйственных обществ, в отношении которых в отчетном году проводились торги, единиц</w:t>
            </w:r>
          </w:p>
        </w:tc>
        <w:tc>
          <w:tcPr>
            <w:tcW w:w="82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A570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приватизировано хозяйственных обществ (пакетов акций (долей в уставных капиталах), в том числе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5063F2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общее количество хозяйственных обществ, исключенных из программы приватизации &lt;3&gt;, единиц</w:t>
            </w:r>
          </w:p>
        </w:tc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51725D7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приватизировано унитарных предприятий, единиц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413645F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общее количество унитарных предприятий, исключенных из программы приватизации &lt;3&gt;, единиц</w:t>
            </w:r>
          </w:p>
        </w:tc>
      </w:tr>
      <w:tr w:rsidR="00E847E1" w14:paraId="33E42AB3" w14:textId="77777777" w:rsidTr="00224D20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437D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079A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55B8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4537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32DD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00A2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111B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29E0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53E3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на аукционе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F950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при реализации преимущественного права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67B3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посредством публичного предложения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1E9C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без объявления цены</w:t>
            </w:r>
          </w:p>
        </w:tc>
        <w:tc>
          <w:tcPr>
            <w:tcW w:w="16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25AE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на конкурсе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6A57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внесено в уставный капитал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552F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D427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9B30" w14:textId="77777777" w:rsidR="00E847E1" w:rsidRDefault="00E847E1" w:rsidP="004E7130">
            <w:pPr>
              <w:pStyle w:val="ConsPlusNormal"/>
              <w:jc w:val="center"/>
            </w:pPr>
          </w:p>
        </w:tc>
      </w:tr>
      <w:tr w:rsidR="00E847E1" w14:paraId="37DAC1CF" w14:textId="77777777" w:rsidTr="00224D20">
        <w:trPr>
          <w:cantSplit/>
          <w:trHeight w:val="1629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D997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480D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FE87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58C9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E565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2D61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CC56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E0DF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11DBEDB" w14:textId="77777777" w:rsidR="00E847E1" w:rsidRPr="00AF0BD0" w:rsidRDefault="00E847E1" w:rsidP="009F5AC4">
            <w:pPr>
              <w:pStyle w:val="ConsPlusNormal"/>
              <w:ind w:left="113" w:right="113"/>
              <w:jc w:val="both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 xml:space="preserve">всего, </w:t>
            </w:r>
            <w:r w:rsidR="009F5AC4">
              <w:rPr>
                <w:sz w:val="16"/>
                <w:szCs w:val="16"/>
              </w:rPr>
              <w:t xml:space="preserve"> е</w:t>
            </w:r>
            <w:r w:rsidRPr="00AF0BD0">
              <w:rPr>
                <w:sz w:val="16"/>
                <w:szCs w:val="16"/>
              </w:rPr>
              <w:t>диниц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D2F83FE" w14:textId="77777777" w:rsidR="00E847E1" w:rsidRPr="00AF0BD0" w:rsidRDefault="00E847E1" w:rsidP="00AF0BD0">
            <w:pPr>
              <w:pStyle w:val="ConsPlusNormal"/>
              <w:ind w:left="113" w:right="113"/>
              <w:jc w:val="both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E77619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4AA7A37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B1F87B6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3A65B5D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00BB735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C803D79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EC34743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491BC5F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F4329F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446DABF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D42BB30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413E632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72EA20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общая стоимость внесенного имущества, тыс. рублей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9EEC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A0A5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CC5" w14:textId="77777777" w:rsidR="00E847E1" w:rsidRDefault="00E847E1" w:rsidP="004E7130">
            <w:pPr>
              <w:pStyle w:val="ConsPlusNormal"/>
              <w:jc w:val="center"/>
            </w:pPr>
          </w:p>
        </w:tc>
      </w:tr>
      <w:tr w:rsidR="00E847E1" w:rsidRPr="00AF0BD0" w14:paraId="68E6C9F5" w14:textId="77777777" w:rsidTr="00224D20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FFEF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5694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550B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4257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D80D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3967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CD40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7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103A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6433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DE49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3D69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11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A30A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6B75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4383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FAE4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D1E0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16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3813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DF23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F7F7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85B1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A24F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5D5C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4FC9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C928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24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D62E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6399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26</w:t>
            </w:r>
          </w:p>
        </w:tc>
      </w:tr>
      <w:tr w:rsidR="00E847E1" w14:paraId="580E350E" w14:textId="77777777" w:rsidTr="00224D20">
        <w:trPr>
          <w:cantSplit/>
          <w:trHeight w:val="2015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78DEB2FD" w14:textId="77777777" w:rsidR="00743949" w:rsidRDefault="00E847E1" w:rsidP="00743949">
            <w:pPr>
              <w:pStyle w:val="ConsPlusNormal"/>
              <w:ind w:left="113" w:right="113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 xml:space="preserve">В соответствии с </w:t>
            </w:r>
          </w:p>
          <w:p w14:paraId="12857ED6" w14:textId="77777777" w:rsidR="00743949" w:rsidRDefault="00743949" w:rsidP="00743949">
            <w:pPr>
              <w:pStyle w:val="ConsPlus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планом </w:t>
            </w:r>
            <w:r w:rsidR="00E847E1" w:rsidRPr="00AF0BD0">
              <w:rPr>
                <w:sz w:val="16"/>
                <w:szCs w:val="16"/>
              </w:rPr>
              <w:t xml:space="preserve">приватизации </w:t>
            </w:r>
          </w:p>
          <w:p w14:paraId="265F9303" w14:textId="77777777" w:rsidR="00E847E1" w:rsidRPr="00AF0BD0" w:rsidRDefault="00E847E1" w:rsidP="00743949">
            <w:pPr>
              <w:pStyle w:val="ConsPlusNormal"/>
              <w:ind w:left="113" w:right="113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на отчетный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B97A791" w14:textId="77777777" w:rsidR="00E847E1" w:rsidRPr="00844002" w:rsidRDefault="00743949" w:rsidP="00844002">
            <w:pPr>
              <w:pStyle w:val="ConsPlus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Александровский муниципальный округ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4043879" w14:textId="77777777" w:rsidR="00E847E1" w:rsidRPr="00844002" w:rsidRDefault="00743949" w:rsidP="00224D20">
            <w:pPr>
              <w:pStyle w:val="ConsPlus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Решение Думы АМО от </w:t>
            </w:r>
            <w:r w:rsidR="00224D20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>.0</w:t>
            </w:r>
            <w:r w:rsidR="00224D2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.202</w:t>
            </w:r>
            <w:r w:rsidR="00224D20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г.№</w:t>
            </w:r>
            <w:r w:rsidR="00224D20">
              <w:rPr>
                <w:sz w:val="16"/>
                <w:szCs w:val="16"/>
              </w:rPr>
              <w:t>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48C7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 w:rsidRPr="00743949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FDCA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 w:rsidRPr="00743949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2631" w14:textId="77777777" w:rsidR="00E847E1" w:rsidRPr="00743949" w:rsidRDefault="00224D20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10A7" w14:textId="77777777" w:rsidR="00E847E1" w:rsidRPr="00743949" w:rsidRDefault="00224D20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52247,7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8AE4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3DD2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835F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A46F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16C2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E18D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A63B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EE44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6F75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C3A8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CA17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A7D4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30D4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136D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1157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2127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BA3F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DE00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7B0B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34162EAE" w14:textId="77777777" w:rsidR="00E847E1" w:rsidRDefault="00E847E1" w:rsidP="00E847E1">
      <w:pPr>
        <w:pStyle w:val="ConsPlusNormal"/>
        <w:jc w:val="both"/>
      </w:pPr>
    </w:p>
    <w:p w14:paraId="5209A5D2" w14:textId="77777777" w:rsidR="009F5AC4" w:rsidRDefault="009F5AC4" w:rsidP="00E847E1">
      <w:pPr>
        <w:pStyle w:val="ConsPlusNormal"/>
        <w:jc w:val="both"/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425"/>
        <w:gridCol w:w="567"/>
        <w:gridCol w:w="567"/>
        <w:gridCol w:w="426"/>
        <w:gridCol w:w="567"/>
        <w:gridCol w:w="425"/>
        <w:gridCol w:w="709"/>
        <w:gridCol w:w="708"/>
        <w:gridCol w:w="567"/>
        <w:gridCol w:w="567"/>
        <w:gridCol w:w="426"/>
        <w:gridCol w:w="567"/>
        <w:gridCol w:w="567"/>
        <w:gridCol w:w="425"/>
        <w:gridCol w:w="992"/>
        <w:gridCol w:w="992"/>
        <w:gridCol w:w="426"/>
        <w:gridCol w:w="567"/>
        <w:gridCol w:w="708"/>
        <w:gridCol w:w="993"/>
        <w:gridCol w:w="425"/>
        <w:gridCol w:w="709"/>
        <w:gridCol w:w="708"/>
      </w:tblGrid>
      <w:tr w:rsidR="00E847E1" w:rsidRPr="009F5AC4" w14:paraId="5EFF4A3A" w14:textId="77777777" w:rsidTr="00206175">
        <w:tc>
          <w:tcPr>
            <w:tcW w:w="92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569C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lastRenderedPageBreak/>
              <w:t>Фактические показатели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4A67909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Прогноз поступлений по источникам финансирования дефицита бюджета от приватизации имущества, учтенный при формировании бюджета на отчетный год &lt;5&gt;, тыс. рублей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2A5B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Фактическое исполнение в отчетном году прогноза поступлений по источникам финансирования дефицита бюджета &lt;5&gt;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02BC7F8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Прогноз поступлений неналоговых доходов бюджета от приватизации имущества, учтенный при формировании бюджета на отчетный год &lt;5&gt;, тыс. рублей</w:t>
            </w:r>
          </w:p>
        </w:tc>
        <w:tc>
          <w:tcPr>
            <w:tcW w:w="1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1F93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Фактическое исполнение в отчетном году поступлений неналоговых доходов бюджета, полученных от приватизации имущества &lt;5&gt;</w:t>
            </w:r>
          </w:p>
        </w:tc>
      </w:tr>
      <w:tr w:rsidR="00E847E1" w:rsidRPr="009F5AC4" w14:paraId="00CC2ECF" w14:textId="77777777" w:rsidTr="00206175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2CF8EC8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количество объектов иного имущества казны, в отношении которого в отчетном году проводились торги, единиц</w:t>
            </w:r>
          </w:p>
        </w:tc>
        <w:tc>
          <w:tcPr>
            <w:tcW w:w="85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3DDC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приватизировано объектов недвижимого и движимого имущества, в том числе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0B66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16CD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B302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0302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9F5AC4" w:rsidRPr="009F5AC4" w14:paraId="1955E478" w14:textId="77777777" w:rsidTr="00206175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7A54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B06A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на аукционе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8936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при реализации преимущественного права субъектами МСП &lt;6&gt;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80A9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посредством публичного предложения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9509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без объявления цены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323E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на конкурсе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424C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внесено в уставный капитал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4C48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1E22492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тыс. рублей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BA1DAA5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от имущества, приватизированного в отчетном году, тыс. рублей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B4DAB1C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от имущества, приватизированного в году, предшествующем отчетному, тыс. рублей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095E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63DD4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тыс. рублей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EEED052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от имущества, приватизированного в отчетном году, тыс. рублей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ABABF9D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от имущества, приватизированного в году, предшествующем отчетному, тыс. рублей</w:t>
            </w:r>
          </w:p>
        </w:tc>
      </w:tr>
      <w:tr w:rsidR="009F5AC4" w:rsidRPr="009F5AC4" w14:paraId="283FFC5E" w14:textId="77777777" w:rsidTr="00AA36B7">
        <w:trPr>
          <w:cantSplit/>
          <w:trHeight w:val="1685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A1CB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18DA62F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2D572D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0764E2A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цен продажи &lt;4&gt;, тыс. рублей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5A15B8D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A421634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цен продажи &lt;4&gt;, тыс. рублей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45A8FFF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15311EF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AE3F808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цен продажи &lt;4&gt;, тыс. рублей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AF2E90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99A141E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цен продажи &lt;4&gt;, тыс. рублей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7029985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9C835E4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C85CF8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цен продажи &lt;4&gt;, тыс. рублей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1A37A92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7A22336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общая стоимость внесенного имущества, тыс. рублей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7EDE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09F3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A07F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ED38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6952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1873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CD51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7896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9F5AC4" w:rsidRPr="009F5AC4" w14:paraId="755EA11B" w14:textId="77777777" w:rsidTr="00AA36B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6EE0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6137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4CA8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7C0E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19AC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CD99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58EC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36C3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DFA9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23F2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D4AD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E1EB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AB86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DB2B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CFE6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64C6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DEF0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8351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8401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0270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67FE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44ED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2725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7169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50</w:t>
            </w:r>
          </w:p>
        </w:tc>
      </w:tr>
      <w:tr w:rsidR="0003443F" w:rsidRPr="009F5AC4" w14:paraId="4CCC1DF5" w14:textId="77777777" w:rsidTr="00AA36B7">
        <w:trPr>
          <w:cantSplit/>
          <w:trHeight w:val="1134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9274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398B" w14:textId="77777777" w:rsidR="0003443F" w:rsidRPr="009F5AC4" w:rsidRDefault="00224D20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9E5552" w14:textId="77777777" w:rsidR="0003443F" w:rsidRPr="009F5AC4" w:rsidRDefault="00AA36B7" w:rsidP="00AA36B7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42627837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C3C2419" w14:textId="77777777" w:rsidR="0003443F" w:rsidRPr="009F5AC4" w:rsidRDefault="006A4FFE" w:rsidP="00AA36B7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42998586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AFD8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C65E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AFE7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341E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3ED6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56CB7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5B35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D8F9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9555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C5A8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8776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9401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D7E9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CE8D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C6F3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15F2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AB32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858B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D9F2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F872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</w:tbl>
    <w:p w14:paraId="4DA61340" w14:textId="77777777" w:rsidR="00E847E1" w:rsidRPr="009F5AC4" w:rsidRDefault="00E847E1" w:rsidP="00E847E1">
      <w:pPr>
        <w:jc w:val="center"/>
        <w:rPr>
          <w:sz w:val="16"/>
          <w:szCs w:val="16"/>
        </w:rPr>
      </w:pPr>
    </w:p>
    <w:sectPr w:rsidR="00E847E1" w:rsidRPr="009F5AC4" w:rsidSect="007E657A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7E1"/>
    <w:rsid w:val="0003443F"/>
    <w:rsid w:val="000A7DEC"/>
    <w:rsid w:val="00151CA9"/>
    <w:rsid w:val="00206175"/>
    <w:rsid w:val="00224D20"/>
    <w:rsid w:val="00392B30"/>
    <w:rsid w:val="003D023C"/>
    <w:rsid w:val="005A7463"/>
    <w:rsid w:val="005F0996"/>
    <w:rsid w:val="006A4FFE"/>
    <w:rsid w:val="006F5E44"/>
    <w:rsid w:val="00743949"/>
    <w:rsid w:val="007E657A"/>
    <w:rsid w:val="00844002"/>
    <w:rsid w:val="008A0BCF"/>
    <w:rsid w:val="008B5A73"/>
    <w:rsid w:val="00953284"/>
    <w:rsid w:val="009F5AC4"/>
    <w:rsid w:val="00AA36B7"/>
    <w:rsid w:val="00AF0BD0"/>
    <w:rsid w:val="00D15E40"/>
    <w:rsid w:val="00E847E1"/>
    <w:rsid w:val="00FE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8EB0C"/>
  <w15:docId w15:val="{1EA5918E-EECD-4505-B89B-05550636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7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Document Map"/>
    <w:basedOn w:val="a"/>
    <w:link w:val="a4"/>
    <w:uiPriority w:val="99"/>
    <w:semiHidden/>
    <w:unhideWhenUsed/>
    <w:rsid w:val="00AF0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AF0B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User-01</dc:creator>
  <cp:lastModifiedBy>User</cp:lastModifiedBy>
  <cp:revision>2</cp:revision>
  <cp:lastPrinted>2025-02-28T04:40:00Z</cp:lastPrinted>
  <dcterms:created xsi:type="dcterms:W3CDTF">2025-03-18T09:35:00Z</dcterms:created>
  <dcterms:modified xsi:type="dcterms:W3CDTF">2025-03-18T09:35:00Z</dcterms:modified>
</cp:coreProperties>
</file>