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58247" w14:textId="77777777" w:rsidR="003217E1" w:rsidRPr="003217E1" w:rsidRDefault="003217E1" w:rsidP="003217E1">
      <w:pPr>
        <w:tabs>
          <w:tab w:val="num" w:pos="200"/>
        </w:tabs>
        <w:ind w:left="5670"/>
        <w:jc w:val="right"/>
        <w:outlineLvl w:val="0"/>
        <w:rPr>
          <w:sz w:val="24"/>
          <w:szCs w:val="24"/>
        </w:rPr>
      </w:pPr>
      <w:r w:rsidRPr="003217E1">
        <w:rPr>
          <w:sz w:val="24"/>
          <w:szCs w:val="24"/>
        </w:rPr>
        <w:t>Приложение</w:t>
      </w:r>
    </w:p>
    <w:p w14:paraId="351393D1" w14:textId="77777777" w:rsidR="003217E1" w:rsidRPr="003217E1" w:rsidRDefault="003217E1" w:rsidP="003217E1">
      <w:pPr>
        <w:tabs>
          <w:tab w:val="num" w:pos="200"/>
        </w:tabs>
        <w:ind w:left="5670"/>
        <w:jc w:val="right"/>
        <w:outlineLvl w:val="0"/>
        <w:rPr>
          <w:sz w:val="24"/>
          <w:szCs w:val="24"/>
        </w:rPr>
      </w:pPr>
      <w:r w:rsidRPr="003217E1">
        <w:rPr>
          <w:sz w:val="24"/>
          <w:szCs w:val="24"/>
        </w:rPr>
        <w:t>к решению Думы Александровского</w:t>
      </w:r>
    </w:p>
    <w:p w14:paraId="4B1A9157" w14:textId="77777777" w:rsidR="003217E1" w:rsidRPr="003217E1" w:rsidRDefault="003217E1" w:rsidP="003217E1">
      <w:pPr>
        <w:tabs>
          <w:tab w:val="num" w:pos="200"/>
        </w:tabs>
        <w:ind w:left="5670"/>
        <w:jc w:val="right"/>
        <w:outlineLvl w:val="0"/>
        <w:rPr>
          <w:sz w:val="24"/>
          <w:szCs w:val="24"/>
        </w:rPr>
      </w:pPr>
      <w:r w:rsidRPr="003217E1">
        <w:rPr>
          <w:sz w:val="24"/>
          <w:szCs w:val="24"/>
        </w:rPr>
        <w:t>муниципального округа</w:t>
      </w:r>
    </w:p>
    <w:p w14:paraId="55469D55" w14:textId="28195193" w:rsidR="003217E1" w:rsidRPr="003217E1" w:rsidRDefault="003217E1" w:rsidP="003217E1">
      <w:pPr>
        <w:tabs>
          <w:tab w:val="num" w:pos="200"/>
        </w:tabs>
        <w:ind w:left="5670"/>
        <w:jc w:val="right"/>
        <w:outlineLvl w:val="0"/>
        <w:rPr>
          <w:sz w:val="24"/>
          <w:szCs w:val="24"/>
        </w:rPr>
      </w:pPr>
      <w:r w:rsidRPr="003217E1">
        <w:rPr>
          <w:sz w:val="24"/>
          <w:szCs w:val="24"/>
        </w:rPr>
        <w:t>от _</w:t>
      </w:r>
      <w:r w:rsidR="007D1E0B">
        <w:rPr>
          <w:sz w:val="24"/>
          <w:szCs w:val="24"/>
          <w:u w:val="single"/>
        </w:rPr>
        <w:t>29.06.2023_</w:t>
      </w:r>
      <w:r w:rsidRPr="003217E1">
        <w:rPr>
          <w:sz w:val="24"/>
          <w:szCs w:val="24"/>
        </w:rPr>
        <w:t xml:space="preserve"> № _</w:t>
      </w:r>
      <w:r w:rsidR="007D1E0B">
        <w:rPr>
          <w:sz w:val="24"/>
          <w:szCs w:val="24"/>
          <w:u w:val="single"/>
        </w:rPr>
        <w:t>393</w:t>
      </w:r>
      <w:r w:rsidRPr="003217E1">
        <w:rPr>
          <w:sz w:val="24"/>
          <w:szCs w:val="24"/>
          <w:u w:val="single"/>
        </w:rPr>
        <w:t>_</w:t>
      </w:r>
    </w:p>
    <w:p w14:paraId="110EA0D8" w14:textId="77777777" w:rsidR="003217E1" w:rsidRPr="003217E1" w:rsidRDefault="003217E1" w:rsidP="003217E1">
      <w:pPr>
        <w:ind w:firstLine="567"/>
        <w:jc w:val="right"/>
        <w:rPr>
          <w:color w:val="000000"/>
          <w:sz w:val="24"/>
          <w:szCs w:val="24"/>
        </w:rPr>
      </w:pPr>
    </w:p>
    <w:p w14:paraId="793D4593" w14:textId="77777777" w:rsidR="003217E1" w:rsidRPr="003217E1" w:rsidRDefault="003217E1" w:rsidP="003217E1">
      <w:pPr>
        <w:ind w:firstLine="567"/>
        <w:jc w:val="right"/>
        <w:rPr>
          <w:color w:val="000000"/>
          <w:sz w:val="24"/>
          <w:szCs w:val="24"/>
        </w:rPr>
      </w:pPr>
    </w:p>
    <w:p w14:paraId="0A99C3CC" w14:textId="77777777" w:rsidR="003217E1" w:rsidRDefault="003217E1" w:rsidP="003217E1">
      <w:pPr>
        <w:jc w:val="center"/>
        <w:rPr>
          <w:b/>
          <w:bCs/>
          <w:color w:val="000000"/>
          <w:sz w:val="24"/>
          <w:szCs w:val="24"/>
        </w:rPr>
      </w:pPr>
      <w:r w:rsidRPr="003217E1">
        <w:rPr>
          <w:b/>
          <w:bCs/>
          <w:color w:val="000000"/>
          <w:sz w:val="24"/>
          <w:szCs w:val="24"/>
        </w:rPr>
        <w:t xml:space="preserve">Положение </w:t>
      </w:r>
    </w:p>
    <w:p w14:paraId="08E4FB2C" w14:textId="77777777" w:rsidR="003217E1" w:rsidRDefault="003217E1" w:rsidP="003217E1">
      <w:pPr>
        <w:jc w:val="center"/>
        <w:rPr>
          <w:b/>
          <w:sz w:val="24"/>
          <w:szCs w:val="24"/>
        </w:rPr>
      </w:pPr>
      <w:r w:rsidRPr="003217E1">
        <w:rPr>
          <w:b/>
          <w:bCs/>
          <w:color w:val="000000"/>
          <w:sz w:val="24"/>
          <w:szCs w:val="24"/>
        </w:rPr>
        <w:t>о муниципальном контроле в области охраны и использования особо охраняемых природных территорий в границах</w:t>
      </w:r>
      <w:r w:rsidRPr="003217E1">
        <w:rPr>
          <w:color w:val="000000"/>
          <w:sz w:val="24"/>
          <w:szCs w:val="24"/>
        </w:rPr>
        <w:t xml:space="preserve"> </w:t>
      </w:r>
      <w:r w:rsidRPr="003217E1">
        <w:rPr>
          <w:b/>
          <w:sz w:val="24"/>
          <w:szCs w:val="24"/>
        </w:rPr>
        <w:t xml:space="preserve">Александровского муниципального округа </w:t>
      </w:r>
    </w:p>
    <w:p w14:paraId="3EA300B4" w14:textId="32ABEE62" w:rsidR="003217E1" w:rsidRPr="003217E1" w:rsidRDefault="003217E1" w:rsidP="003217E1">
      <w:pPr>
        <w:jc w:val="center"/>
        <w:rPr>
          <w:b/>
          <w:sz w:val="24"/>
          <w:szCs w:val="24"/>
        </w:rPr>
      </w:pPr>
      <w:r w:rsidRPr="003217E1">
        <w:rPr>
          <w:b/>
          <w:sz w:val="24"/>
          <w:szCs w:val="24"/>
        </w:rPr>
        <w:t>Пермского края</w:t>
      </w:r>
    </w:p>
    <w:p w14:paraId="0E5ECD3D" w14:textId="77777777" w:rsidR="003217E1" w:rsidRPr="003217E1" w:rsidRDefault="003217E1" w:rsidP="003217E1">
      <w:pPr>
        <w:jc w:val="center"/>
        <w:rPr>
          <w:sz w:val="24"/>
          <w:szCs w:val="24"/>
        </w:rPr>
      </w:pPr>
    </w:p>
    <w:p w14:paraId="65F45A73" w14:textId="77777777" w:rsidR="003217E1" w:rsidRPr="003217E1" w:rsidRDefault="003217E1" w:rsidP="003217E1">
      <w:pPr>
        <w:suppressAutoHyphens/>
        <w:autoSpaceDE w:val="0"/>
        <w:jc w:val="center"/>
        <w:rPr>
          <w:b/>
          <w:bCs/>
          <w:color w:val="000000"/>
          <w:sz w:val="24"/>
          <w:szCs w:val="24"/>
          <w:lang w:eastAsia="zh-CN"/>
        </w:rPr>
      </w:pPr>
      <w:r w:rsidRPr="003217E1">
        <w:rPr>
          <w:b/>
          <w:bCs/>
          <w:color w:val="000000"/>
          <w:sz w:val="24"/>
          <w:szCs w:val="24"/>
          <w:lang w:eastAsia="zh-CN"/>
        </w:rPr>
        <w:t>1. Общие положения</w:t>
      </w:r>
    </w:p>
    <w:p w14:paraId="6A3EDDF1" w14:textId="4ADF5CEB"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 xml:space="preserve">1.1. Настоящее Положение устанавливает порядок осуществления муниципального контроля </w:t>
      </w:r>
      <w:r w:rsidRPr="003217E1">
        <w:rPr>
          <w:bCs/>
          <w:color w:val="000000"/>
          <w:sz w:val="24"/>
          <w:szCs w:val="24"/>
        </w:rPr>
        <w:t>в области охраны и использования особо охраняемых природных территорий в</w:t>
      </w:r>
      <w:r w:rsidRPr="003217E1">
        <w:rPr>
          <w:b/>
          <w:bCs/>
          <w:color w:val="000000"/>
          <w:sz w:val="24"/>
          <w:szCs w:val="24"/>
        </w:rPr>
        <w:t xml:space="preserve"> </w:t>
      </w:r>
      <w:r w:rsidRPr="003217E1">
        <w:rPr>
          <w:color w:val="000000"/>
          <w:sz w:val="24"/>
          <w:szCs w:val="24"/>
          <w:lang w:eastAsia="zh-CN"/>
        </w:rPr>
        <w:t>границах Александровского муниципального округа Пермского края (далее – муниципальный</w:t>
      </w:r>
      <w:r w:rsidRPr="003217E1">
        <w:rPr>
          <w:b/>
          <w:bCs/>
          <w:color w:val="000000"/>
          <w:sz w:val="24"/>
          <w:szCs w:val="24"/>
        </w:rPr>
        <w:t xml:space="preserve"> </w:t>
      </w:r>
      <w:r w:rsidRPr="003217E1">
        <w:rPr>
          <w:bCs/>
          <w:color w:val="000000"/>
          <w:sz w:val="24"/>
          <w:szCs w:val="24"/>
        </w:rPr>
        <w:t>в области охраны и использования особо охраняемых природных территорий</w:t>
      </w:r>
      <w:r w:rsidRPr="003217E1">
        <w:rPr>
          <w:color w:val="000000"/>
          <w:sz w:val="24"/>
          <w:szCs w:val="24"/>
          <w:lang w:eastAsia="zh-CN"/>
        </w:rPr>
        <w:t xml:space="preserve"> контроль).</w:t>
      </w:r>
    </w:p>
    <w:p w14:paraId="08D56389"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1.2. Предметом муниципального  контроля</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xml:space="preserve"> является</w:t>
      </w:r>
      <w:r w:rsidRPr="003217E1">
        <w:rPr>
          <w:sz w:val="24"/>
          <w:szCs w:val="24"/>
          <w:lang w:eastAsia="zh-CN"/>
        </w:rPr>
        <w:t xml:space="preserve"> соблюдение юридическими лицами, индивидуальными предпринимателями и гражданами (далее – контролируемые лица) в отношении </w:t>
      </w:r>
      <w:r w:rsidRPr="003217E1">
        <w:rPr>
          <w:bCs/>
          <w:color w:val="000000"/>
          <w:sz w:val="24"/>
          <w:szCs w:val="24"/>
        </w:rPr>
        <w:t>особо охраняемых природных территорий</w:t>
      </w:r>
      <w:r w:rsidRPr="003217E1">
        <w:rPr>
          <w:sz w:val="24"/>
          <w:szCs w:val="24"/>
          <w:lang w:eastAsia="zh-CN"/>
        </w:rPr>
        <w:t xml:space="preserve">, находящихся в муниципальной собственности </w:t>
      </w:r>
      <w:r w:rsidRPr="003217E1">
        <w:rPr>
          <w:color w:val="000000"/>
          <w:sz w:val="24"/>
          <w:szCs w:val="24"/>
          <w:lang w:eastAsia="zh-CN"/>
        </w:rPr>
        <w:t>Александровского муниципального округа Пермского края</w:t>
      </w:r>
      <w:r w:rsidRPr="003217E1">
        <w:rPr>
          <w:i/>
          <w:iCs/>
          <w:color w:val="000000"/>
          <w:sz w:val="24"/>
          <w:szCs w:val="24"/>
          <w:lang w:eastAsia="zh-CN"/>
        </w:rPr>
        <w:t xml:space="preserve"> </w:t>
      </w:r>
      <w:r w:rsidRPr="003217E1">
        <w:rPr>
          <w:color w:val="000000"/>
          <w:sz w:val="24"/>
          <w:szCs w:val="24"/>
          <w:lang w:eastAsia="zh-CN"/>
        </w:rPr>
        <w:t>(далее</w:t>
      </w:r>
      <w:r w:rsidRPr="003217E1">
        <w:rPr>
          <w:i/>
          <w:iCs/>
          <w:color w:val="000000"/>
          <w:sz w:val="24"/>
          <w:szCs w:val="24"/>
          <w:lang w:eastAsia="zh-CN"/>
        </w:rPr>
        <w:t xml:space="preserve"> – </w:t>
      </w:r>
      <w:r w:rsidRPr="003217E1">
        <w:rPr>
          <w:sz w:val="24"/>
          <w:szCs w:val="24"/>
          <w:lang w:eastAsia="zh-CN"/>
        </w:rPr>
        <w:t xml:space="preserve"> </w:t>
      </w:r>
      <w:r w:rsidRPr="003217E1">
        <w:rPr>
          <w:bCs/>
          <w:color w:val="000000"/>
          <w:sz w:val="24"/>
          <w:szCs w:val="24"/>
        </w:rPr>
        <w:t>особо охраняемые природные территории</w:t>
      </w:r>
      <w:r w:rsidRPr="003217E1">
        <w:rPr>
          <w:sz w:val="24"/>
          <w:szCs w:val="24"/>
          <w:lang w:eastAsia="zh-CN"/>
        </w:rPr>
        <w:t>, находящиеся в муниципальной собственности), требований, установленных в соответствии с Федеральным законом от 14.03.1995 №33-ФЗ «Об особо  охраняемых природных территориях»,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Пермского края</w:t>
      </w:r>
      <w:r w:rsidRPr="003217E1">
        <w:rPr>
          <w:i/>
          <w:iCs/>
          <w:sz w:val="24"/>
          <w:szCs w:val="24"/>
          <w:lang w:eastAsia="zh-CN"/>
        </w:rPr>
        <w:t xml:space="preserve"> </w:t>
      </w:r>
      <w:r w:rsidRPr="003217E1">
        <w:rPr>
          <w:sz w:val="24"/>
          <w:szCs w:val="24"/>
          <w:lang w:eastAsia="zh-CN"/>
        </w:rPr>
        <w:t xml:space="preserve">в области </w:t>
      </w:r>
      <w:r w:rsidRPr="003217E1">
        <w:rPr>
          <w:bCs/>
          <w:color w:val="000000"/>
          <w:sz w:val="24"/>
          <w:szCs w:val="24"/>
        </w:rPr>
        <w:t xml:space="preserve"> охраны и использования  особо охраняемых природных территорий, исполнение решений, принимаемых по результатам  контрольных (надзорных) мероприятий.</w:t>
      </w:r>
    </w:p>
    <w:p w14:paraId="7D583158" w14:textId="73D20179" w:rsidR="003217E1" w:rsidRPr="003217E1" w:rsidRDefault="003217E1" w:rsidP="003217E1">
      <w:pPr>
        <w:ind w:firstLine="709"/>
        <w:contextualSpacing/>
        <w:jc w:val="both"/>
        <w:rPr>
          <w:color w:val="000000"/>
          <w:sz w:val="24"/>
          <w:szCs w:val="24"/>
        </w:rPr>
      </w:pPr>
      <w:r w:rsidRPr="003217E1">
        <w:rPr>
          <w:color w:val="000000"/>
          <w:sz w:val="24"/>
          <w:szCs w:val="24"/>
        </w:rPr>
        <w:t xml:space="preserve">1.3. Муниципальный контроль </w:t>
      </w:r>
      <w:r w:rsidRPr="003217E1">
        <w:rPr>
          <w:bCs/>
          <w:color w:val="000000"/>
          <w:sz w:val="24"/>
          <w:szCs w:val="24"/>
        </w:rPr>
        <w:t>в области охраны и использования особо охраняемых природных территорий</w:t>
      </w:r>
      <w:r w:rsidRPr="003217E1">
        <w:rPr>
          <w:color w:val="000000"/>
          <w:sz w:val="24"/>
          <w:szCs w:val="24"/>
        </w:rPr>
        <w:t xml:space="preserve"> осуществляется администрацией Александровского муниципального округа Пермского края</w:t>
      </w:r>
      <w:r w:rsidRPr="003217E1">
        <w:rPr>
          <w:i/>
          <w:iCs/>
          <w:color w:val="000000"/>
          <w:sz w:val="24"/>
          <w:szCs w:val="24"/>
        </w:rPr>
        <w:t xml:space="preserve"> </w:t>
      </w:r>
      <w:r w:rsidRPr="003217E1">
        <w:rPr>
          <w:color w:val="000000"/>
          <w:sz w:val="24"/>
          <w:szCs w:val="24"/>
        </w:rPr>
        <w:t>(далее – администрация).</w:t>
      </w:r>
    </w:p>
    <w:p w14:paraId="3B69EE1C" w14:textId="57E0C435" w:rsidR="003217E1" w:rsidRPr="003217E1" w:rsidRDefault="003217E1" w:rsidP="003217E1">
      <w:pPr>
        <w:ind w:firstLine="709"/>
        <w:contextualSpacing/>
        <w:jc w:val="both"/>
        <w:rPr>
          <w:sz w:val="24"/>
          <w:szCs w:val="24"/>
        </w:rPr>
      </w:pPr>
      <w:r w:rsidRPr="003217E1">
        <w:rPr>
          <w:color w:val="000000"/>
          <w:sz w:val="24"/>
          <w:szCs w:val="24"/>
        </w:rPr>
        <w:t xml:space="preserve">1.4. Должностными лицами администрации, уполномоченными осуществлять муниципальный контроль </w:t>
      </w:r>
      <w:r w:rsidRPr="003217E1">
        <w:rPr>
          <w:bCs/>
          <w:color w:val="000000"/>
          <w:sz w:val="24"/>
          <w:szCs w:val="24"/>
        </w:rPr>
        <w:t>в области охраны и использования особо охраняемых природных территорий</w:t>
      </w:r>
      <w:r w:rsidRPr="003217E1">
        <w:rPr>
          <w:color w:val="000000"/>
          <w:sz w:val="24"/>
          <w:szCs w:val="24"/>
        </w:rPr>
        <w:t xml:space="preserve">, являются начальник </w:t>
      </w:r>
      <w:bookmarkStart w:id="0" w:name="_Hlk82690373"/>
      <w:r w:rsidRPr="003217E1">
        <w:rPr>
          <w:color w:val="000000"/>
          <w:sz w:val="24"/>
          <w:szCs w:val="24"/>
        </w:rPr>
        <w:t>отдела по муниципальному контролю</w:t>
      </w:r>
      <w:bookmarkEnd w:id="0"/>
      <w:r w:rsidRPr="003217E1">
        <w:rPr>
          <w:color w:val="000000"/>
          <w:sz w:val="24"/>
          <w:szCs w:val="24"/>
        </w:rPr>
        <w:t>, консультант отдела по муниципальному контролю, главный специалист отдела по муниципальному контролю (далее также – должностные лица, уполномоченные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rPr>
        <w:t>)</w:t>
      </w:r>
      <w:r w:rsidRPr="003217E1">
        <w:rPr>
          <w:i/>
          <w:iCs/>
          <w:color w:val="000000"/>
          <w:sz w:val="24"/>
          <w:szCs w:val="24"/>
        </w:rPr>
        <w:t>.</w:t>
      </w:r>
      <w:r w:rsidRPr="003217E1">
        <w:rPr>
          <w:color w:val="000000"/>
          <w:sz w:val="24"/>
          <w:szCs w:val="24"/>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w:t>
      </w:r>
      <w:r w:rsidRPr="003217E1">
        <w:rPr>
          <w:bCs/>
          <w:color w:val="000000"/>
          <w:sz w:val="24"/>
          <w:szCs w:val="24"/>
        </w:rPr>
        <w:t>в области охраны и использования особо охраняемых природных территорий</w:t>
      </w:r>
      <w:r w:rsidRPr="003217E1">
        <w:rPr>
          <w:color w:val="000000"/>
          <w:sz w:val="24"/>
          <w:szCs w:val="24"/>
          <w:lang w:eastAsia="zh-CN"/>
        </w:rPr>
        <w:t>.</w:t>
      </w:r>
    </w:p>
    <w:p w14:paraId="69E08CCC" w14:textId="3546FDDF" w:rsidR="003217E1" w:rsidRPr="003217E1" w:rsidRDefault="003217E1" w:rsidP="003217E1">
      <w:pPr>
        <w:ind w:firstLine="709"/>
        <w:contextualSpacing/>
        <w:jc w:val="both"/>
        <w:rPr>
          <w:color w:val="000000"/>
          <w:sz w:val="24"/>
          <w:szCs w:val="24"/>
        </w:rPr>
      </w:pPr>
      <w:r w:rsidRPr="003217E1">
        <w:rPr>
          <w:color w:val="000000"/>
          <w:sz w:val="24"/>
          <w:szCs w:val="24"/>
        </w:rPr>
        <w:t xml:space="preserve">Должностные лица, уполномоченные осуществлять муниципальный контроль </w:t>
      </w:r>
      <w:r w:rsidRPr="003217E1">
        <w:rPr>
          <w:bCs/>
          <w:color w:val="000000"/>
          <w:sz w:val="24"/>
          <w:szCs w:val="24"/>
        </w:rPr>
        <w:t>в области охраны и использования особо охраняемых природных территорий</w:t>
      </w:r>
      <w:r w:rsidRPr="003217E1">
        <w:rPr>
          <w:color w:val="000000"/>
          <w:sz w:val="24"/>
          <w:szCs w:val="24"/>
        </w:rPr>
        <w:t xml:space="preserve">, при осуществлении муниципального контроля </w:t>
      </w:r>
      <w:r w:rsidRPr="003217E1">
        <w:rPr>
          <w:bCs/>
          <w:color w:val="000000"/>
          <w:sz w:val="24"/>
          <w:szCs w:val="24"/>
        </w:rPr>
        <w:t>в области охраны и использования  особо охраняемых природных территорий</w:t>
      </w:r>
      <w:r w:rsidRPr="003217E1">
        <w:rPr>
          <w:color w:val="000000"/>
          <w:sz w:val="24"/>
          <w:szCs w:val="24"/>
        </w:rPr>
        <w:t>,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Закон) и иными федеральными законами.</w:t>
      </w:r>
    </w:p>
    <w:p w14:paraId="66866C23" w14:textId="1E659126" w:rsidR="003217E1" w:rsidRPr="003217E1" w:rsidRDefault="003217E1" w:rsidP="003217E1">
      <w:pPr>
        <w:shd w:val="clear" w:color="auto" w:fill="FFFFFF"/>
        <w:ind w:firstLine="709"/>
        <w:jc w:val="both"/>
        <w:rPr>
          <w:color w:val="000000"/>
          <w:sz w:val="24"/>
          <w:szCs w:val="24"/>
        </w:rPr>
      </w:pPr>
      <w:r w:rsidRPr="003217E1">
        <w:rPr>
          <w:color w:val="000000"/>
          <w:sz w:val="24"/>
          <w:szCs w:val="24"/>
        </w:rPr>
        <w:t xml:space="preserve">1.5. К отношениям, связанным с осуществлением муниципального  контроля </w:t>
      </w:r>
      <w:r w:rsidRPr="003217E1">
        <w:rPr>
          <w:bCs/>
          <w:color w:val="000000"/>
          <w:sz w:val="24"/>
          <w:szCs w:val="24"/>
        </w:rPr>
        <w:t>в области охраны и использования особо охраняемых природных территорий</w:t>
      </w:r>
      <w:r w:rsidRPr="003217E1">
        <w:rPr>
          <w:color w:val="000000"/>
          <w:sz w:val="24"/>
          <w:szCs w:val="24"/>
        </w:rPr>
        <w:t xml:space="preserve">, организацией и проведением профилактических мероприятий, контрольных мероприятий применяются положения Закона, </w:t>
      </w:r>
      <w:r w:rsidRPr="003217E1">
        <w:rPr>
          <w:sz w:val="24"/>
          <w:szCs w:val="24"/>
          <w:lang w:eastAsia="zh-CN"/>
        </w:rPr>
        <w:t>Федерального закона от 14.03.1995 №</w:t>
      </w:r>
      <w:r>
        <w:rPr>
          <w:sz w:val="24"/>
          <w:szCs w:val="24"/>
          <w:lang w:eastAsia="zh-CN"/>
        </w:rPr>
        <w:t xml:space="preserve"> </w:t>
      </w:r>
      <w:r w:rsidRPr="003217E1">
        <w:rPr>
          <w:sz w:val="24"/>
          <w:szCs w:val="24"/>
          <w:lang w:eastAsia="zh-CN"/>
        </w:rPr>
        <w:t>33-ФЗ «Об особо охраняемых природных территориях»,</w:t>
      </w:r>
      <w:r w:rsidRPr="003217E1">
        <w:rPr>
          <w:color w:val="000000"/>
          <w:sz w:val="24"/>
          <w:szCs w:val="24"/>
        </w:rPr>
        <w:t xml:space="preserve"> Федерального закона от 06.10.2003 № 131-ФЗ «Об общих принципах организации местного самоуправления в Российской Федерации».</w:t>
      </w:r>
    </w:p>
    <w:p w14:paraId="4DEF687C" w14:textId="04A817E5"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lastRenderedPageBreak/>
        <w:t xml:space="preserve">1.6. </w:t>
      </w:r>
      <w:r w:rsidRPr="003217E1">
        <w:rPr>
          <w:color w:val="262626"/>
          <w:sz w:val="24"/>
          <w:szCs w:val="24"/>
          <w:shd w:val="clear" w:color="auto" w:fill="FFFFFF"/>
          <w:lang w:eastAsia="zh-CN"/>
        </w:rPr>
        <w:t xml:space="preserve">Объектами муниципального контроля </w:t>
      </w:r>
      <w:r w:rsidRPr="003217E1">
        <w:rPr>
          <w:bCs/>
          <w:color w:val="000000"/>
          <w:sz w:val="24"/>
          <w:szCs w:val="24"/>
        </w:rPr>
        <w:t>в области охраны и использования особо охраняемых природных территорий</w:t>
      </w:r>
      <w:r w:rsidRPr="003217E1">
        <w:rPr>
          <w:color w:val="262626"/>
          <w:sz w:val="24"/>
          <w:szCs w:val="24"/>
          <w:shd w:val="clear" w:color="auto" w:fill="FFFFFF"/>
          <w:lang w:eastAsia="zh-CN"/>
        </w:rPr>
        <w:t xml:space="preserve"> являются:</w:t>
      </w:r>
      <w:r w:rsidRPr="003217E1">
        <w:rPr>
          <w:color w:val="000000"/>
          <w:sz w:val="24"/>
          <w:szCs w:val="24"/>
          <w:lang w:eastAsia="zh-CN"/>
        </w:rPr>
        <w:t xml:space="preserve"> деятельность, действия (бездействие) контролируемых лиц, в рамках которых должны соблюдаться обязательные требования, </w:t>
      </w:r>
      <w:bookmarkStart w:id="1" w:name="_Hlk77763353"/>
      <w:bookmarkStart w:id="2" w:name="_Hlk77763765"/>
      <w:r w:rsidRPr="003217E1">
        <w:rPr>
          <w:color w:val="000000"/>
          <w:sz w:val="24"/>
          <w:szCs w:val="24"/>
          <w:lang w:eastAsia="zh-CN"/>
        </w:rPr>
        <w:t>в том числе предъявляемые к контролируемым лицам, осуществляющим деятельность, действия (бездействие), указанные в пункте 1.2 настоящего Положения</w:t>
      </w:r>
      <w:bookmarkEnd w:id="1"/>
      <w:bookmarkEnd w:id="2"/>
      <w:r w:rsidRPr="003217E1">
        <w:rPr>
          <w:color w:val="000000"/>
          <w:sz w:val="24"/>
          <w:szCs w:val="24"/>
          <w:lang w:eastAsia="zh-CN"/>
        </w:rPr>
        <w:t>.</w:t>
      </w:r>
    </w:p>
    <w:p w14:paraId="74883ADB" w14:textId="3FA9698F"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 xml:space="preserve">1.7. При осуществлении </w:t>
      </w:r>
      <w:r w:rsidRPr="003217E1">
        <w:rPr>
          <w:color w:val="262626"/>
          <w:sz w:val="24"/>
          <w:szCs w:val="24"/>
          <w:shd w:val="clear" w:color="auto" w:fill="FFFFFF"/>
          <w:lang w:eastAsia="zh-CN"/>
        </w:rPr>
        <w:t>муниципального контроля</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shd w:val="clear" w:color="auto" w:fill="FFFFFF"/>
          <w:lang w:eastAsia="zh-CN"/>
        </w:rPr>
        <w:t xml:space="preserve"> система оценки и управления рисками не применяется</w:t>
      </w:r>
      <w:r w:rsidRPr="003217E1">
        <w:rPr>
          <w:color w:val="000000"/>
          <w:sz w:val="24"/>
          <w:szCs w:val="24"/>
          <w:lang w:eastAsia="zh-CN"/>
        </w:rPr>
        <w:t>.</w:t>
      </w:r>
    </w:p>
    <w:p w14:paraId="2946CD49" w14:textId="77777777" w:rsidR="003217E1" w:rsidRPr="003217E1" w:rsidRDefault="003217E1" w:rsidP="003217E1">
      <w:pPr>
        <w:suppressAutoHyphens/>
        <w:autoSpaceDE w:val="0"/>
        <w:ind w:firstLine="709"/>
        <w:jc w:val="both"/>
        <w:rPr>
          <w:color w:val="000000"/>
          <w:sz w:val="24"/>
          <w:szCs w:val="24"/>
          <w:lang w:eastAsia="zh-CN"/>
        </w:rPr>
      </w:pPr>
    </w:p>
    <w:p w14:paraId="1C3E2863" w14:textId="77777777" w:rsidR="003217E1" w:rsidRPr="003217E1" w:rsidRDefault="003217E1" w:rsidP="003217E1">
      <w:pPr>
        <w:suppressAutoHyphens/>
        <w:autoSpaceDE w:val="0"/>
        <w:jc w:val="center"/>
        <w:rPr>
          <w:b/>
          <w:bCs/>
          <w:color w:val="000000"/>
          <w:sz w:val="24"/>
          <w:szCs w:val="24"/>
          <w:lang w:eastAsia="zh-CN"/>
        </w:rPr>
      </w:pPr>
      <w:r w:rsidRPr="003217E1">
        <w:rPr>
          <w:b/>
          <w:bCs/>
          <w:color w:val="000000"/>
          <w:sz w:val="24"/>
          <w:szCs w:val="24"/>
          <w:lang w:eastAsia="zh-CN"/>
        </w:rPr>
        <w:t>2. Профилактика рисков причинения вреда (ущерба) охраняемым законом ценностям</w:t>
      </w:r>
    </w:p>
    <w:p w14:paraId="17A020A7" w14:textId="77777777" w:rsidR="003217E1" w:rsidRPr="003217E1" w:rsidRDefault="003217E1" w:rsidP="003217E1">
      <w:pPr>
        <w:suppressAutoHyphens/>
        <w:autoSpaceDE w:val="0"/>
        <w:jc w:val="center"/>
        <w:rPr>
          <w:b/>
          <w:bCs/>
          <w:color w:val="000000"/>
          <w:sz w:val="24"/>
          <w:szCs w:val="24"/>
          <w:lang w:eastAsia="zh-CN"/>
        </w:rPr>
      </w:pPr>
    </w:p>
    <w:p w14:paraId="75117377" w14:textId="715582B3"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2.1. Администрация осуществляет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xml:space="preserve"> в том числе посредством проведения профилактических мероприятий.</w:t>
      </w:r>
    </w:p>
    <w:p w14:paraId="3987A367"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39473F9" w14:textId="7CE84302"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2.3. При осуществлении муниципального контроля</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xml:space="preserve">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1131CADC"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3E4024A0"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xml:space="preserve">, незамедлительно направляет информацию об этом главе </w:t>
      </w:r>
      <w:r w:rsidRPr="003217E1">
        <w:rPr>
          <w:sz w:val="24"/>
          <w:szCs w:val="24"/>
          <w:lang w:eastAsia="zh-CN"/>
        </w:rPr>
        <w:t>(заместителю главы администрации округа по градостроительству - начальнику управления имущественных и земельных отношений) а</w:t>
      </w:r>
      <w:r w:rsidRPr="003217E1">
        <w:rPr>
          <w:color w:val="000000"/>
          <w:sz w:val="24"/>
          <w:szCs w:val="24"/>
          <w:lang w:eastAsia="zh-CN"/>
        </w:rPr>
        <w:t>дминистрации Александровского муниципального округа для принятия решения о проведении контрольных мероприятий.</w:t>
      </w:r>
    </w:p>
    <w:p w14:paraId="3DC9EBA3" w14:textId="6FA5444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 xml:space="preserve">2.5. При осуществлении администрацией муниципального контроля </w:t>
      </w:r>
      <w:r w:rsidRPr="003217E1">
        <w:rPr>
          <w:bCs/>
          <w:color w:val="000000"/>
          <w:sz w:val="24"/>
          <w:szCs w:val="24"/>
        </w:rPr>
        <w:t>в области охраны и использования особо охраняемых природных территорий</w:t>
      </w:r>
      <w:r w:rsidRPr="003217E1">
        <w:rPr>
          <w:color w:val="000000"/>
          <w:sz w:val="24"/>
          <w:szCs w:val="24"/>
          <w:lang w:eastAsia="zh-CN"/>
        </w:rPr>
        <w:t xml:space="preserve"> могут проводиться следующие виды профилактических мероприятий:</w:t>
      </w:r>
    </w:p>
    <w:p w14:paraId="06619A12"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1) информирование;</w:t>
      </w:r>
    </w:p>
    <w:p w14:paraId="69604D73"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2) объявление предостережений;</w:t>
      </w:r>
    </w:p>
    <w:p w14:paraId="2E88155C"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3) консультирование;</w:t>
      </w:r>
    </w:p>
    <w:p w14:paraId="35A8496F"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4) профилактический визит.</w:t>
      </w:r>
    </w:p>
    <w:p w14:paraId="1415E717"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3217E1">
        <w:rPr>
          <w:color w:val="000000"/>
          <w:sz w:val="24"/>
          <w:szCs w:val="24"/>
          <w:shd w:val="clear" w:color="auto" w:fill="FFFFFF"/>
          <w:lang w:eastAsia="zh-CN"/>
        </w:rPr>
        <w:t xml:space="preserve">доступ к специальному разделу должен осуществляться с главной (основной) страницы </w:t>
      </w:r>
      <w:r w:rsidRPr="003217E1">
        <w:rPr>
          <w:color w:val="000000"/>
          <w:sz w:val="24"/>
          <w:szCs w:val="24"/>
          <w:lang w:eastAsia="zh-CN"/>
        </w:rPr>
        <w:t>официального сайта администрации</w:t>
      </w:r>
      <w:r w:rsidRPr="003217E1">
        <w:rPr>
          <w:color w:val="000000"/>
          <w:sz w:val="24"/>
          <w:szCs w:val="24"/>
          <w:shd w:val="clear" w:color="auto" w:fill="FFFFFF"/>
          <w:lang w:eastAsia="zh-CN"/>
        </w:rPr>
        <w:t>)</w:t>
      </w:r>
      <w:r w:rsidRPr="003217E1">
        <w:rPr>
          <w:color w:val="000000"/>
          <w:sz w:val="24"/>
          <w:szCs w:val="24"/>
          <w:lang w:eastAsia="zh-CN"/>
        </w:rPr>
        <w:t>, в средствах массовой информации,</w:t>
      </w:r>
      <w:r w:rsidRPr="003217E1">
        <w:rPr>
          <w:color w:val="000000"/>
          <w:sz w:val="24"/>
          <w:szCs w:val="24"/>
          <w:shd w:val="clear" w:color="auto" w:fill="FFFFFF"/>
          <w:lang w:eastAsia="zh-CN"/>
        </w:rPr>
        <w:t xml:space="preserve"> через личные кабинеты контролируемых лиц в государственных информационных системах (при их наличии) и в иных формах.</w:t>
      </w:r>
    </w:p>
    <w:p w14:paraId="274F26F0"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lastRenderedPageBreak/>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3217E1">
          <w:rPr>
            <w:color w:val="000000"/>
            <w:sz w:val="24"/>
            <w:szCs w:val="24"/>
            <w:lang w:eastAsia="zh-CN"/>
          </w:rPr>
          <w:t>частью 3 статьи 46</w:t>
        </w:r>
      </w:hyperlink>
      <w:r w:rsidRPr="003217E1">
        <w:rPr>
          <w:color w:val="000000"/>
          <w:sz w:val="24"/>
          <w:szCs w:val="24"/>
          <w:lang w:eastAsia="zh-CN"/>
        </w:rPr>
        <w:t xml:space="preserve"> Закона.</w:t>
      </w:r>
    </w:p>
    <w:p w14:paraId="229586E7"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Администрация также вправе информировать население Александровского муниципального округа</w:t>
      </w:r>
      <w:r w:rsidRPr="003217E1">
        <w:rPr>
          <w:i/>
          <w:iCs/>
          <w:color w:val="000000"/>
          <w:sz w:val="24"/>
          <w:szCs w:val="24"/>
          <w:lang w:eastAsia="zh-CN"/>
        </w:rPr>
        <w:t xml:space="preserve"> </w:t>
      </w:r>
      <w:r w:rsidRPr="003217E1">
        <w:rPr>
          <w:color w:val="000000"/>
          <w:sz w:val="24"/>
          <w:szCs w:val="24"/>
          <w:lang w:eastAsia="zh-CN"/>
        </w:rPr>
        <w:t>на собраниях и конференциях граждан об обязательных требованиях, предъявляемых к объектам контроля.</w:t>
      </w:r>
    </w:p>
    <w:p w14:paraId="5D650ADB" w14:textId="77777777" w:rsidR="003217E1" w:rsidRPr="003217E1" w:rsidRDefault="003217E1" w:rsidP="003217E1">
      <w:pPr>
        <w:ind w:firstLine="709"/>
        <w:jc w:val="both"/>
        <w:rPr>
          <w:color w:val="000000"/>
          <w:sz w:val="24"/>
          <w:szCs w:val="24"/>
        </w:rPr>
      </w:pPr>
      <w:r w:rsidRPr="003217E1">
        <w:rPr>
          <w:color w:val="000000"/>
          <w:sz w:val="24"/>
          <w:szCs w:val="24"/>
        </w:rPr>
        <w:t>2.7. Предостережение о недопустимости нарушения обязательных требований и предложение</w:t>
      </w:r>
      <w:r w:rsidRPr="003217E1">
        <w:rPr>
          <w:color w:val="000000"/>
          <w:sz w:val="24"/>
          <w:szCs w:val="24"/>
          <w:shd w:val="clear" w:color="auto" w:fill="FFFFFF"/>
        </w:rPr>
        <w:t xml:space="preserve"> принять меры по обеспечению соблюдения обязательных требований</w:t>
      </w:r>
      <w:r w:rsidRPr="003217E1">
        <w:rPr>
          <w:color w:val="000000"/>
          <w:sz w:val="24"/>
          <w:szCs w:val="24"/>
        </w:rPr>
        <w:t xml:space="preserve"> (далее – предостережение) объявляются контролируемому лицу в случае наличия у администрации сведений о готовящихся нарушениях обязательных требований </w:t>
      </w:r>
      <w:r w:rsidRPr="003217E1">
        <w:rPr>
          <w:color w:val="000000"/>
          <w:sz w:val="24"/>
          <w:szCs w:val="24"/>
          <w:shd w:val="clear" w:color="auto" w:fill="FFFFFF"/>
        </w:rPr>
        <w:t>или признаках нарушений обязательных требований </w:t>
      </w:r>
      <w:r w:rsidRPr="003217E1">
        <w:rPr>
          <w:color w:val="000000"/>
          <w:sz w:val="24"/>
          <w:szCs w:val="24"/>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w:t>
      </w:r>
      <w:r w:rsidRPr="003217E1">
        <w:rPr>
          <w:sz w:val="24"/>
          <w:szCs w:val="24"/>
          <w:lang w:eastAsia="zh-CN"/>
        </w:rPr>
        <w:t>(заместителем главы администрации округа по градостроительству- начальником управления имущественных и земельных отношений</w:t>
      </w:r>
      <w:r w:rsidRPr="003217E1">
        <w:rPr>
          <w:color w:val="000000"/>
          <w:sz w:val="24"/>
          <w:szCs w:val="24"/>
        </w:rPr>
        <w:t>) администрации Александровского муниципального округа</w:t>
      </w:r>
      <w:r w:rsidRPr="003217E1">
        <w:rPr>
          <w:i/>
          <w:iCs/>
          <w:color w:val="000000"/>
          <w:sz w:val="24"/>
          <w:szCs w:val="24"/>
        </w:rPr>
        <w:t xml:space="preserve"> </w:t>
      </w:r>
      <w:r w:rsidRPr="003217E1">
        <w:rPr>
          <w:color w:val="000000"/>
          <w:sz w:val="24"/>
          <w:szCs w:val="24"/>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85E6395" w14:textId="59374E52" w:rsidR="003217E1" w:rsidRPr="003217E1" w:rsidRDefault="003217E1" w:rsidP="003217E1">
      <w:pPr>
        <w:ind w:firstLine="709"/>
        <w:jc w:val="both"/>
        <w:rPr>
          <w:color w:val="000000"/>
          <w:sz w:val="24"/>
          <w:szCs w:val="24"/>
        </w:rPr>
      </w:pPr>
      <w:r w:rsidRPr="003217E1">
        <w:rPr>
          <w:color w:val="000000"/>
          <w:sz w:val="24"/>
          <w:szCs w:val="24"/>
        </w:rPr>
        <w:t xml:space="preserve">Предостережение о недопустимости нарушения обязательных требований оформляется в соответствии с формой, утвержденной </w:t>
      </w:r>
      <w:r w:rsidRPr="003217E1">
        <w:rPr>
          <w:color w:val="000000"/>
          <w:sz w:val="24"/>
          <w:szCs w:val="24"/>
          <w:shd w:val="clear" w:color="auto" w:fill="FFFFFF"/>
        </w:rPr>
        <w:t>приказом Министерства экономического развития Российской Федерации от 31.03.2021 № 151</w:t>
      </w:r>
      <w:r>
        <w:rPr>
          <w:color w:val="000000"/>
          <w:sz w:val="24"/>
          <w:szCs w:val="24"/>
          <w:shd w:val="clear" w:color="auto" w:fill="FFFFFF"/>
        </w:rPr>
        <w:t xml:space="preserve"> </w:t>
      </w:r>
      <w:r w:rsidRPr="003217E1">
        <w:rPr>
          <w:color w:val="000000"/>
          <w:sz w:val="24"/>
          <w:szCs w:val="24"/>
          <w:shd w:val="clear" w:color="auto" w:fill="FFFFFF"/>
        </w:rPr>
        <w:t>«О типовых формах документов, используемых контрольным (надзорным) органом»</w:t>
      </w:r>
      <w:r w:rsidRPr="003217E1">
        <w:rPr>
          <w:color w:val="000000"/>
          <w:sz w:val="24"/>
          <w:szCs w:val="24"/>
        </w:rPr>
        <w:t>.</w:t>
      </w:r>
    </w:p>
    <w:p w14:paraId="281EED73"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5880F99"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w:t>
      </w:r>
    </w:p>
    <w:p w14:paraId="0FCB2A9D" w14:textId="77777777" w:rsidR="003217E1" w:rsidRPr="003217E1" w:rsidRDefault="003217E1" w:rsidP="003217E1">
      <w:pPr>
        <w:suppressAutoHyphens/>
        <w:autoSpaceDE w:val="0"/>
        <w:ind w:firstLine="709"/>
        <w:jc w:val="both"/>
        <w:rPr>
          <w:color w:val="000000"/>
          <w:sz w:val="24"/>
          <w:szCs w:val="24"/>
        </w:rPr>
      </w:pPr>
      <w:r w:rsidRPr="003217E1">
        <w:rPr>
          <w:color w:val="000000"/>
          <w:sz w:val="24"/>
          <w:szCs w:val="24"/>
        </w:rPr>
        <w:t>В возражении указывается:</w:t>
      </w:r>
    </w:p>
    <w:p w14:paraId="002E8E33" w14:textId="05A1C095" w:rsidR="003217E1" w:rsidRPr="003217E1" w:rsidRDefault="003217E1" w:rsidP="003217E1">
      <w:pPr>
        <w:shd w:val="clear" w:color="auto" w:fill="FFFFFF"/>
        <w:ind w:firstLine="540"/>
        <w:jc w:val="both"/>
        <w:rPr>
          <w:color w:val="000000"/>
          <w:sz w:val="24"/>
          <w:szCs w:val="24"/>
        </w:rPr>
      </w:pPr>
      <w:r w:rsidRPr="003217E1">
        <w:rPr>
          <w:color w:val="000000"/>
          <w:sz w:val="24"/>
          <w:szCs w:val="24"/>
        </w:rPr>
        <w:t>а) фамилия, имя, отчество (при наличии) лица, направившего возражение, наименование юридического лица, фамилия, имя, отчество (при наличии) индивидуального предпринимателя;</w:t>
      </w:r>
    </w:p>
    <w:p w14:paraId="1511E0BE" w14:textId="3FE3DFC6" w:rsidR="003217E1" w:rsidRPr="003217E1" w:rsidRDefault="003217E1" w:rsidP="003217E1">
      <w:pPr>
        <w:shd w:val="clear" w:color="auto" w:fill="FFFFFF"/>
        <w:ind w:firstLine="540"/>
        <w:jc w:val="both"/>
        <w:rPr>
          <w:color w:val="000000"/>
          <w:sz w:val="24"/>
          <w:szCs w:val="24"/>
        </w:rPr>
      </w:pPr>
      <w:r w:rsidRPr="003217E1">
        <w:rPr>
          <w:color w:val="000000"/>
          <w:sz w:val="24"/>
          <w:szCs w:val="24"/>
        </w:rPr>
        <w:t>б) идентификационный номер налогоплательщика - юридического лица, индивидуального предпринимателя;</w:t>
      </w:r>
    </w:p>
    <w:p w14:paraId="69E7A4ED" w14:textId="1196EBD8" w:rsidR="003217E1" w:rsidRPr="003217E1" w:rsidRDefault="003217E1" w:rsidP="003217E1">
      <w:pPr>
        <w:shd w:val="clear" w:color="auto" w:fill="FFFFFF"/>
        <w:ind w:firstLine="540"/>
        <w:jc w:val="both"/>
        <w:rPr>
          <w:color w:val="000000"/>
          <w:sz w:val="24"/>
          <w:szCs w:val="24"/>
        </w:rPr>
      </w:pPr>
      <w:r w:rsidRPr="003217E1">
        <w:rPr>
          <w:color w:val="000000"/>
          <w:sz w:val="24"/>
          <w:szCs w:val="24"/>
        </w:rPr>
        <w:t>в) дата и номер предостережения, направленного в адрес контролируемого лица;</w:t>
      </w:r>
    </w:p>
    <w:p w14:paraId="76AF0060" w14:textId="3A5BCDDD" w:rsidR="003217E1" w:rsidRPr="003217E1" w:rsidRDefault="003217E1" w:rsidP="003217E1">
      <w:pPr>
        <w:shd w:val="clear" w:color="auto" w:fill="FFFFFF"/>
        <w:ind w:firstLine="540"/>
        <w:jc w:val="both"/>
        <w:rPr>
          <w:color w:val="000000"/>
          <w:sz w:val="24"/>
          <w:szCs w:val="24"/>
        </w:rPr>
      </w:pPr>
      <w:r w:rsidRPr="003217E1">
        <w:rPr>
          <w:color w:val="000000"/>
          <w:sz w:val="24"/>
          <w:szCs w:val="24"/>
        </w:rPr>
        <w:t>г)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требований, установленных муниципальными правовыми актами.</w:t>
      </w:r>
    </w:p>
    <w:p w14:paraId="6CF1D0C4" w14:textId="77777777" w:rsidR="003217E1" w:rsidRDefault="003217E1" w:rsidP="003217E1">
      <w:pPr>
        <w:shd w:val="clear" w:color="auto" w:fill="FFFFFF"/>
        <w:ind w:firstLine="480"/>
        <w:jc w:val="both"/>
        <w:textAlignment w:val="baseline"/>
        <w:rPr>
          <w:color w:val="000000" w:themeColor="text1"/>
          <w:sz w:val="24"/>
          <w:szCs w:val="24"/>
        </w:rPr>
      </w:pPr>
      <w:r w:rsidRPr="003217E1">
        <w:rPr>
          <w:color w:val="000000" w:themeColor="text1"/>
          <w:sz w:val="24"/>
          <w:szCs w:val="24"/>
        </w:rPr>
        <w:t>Возражения направляются контролируемым лицом  в течение 20 рабочих дней с момента получения  предостережения в бумажном виде почтовым отправлением в адрес  администрации либо в виде электронного документа, подписанного усиленной квалифицированной электронной подписью контролируемого лица, лица уполномоченного действовать от имени контролируемого лица, на указанный в предостережении адрес электронной почты администрации, либо иными указанными в предостережении способами.</w:t>
      </w:r>
      <w:r>
        <w:rPr>
          <w:color w:val="000000" w:themeColor="text1"/>
          <w:sz w:val="24"/>
          <w:szCs w:val="24"/>
        </w:rPr>
        <w:t xml:space="preserve"> </w:t>
      </w:r>
    </w:p>
    <w:p w14:paraId="32AE64F4" w14:textId="19320F3C" w:rsidR="003217E1" w:rsidRPr="003217E1" w:rsidRDefault="003217E1" w:rsidP="003217E1">
      <w:pPr>
        <w:shd w:val="clear" w:color="auto" w:fill="FFFFFF"/>
        <w:ind w:firstLine="480"/>
        <w:jc w:val="both"/>
        <w:textAlignment w:val="baseline"/>
        <w:rPr>
          <w:color w:val="000000"/>
          <w:sz w:val="24"/>
          <w:szCs w:val="24"/>
          <w:lang w:eastAsia="zh-CN"/>
        </w:rPr>
      </w:pPr>
      <w:r w:rsidRPr="003217E1">
        <w:rPr>
          <w:color w:val="000000" w:themeColor="text1"/>
          <w:sz w:val="24"/>
          <w:szCs w:val="24"/>
        </w:rPr>
        <w:t xml:space="preserve">Возражение рассматривается администрацией в течение 20 рабочих дней со дня получения возражения. </w:t>
      </w:r>
      <w:r w:rsidRPr="003217E1">
        <w:rPr>
          <w:color w:val="000000" w:themeColor="text1"/>
          <w:sz w:val="24"/>
          <w:szCs w:val="24"/>
          <w:lang w:eastAsia="zh-CN"/>
        </w:rPr>
        <w:t>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763A4B4" w14:textId="19D5E381"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2.8. Консультирование контролируемых лиц осуществляется должностным лицом, уполномоченным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4B272D7" w14:textId="3D85913F"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lastRenderedPageBreak/>
        <w:t xml:space="preserve">Личный прием граждан проводится главой </w:t>
      </w:r>
      <w:r w:rsidRPr="003217E1">
        <w:rPr>
          <w:sz w:val="24"/>
          <w:szCs w:val="24"/>
          <w:lang w:eastAsia="zh-CN"/>
        </w:rPr>
        <w:t>(заместителем главы администрации округа по градостроительству - начальником управления имущественных и земельных отношений</w:t>
      </w:r>
      <w:r w:rsidRPr="003217E1">
        <w:rPr>
          <w:color w:val="000000"/>
          <w:sz w:val="24"/>
          <w:szCs w:val="24"/>
          <w:lang w:eastAsia="zh-CN"/>
        </w:rPr>
        <w:t>) администрации Александровского муниципального округа</w:t>
      </w:r>
      <w:r w:rsidRPr="003217E1">
        <w:rPr>
          <w:i/>
          <w:iCs/>
          <w:color w:val="000000"/>
          <w:sz w:val="24"/>
          <w:szCs w:val="24"/>
          <w:lang w:eastAsia="zh-CN"/>
        </w:rPr>
        <w:t xml:space="preserve"> </w:t>
      </w:r>
      <w:r w:rsidRPr="003217E1">
        <w:rPr>
          <w:color w:val="000000"/>
          <w:sz w:val="24"/>
          <w:szCs w:val="24"/>
          <w:lang w:eastAsia="zh-CN"/>
        </w:rPr>
        <w:t>и (или) должностным лицом, уполномоченным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7CECA00E"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Консультирование осуществляется в устной или письменной форме по следующим вопросам:</w:t>
      </w:r>
    </w:p>
    <w:p w14:paraId="1CC54654" w14:textId="5B4E9F0D"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1) организация и осуществление муниципального контроля</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w:t>
      </w:r>
    </w:p>
    <w:p w14:paraId="5727C720"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2) порядок осуществления контрольных мероприятий, установленных настоящим Положением;</w:t>
      </w:r>
      <w:r w:rsidRPr="003217E1">
        <w:rPr>
          <w:sz w:val="24"/>
          <w:szCs w:val="24"/>
          <w:lang w:eastAsia="zh-CN"/>
        </w:rPr>
        <w:t xml:space="preserve"> </w:t>
      </w:r>
    </w:p>
    <w:p w14:paraId="2C0F02D3" w14:textId="723890C2"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3) порядок обжалования действий (бездействия) должностных лиц, уполномоченных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sz w:val="24"/>
          <w:szCs w:val="24"/>
          <w:lang w:eastAsia="zh-CN"/>
        </w:rPr>
        <w:t>;</w:t>
      </w:r>
    </w:p>
    <w:p w14:paraId="56EC1737"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xml:space="preserve">4) получение информации о </w:t>
      </w:r>
      <w:r w:rsidRPr="003217E1">
        <w:rPr>
          <w:color w:val="000000"/>
          <w:sz w:val="24"/>
          <w:szCs w:val="24"/>
          <w:lang w:eastAsia="zh-CN"/>
        </w:rPr>
        <w:t>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3A438C85"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Консультирование контролируемых лиц в устной форме может осуществляться также на собраниях и конференциях граждан.</w:t>
      </w:r>
    </w:p>
    <w:p w14:paraId="4C72A79A" w14:textId="7F1656E9"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2.9. Консультирование в письменной форме осуществляется должностным лицом, уполномоченным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в следующих случаях:</w:t>
      </w:r>
    </w:p>
    <w:p w14:paraId="65949E41"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1) контролируемым лицом представлен письменный запрос о представлении письменного ответа по вопросам консультирования;</w:t>
      </w:r>
    </w:p>
    <w:p w14:paraId="1187FF41"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2) за время консультирования предоставить в устной форме ответ на поставленные вопросы невозможно;</w:t>
      </w:r>
    </w:p>
    <w:p w14:paraId="295819B6"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3) ответ на поставленные вопросы требует дополнительного запроса сведений.</w:t>
      </w:r>
    </w:p>
    <w:p w14:paraId="33DF1E54" w14:textId="09EB4C7A"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При осуществлении консультирования должностное лицо, уполномоченное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обязано соблюдать конфиденциальность информации, доступ к которой ограничен в соответствии с законодательством Российской Федерации.</w:t>
      </w:r>
    </w:p>
    <w:p w14:paraId="119B53BC" w14:textId="4449D61E"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иных участников контрольного мероприятия, а также результаты проведенных в рамках контрольного мероприятия экспертизы, испытаний.</w:t>
      </w:r>
    </w:p>
    <w:p w14:paraId="0EE81743" w14:textId="5FA80EB8"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 xml:space="preserve">Информация, ставшая известной должностному лицу, уполномоченному осуществлять муниципальный контроль </w:t>
      </w:r>
      <w:r w:rsidRPr="003217E1">
        <w:rPr>
          <w:bCs/>
          <w:color w:val="000000"/>
          <w:sz w:val="24"/>
          <w:szCs w:val="24"/>
        </w:rPr>
        <w:t>в области охраны и использования особо охраняемых природных территорий</w:t>
      </w:r>
      <w:r w:rsidRPr="003217E1">
        <w:rPr>
          <w:color w:val="000000"/>
          <w:sz w:val="24"/>
          <w:szCs w:val="24"/>
          <w:lang w:eastAsia="zh-CN"/>
        </w:rPr>
        <w:t>,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78D10F26" w14:textId="1A2CADF8"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Должностными лицами, уполномоченными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ведется журнал учета консультирований.</w:t>
      </w:r>
    </w:p>
    <w:p w14:paraId="073F0C49"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администрации разъяснения, подписанного главой </w:t>
      </w:r>
      <w:r w:rsidRPr="003217E1">
        <w:rPr>
          <w:sz w:val="24"/>
          <w:szCs w:val="24"/>
          <w:lang w:eastAsia="zh-CN"/>
        </w:rPr>
        <w:t>(заместителем главы администрации округа по градостроительству - начальником управления имущественных и земельных отношений</w:t>
      </w:r>
      <w:r w:rsidRPr="003217E1">
        <w:rPr>
          <w:color w:val="000000"/>
          <w:sz w:val="24"/>
          <w:szCs w:val="24"/>
          <w:lang w:eastAsia="zh-CN"/>
        </w:rPr>
        <w:t xml:space="preserve">) администрации Александровского муниципального </w:t>
      </w:r>
      <w:r w:rsidRPr="003217E1">
        <w:rPr>
          <w:color w:val="000000"/>
          <w:sz w:val="24"/>
          <w:szCs w:val="24"/>
          <w:lang w:eastAsia="zh-CN"/>
        </w:rPr>
        <w:lastRenderedPageBreak/>
        <w:t>округа</w:t>
      </w:r>
      <w:r w:rsidRPr="003217E1">
        <w:rPr>
          <w:i/>
          <w:iCs/>
          <w:color w:val="000000"/>
          <w:sz w:val="24"/>
          <w:szCs w:val="24"/>
          <w:lang w:eastAsia="zh-CN"/>
        </w:rPr>
        <w:t xml:space="preserve"> </w:t>
      </w:r>
      <w:r w:rsidRPr="003217E1">
        <w:rPr>
          <w:color w:val="000000"/>
          <w:sz w:val="24"/>
          <w:szCs w:val="24"/>
          <w:lang w:eastAsia="zh-CN"/>
        </w:rPr>
        <w:t>или должностным лицом, уполномоченным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w:t>
      </w:r>
    </w:p>
    <w:p w14:paraId="18C6FA27"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2.10.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24777566"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15DF8B9F"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3BFC03C4"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(заместителю главы администрации округа по градостроительству - начальнику управления имущественных и земельных отношений) администрации Александровского муниципального округа для принятия решения о проведении контрольных мероприятий.</w:t>
      </w:r>
    </w:p>
    <w:p w14:paraId="4E294819" w14:textId="10CDD33A" w:rsidR="003217E1" w:rsidRPr="003217E1" w:rsidRDefault="003217E1" w:rsidP="003217E1">
      <w:pPr>
        <w:autoSpaceDE w:val="0"/>
        <w:autoSpaceDN w:val="0"/>
        <w:adjustRightInd w:val="0"/>
        <w:ind w:firstLine="708"/>
        <w:jc w:val="both"/>
        <w:rPr>
          <w:sz w:val="24"/>
          <w:szCs w:val="24"/>
          <w:lang w:eastAsia="zh-CN"/>
        </w:rPr>
      </w:pPr>
      <w:r w:rsidRPr="003217E1">
        <w:rPr>
          <w:sz w:val="24"/>
          <w:szCs w:val="24"/>
          <w:lang w:eastAsia="zh-CN"/>
        </w:rPr>
        <w:t xml:space="preserve"> Обязательный профилактический визит проводится в отношении контролируемых лиц, приступающих к осуществлению использования объектов в</w:t>
      </w:r>
      <w:r w:rsidRPr="003217E1">
        <w:rPr>
          <w:bCs/>
          <w:color w:val="000000"/>
          <w:sz w:val="24"/>
          <w:szCs w:val="24"/>
        </w:rPr>
        <w:t xml:space="preserve"> области охраны и использования особо охраняемых природных территорий, не позднее чем в течение одного года с момента начала такой деятельности (при наличии сведений о такой деятельности).</w:t>
      </w:r>
      <w:r w:rsidRPr="003217E1">
        <w:rPr>
          <w:sz w:val="24"/>
          <w:szCs w:val="24"/>
          <w:lang w:eastAsia="zh-CN"/>
        </w:rPr>
        <w:t xml:space="preserve"> </w:t>
      </w:r>
    </w:p>
    <w:p w14:paraId="20BFD561" w14:textId="029AE585" w:rsidR="003217E1" w:rsidRPr="003217E1" w:rsidRDefault="003217E1" w:rsidP="003217E1">
      <w:pPr>
        <w:autoSpaceDE w:val="0"/>
        <w:autoSpaceDN w:val="0"/>
        <w:adjustRightInd w:val="0"/>
        <w:ind w:firstLine="708"/>
        <w:jc w:val="both"/>
        <w:rPr>
          <w:sz w:val="24"/>
          <w:szCs w:val="24"/>
        </w:rPr>
      </w:pPr>
      <w:r w:rsidRPr="003217E1">
        <w:rPr>
          <w:sz w:val="24"/>
          <w:szCs w:val="24"/>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 в письменной форме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РФ в порядке, установленном частью 4 статьи 21 Закона.</w:t>
      </w:r>
    </w:p>
    <w:p w14:paraId="7A69AC19" w14:textId="33DE62FD" w:rsidR="003217E1" w:rsidRPr="003217E1" w:rsidRDefault="003217E1" w:rsidP="003217E1">
      <w:pPr>
        <w:autoSpaceDE w:val="0"/>
        <w:autoSpaceDN w:val="0"/>
        <w:adjustRightInd w:val="0"/>
        <w:ind w:firstLine="708"/>
        <w:jc w:val="both"/>
        <w:rPr>
          <w:sz w:val="24"/>
          <w:szCs w:val="24"/>
        </w:rPr>
      </w:pPr>
      <w:r w:rsidRPr="003217E1">
        <w:rPr>
          <w:sz w:val="24"/>
          <w:szCs w:val="24"/>
        </w:rPr>
        <w:t xml:space="preserve"> 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 в письменной форме на бумажном носителе почтовым отправлением либо в форме электронного документа, подписанного электронной подписью, не позднее чем за 3 рабочих дня.</w:t>
      </w:r>
    </w:p>
    <w:p w14:paraId="42FC2E52" w14:textId="75885308" w:rsidR="003217E1" w:rsidRPr="003217E1" w:rsidRDefault="003217E1" w:rsidP="003217E1">
      <w:pPr>
        <w:autoSpaceDE w:val="0"/>
        <w:autoSpaceDN w:val="0"/>
        <w:adjustRightInd w:val="0"/>
        <w:ind w:firstLine="708"/>
        <w:jc w:val="both"/>
        <w:rPr>
          <w:sz w:val="24"/>
          <w:szCs w:val="24"/>
          <w:lang w:eastAsia="zh-CN"/>
        </w:rPr>
      </w:pPr>
      <w:r w:rsidRPr="003217E1">
        <w:rPr>
          <w:sz w:val="24"/>
          <w:szCs w:val="24"/>
        </w:rPr>
        <w:t>Срок проведения обязательного профилактического визита не может превышать 1 рабочий день.</w:t>
      </w:r>
      <w:r w:rsidRPr="003217E1">
        <w:rPr>
          <w:sz w:val="24"/>
          <w:szCs w:val="24"/>
          <w:lang w:eastAsia="zh-CN"/>
        </w:rPr>
        <w:t xml:space="preserve"> При проведении обязательного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обязательного профилактического визита, носят рекомендательный характер.</w:t>
      </w:r>
    </w:p>
    <w:p w14:paraId="5F89E7B7" w14:textId="77777777" w:rsidR="003217E1" w:rsidRPr="003217E1" w:rsidRDefault="003217E1" w:rsidP="003217E1">
      <w:pPr>
        <w:suppressAutoHyphens/>
        <w:autoSpaceDE w:val="0"/>
        <w:ind w:firstLine="709"/>
        <w:jc w:val="both"/>
        <w:rPr>
          <w:sz w:val="24"/>
          <w:szCs w:val="24"/>
          <w:lang w:eastAsia="zh-CN"/>
        </w:rPr>
      </w:pPr>
    </w:p>
    <w:p w14:paraId="1E910CBB" w14:textId="77777777" w:rsidR="003217E1" w:rsidRPr="003217E1" w:rsidRDefault="003217E1" w:rsidP="003217E1">
      <w:pPr>
        <w:suppressAutoHyphens/>
        <w:autoSpaceDE w:val="0"/>
        <w:jc w:val="center"/>
        <w:rPr>
          <w:b/>
          <w:bCs/>
          <w:color w:val="000000"/>
          <w:sz w:val="24"/>
          <w:szCs w:val="24"/>
          <w:lang w:eastAsia="zh-CN"/>
        </w:rPr>
      </w:pPr>
      <w:r w:rsidRPr="003217E1">
        <w:rPr>
          <w:b/>
          <w:bCs/>
          <w:color w:val="000000"/>
          <w:sz w:val="24"/>
          <w:szCs w:val="24"/>
          <w:lang w:eastAsia="zh-CN"/>
        </w:rPr>
        <w:t>3. Осуществление контрольных мероприятий и контрольных действий</w:t>
      </w:r>
    </w:p>
    <w:p w14:paraId="3DA229DD" w14:textId="77777777" w:rsidR="003217E1" w:rsidRPr="003217E1" w:rsidRDefault="003217E1" w:rsidP="003217E1">
      <w:pPr>
        <w:suppressAutoHyphens/>
        <w:autoSpaceDE w:val="0"/>
        <w:jc w:val="center"/>
        <w:rPr>
          <w:b/>
          <w:bCs/>
          <w:color w:val="000000"/>
          <w:sz w:val="24"/>
          <w:szCs w:val="24"/>
          <w:lang w:eastAsia="zh-CN"/>
        </w:rPr>
      </w:pPr>
    </w:p>
    <w:p w14:paraId="112CEB83" w14:textId="6407C255"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 xml:space="preserve">3.1. При осуществлении муниципального контроля </w:t>
      </w:r>
      <w:r w:rsidRPr="003217E1">
        <w:rPr>
          <w:bCs/>
          <w:color w:val="000000"/>
          <w:sz w:val="24"/>
          <w:szCs w:val="24"/>
        </w:rPr>
        <w:t>в области охраны и использования особо охраняемых природных территорий</w:t>
      </w:r>
      <w:r w:rsidRPr="003217E1">
        <w:rPr>
          <w:color w:val="000000"/>
          <w:sz w:val="24"/>
          <w:szCs w:val="24"/>
          <w:lang w:eastAsia="zh-CN"/>
        </w:rPr>
        <w:t xml:space="preserve"> администрацией могут проводиться следующие виды контрольных мероприятий и контрольных действий в рамках указанных мероприятий:</w:t>
      </w:r>
    </w:p>
    <w:p w14:paraId="0353CD78"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40FE3602"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736AB428"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3) документарная проверка (посредством получения письменных объяснений, истребования документов, экспертизы);</w:t>
      </w:r>
    </w:p>
    <w:p w14:paraId="5F8E53AC"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lastRenderedPageBreak/>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722CD21C" w14:textId="77777777" w:rsidR="003217E1" w:rsidRPr="003217E1" w:rsidRDefault="003217E1" w:rsidP="003217E1">
      <w:pPr>
        <w:ind w:firstLine="709"/>
        <w:jc w:val="both"/>
        <w:rPr>
          <w:color w:val="000000"/>
          <w:sz w:val="24"/>
          <w:szCs w:val="24"/>
        </w:rPr>
      </w:pPr>
      <w:r w:rsidRPr="003217E1">
        <w:rPr>
          <w:color w:val="000000"/>
          <w:sz w:val="24"/>
          <w:szCs w:val="24"/>
        </w:rPr>
        <w:t>5) наблюдение за соблюдением обязательных требований (посредством сбора и анализа данных об объектах муниципального контроля</w:t>
      </w:r>
      <w:r w:rsidRPr="003217E1">
        <w:rPr>
          <w:b/>
          <w:bCs/>
          <w:color w:val="000000"/>
          <w:sz w:val="24"/>
          <w:szCs w:val="24"/>
        </w:rPr>
        <w:t xml:space="preserve"> </w:t>
      </w:r>
      <w:r w:rsidRPr="003217E1">
        <w:rPr>
          <w:bCs/>
          <w:color w:val="000000"/>
          <w:sz w:val="24"/>
          <w:szCs w:val="24"/>
        </w:rPr>
        <w:t>в области охраны и использования  особо охраняемых природных территорий</w:t>
      </w:r>
      <w:r w:rsidRPr="003217E1">
        <w:rPr>
          <w:color w:val="000000"/>
          <w:sz w:val="24"/>
          <w:szCs w:val="24"/>
        </w:rPr>
        <w:t xml:space="preserve">, в том числе данных, которые поступают в ходе межведомственного информационного взаимодействия, </w:t>
      </w:r>
      <w:r w:rsidRPr="003217E1">
        <w:rPr>
          <w:color w:val="000000"/>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217E1">
        <w:rPr>
          <w:color w:val="000000"/>
          <w:sz w:val="24"/>
          <w:szCs w:val="24"/>
        </w:rPr>
        <w:t>);</w:t>
      </w:r>
    </w:p>
    <w:p w14:paraId="3C857A34"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6) выездное обследование (посредством осмотра, инструментального обследования (с применением видеозаписи), испытания, экспертизы).</w:t>
      </w:r>
    </w:p>
    <w:p w14:paraId="67ADE472"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521D52A"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3.3. Контрольные мероприятия, указанные в подпунктах 1 – 4 пункта 3.1 настоящего Положения, проводятся в форме внеплановых мероприятий.</w:t>
      </w:r>
    </w:p>
    <w:p w14:paraId="4DFB6760" w14:textId="77777777" w:rsidR="003217E1" w:rsidRPr="003217E1" w:rsidRDefault="003217E1" w:rsidP="003217E1">
      <w:pPr>
        <w:ind w:firstLine="709"/>
        <w:jc w:val="both"/>
        <w:rPr>
          <w:color w:val="000000"/>
          <w:sz w:val="24"/>
          <w:szCs w:val="24"/>
        </w:rPr>
      </w:pPr>
      <w:r w:rsidRPr="003217E1">
        <w:rPr>
          <w:color w:val="000000"/>
          <w:sz w:val="24"/>
          <w:szCs w:val="24"/>
          <w:shd w:val="clear" w:color="auto" w:fill="FFFFFF"/>
        </w:rPr>
        <w:t>Внеплановые контрольные мероприятия могут проводиться только после согласования с органами прокуратуры.</w:t>
      </w:r>
    </w:p>
    <w:p w14:paraId="40B9B3C7"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3.4. Должностные лица, уполномоченные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sz w:val="24"/>
          <w:szCs w:val="24"/>
          <w:lang w:eastAsia="zh-CN"/>
        </w:rPr>
        <w:t xml:space="preserve">, при проведении контрольного или профилактического мероприятия в пределах своей компетенции имеют право пользоваться средствами аудио- и видеозаписи, фотоаппаратами, </w:t>
      </w:r>
      <w:r w:rsidRPr="003217E1">
        <w:rPr>
          <w:color w:val="000000"/>
          <w:sz w:val="24"/>
          <w:szCs w:val="24"/>
          <w:lang w:eastAsia="zh-CN"/>
        </w:rPr>
        <w:t>геодезическими и картометрическими измерениями (пользоваться для этих целей техническими средствами),</w:t>
      </w:r>
      <w:r w:rsidRPr="003217E1">
        <w:rPr>
          <w:sz w:val="24"/>
          <w:szCs w:val="24"/>
          <w:lang w:eastAsia="zh-CN"/>
        </w:rPr>
        <w:t xml:space="preserve"> осуществлять аудиозапись, фото- и видеосъемку, за исключением объектов и документов, отнесенных к государственной и иной охраняемой законом тайне.</w:t>
      </w:r>
    </w:p>
    <w:p w14:paraId="2F32B455"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xml:space="preserve">О производстве </w:t>
      </w:r>
      <w:r w:rsidRPr="003217E1">
        <w:rPr>
          <w:color w:val="000000"/>
          <w:sz w:val="24"/>
          <w:szCs w:val="24"/>
          <w:lang w:eastAsia="zh-CN"/>
        </w:rPr>
        <w:t xml:space="preserve">в рамках контрольного мероприятия </w:t>
      </w:r>
      <w:r w:rsidRPr="003217E1">
        <w:rPr>
          <w:sz w:val="24"/>
          <w:szCs w:val="24"/>
          <w:lang w:eastAsia="zh-CN"/>
        </w:rPr>
        <w:t xml:space="preserve">аудиозаписи, фото-, видеосъемки, </w:t>
      </w:r>
      <w:r w:rsidRPr="003217E1">
        <w:rPr>
          <w:color w:val="000000"/>
          <w:sz w:val="24"/>
          <w:szCs w:val="24"/>
          <w:lang w:eastAsia="zh-CN"/>
        </w:rPr>
        <w:t>геодезических и картометрических измерений</w:t>
      </w:r>
      <w:r w:rsidRPr="003217E1">
        <w:rPr>
          <w:sz w:val="24"/>
          <w:szCs w:val="24"/>
          <w:lang w:eastAsia="zh-CN"/>
        </w:rPr>
        <w:t xml:space="preserve"> должностное лицо, проводящее контрольное мероприятие, объявляет контролируемому лицу или его представителю.</w:t>
      </w:r>
    </w:p>
    <w:p w14:paraId="473CEEF4"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07A7EAD3"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3.5. Основанием для проведения контрольных мероприятий, проводимых с взаимодействием с контролируемыми лицами, является:</w:t>
      </w:r>
    </w:p>
    <w:p w14:paraId="4FE84E82"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1E18B15D"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3458F1FC"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53482909"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 xml:space="preserve">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w:t>
      </w:r>
      <w:r w:rsidRPr="003217E1">
        <w:rPr>
          <w:color w:val="000000"/>
          <w:sz w:val="24"/>
          <w:szCs w:val="24"/>
          <w:lang w:eastAsia="zh-CN"/>
        </w:rPr>
        <w:lastRenderedPageBreak/>
        <w:t>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125B2BF8"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4EB27992" w14:textId="44CF3492"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о проведении контрольного мероприятия.</w:t>
      </w:r>
    </w:p>
    <w:p w14:paraId="2FEEC3E3"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xml:space="preserve">, на основании задания главы </w:t>
      </w:r>
      <w:r w:rsidRPr="003217E1">
        <w:rPr>
          <w:sz w:val="24"/>
          <w:szCs w:val="24"/>
          <w:lang w:eastAsia="zh-CN"/>
        </w:rPr>
        <w:t>(заместителя главы администрации округа по градостроительству- начальника управления имущественных и земельных отношений</w:t>
      </w:r>
      <w:r w:rsidRPr="003217E1">
        <w:rPr>
          <w:color w:val="000000"/>
          <w:sz w:val="24"/>
          <w:szCs w:val="24"/>
          <w:lang w:eastAsia="zh-CN"/>
        </w:rPr>
        <w:t>) администрации Александровского муниципального округа</w:t>
      </w:r>
      <w:r w:rsidRPr="003217E1">
        <w:rPr>
          <w:i/>
          <w:iCs/>
          <w:color w:val="000000"/>
          <w:sz w:val="24"/>
          <w:szCs w:val="24"/>
          <w:lang w:eastAsia="zh-CN"/>
        </w:rPr>
        <w:t xml:space="preserve">, </w:t>
      </w:r>
      <w:r w:rsidRPr="003217E1">
        <w:rPr>
          <w:color w:val="000000"/>
          <w:sz w:val="24"/>
          <w:szCs w:val="24"/>
          <w:shd w:val="clear" w:color="auto" w:fill="FFFFFF"/>
          <w:lang w:eastAsia="zh-CN"/>
        </w:rPr>
        <w:t>задания, содержащегося в планах работы администрации, в том числе в случаях, установленных</w:t>
      </w:r>
      <w:r w:rsidRPr="003217E1">
        <w:rPr>
          <w:color w:val="000000"/>
          <w:sz w:val="24"/>
          <w:szCs w:val="24"/>
          <w:lang w:eastAsia="zh-CN"/>
        </w:rPr>
        <w:t xml:space="preserve"> Законом.</w:t>
      </w:r>
    </w:p>
    <w:p w14:paraId="75DD99E1" w14:textId="6D19B146" w:rsidR="003217E1" w:rsidRPr="003217E1" w:rsidRDefault="003217E1" w:rsidP="003217E1">
      <w:pPr>
        <w:suppressAutoHyphens/>
        <w:autoSpaceDE w:val="0"/>
        <w:ind w:firstLine="709"/>
        <w:jc w:val="both"/>
        <w:rPr>
          <w:i/>
          <w:iCs/>
          <w:color w:val="000000"/>
          <w:sz w:val="24"/>
          <w:szCs w:val="24"/>
          <w:lang w:eastAsia="zh-CN"/>
        </w:rPr>
      </w:pPr>
      <w:r w:rsidRPr="003217E1">
        <w:rPr>
          <w:color w:val="000000"/>
          <w:sz w:val="24"/>
          <w:szCs w:val="24"/>
          <w:lang w:eastAsia="zh-CN"/>
        </w:rPr>
        <w:t>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в соответствии с Законом.</w:t>
      </w:r>
    </w:p>
    <w:p w14:paraId="51653257" w14:textId="7BCA0049" w:rsidR="003217E1" w:rsidRPr="003217E1" w:rsidRDefault="003217E1" w:rsidP="003217E1">
      <w:pPr>
        <w:ind w:firstLine="709"/>
        <w:jc w:val="both"/>
        <w:rPr>
          <w:color w:val="000000"/>
          <w:sz w:val="24"/>
          <w:szCs w:val="24"/>
        </w:rPr>
      </w:pPr>
      <w:r w:rsidRPr="003217E1">
        <w:rPr>
          <w:color w:val="000000"/>
          <w:sz w:val="24"/>
          <w:szCs w:val="24"/>
        </w:rPr>
        <w:t xml:space="preserve">3.10. Администрация при организации и осуществлении муниципального контроля </w:t>
      </w:r>
      <w:r w:rsidRPr="003217E1">
        <w:rPr>
          <w:bCs/>
          <w:color w:val="000000"/>
          <w:sz w:val="24"/>
          <w:szCs w:val="24"/>
        </w:rPr>
        <w:t>в области охраны и использования особо охраняемых природных территорий</w:t>
      </w:r>
      <w:r w:rsidRPr="003217E1">
        <w:rPr>
          <w:color w:val="000000"/>
          <w:sz w:val="24"/>
          <w:szCs w:val="24"/>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3217E1">
        <w:rPr>
          <w:color w:val="000000"/>
          <w:sz w:val="24"/>
          <w:szCs w:val="24"/>
          <w:shd w:val="clear" w:color="auto" w:fill="FFFFFF"/>
        </w:rPr>
        <w:t>распоряжением Правительства Российской Федерации от 19.04.2016 № 724-р перечнем</w:t>
      </w:r>
      <w:r>
        <w:rPr>
          <w:color w:val="000000"/>
          <w:sz w:val="24"/>
          <w:szCs w:val="24"/>
          <w:shd w:val="clear" w:color="auto" w:fill="FFFFFF"/>
        </w:rPr>
        <w:t xml:space="preserve"> </w:t>
      </w:r>
      <w:r w:rsidRPr="003217E1">
        <w:rPr>
          <w:color w:val="000000"/>
          <w:sz w:val="24"/>
          <w:szCs w:val="24"/>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3217E1">
        <w:rPr>
          <w:color w:val="000000"/>
          <w:sz w:val="24"/>
          <w:szCs w:val="24"/>
        </w:rPr>
        <w:t xml:space="preserve"> </w:t>
      </w:r>
      <w:hyperlink r:id="rId8" w:history="1">
        <w:r w:rsidRPr="003217E1">
          <w:rPr>
            <w:color w:val="000000"/>
            <w:sz w:val="24"/>
            <w:szCs w:val="24"/>
          </w:rPr>
          <w:t>Правилами</w:t>
        </w:r>
      </w:hyperlink>
      <w:r w:rsidRPr="003217E1">
        <w:rPr>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32491922"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 xml:space="preserve">3.11. </w:t>
      </w:r>
      <w:r w:rsidRPr="003217E1">
        <w:rPr>
          <w:color w:val="000000"/>
          <w:sz w:val="24"/>
          <w:szCs w:val="24"/>
          <w:shd w:val="clear" w:color="auto" w:fill="FFFFFF"/>
          <w:lang w:eastAsia="zh-CN"/>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9560BE9" w14:textId="51AAB6AF" w:rsidR="003217E1" w:rsidRPr="003217E1" w:rsidRDefault="003217E1" w:rsidP="003217E1">
      <w:pPr>
        <w:ind w:firstLine="709"/>
        <w:jc w:val="both"/>
        <w:rPr>
          <w:color w:val="000000"/>
          <w:sz w:val="24"/>
          <w:szCs w:val="24"/>
          <w:shd w:val="clear" w:color="auto" w:fill="FFFFFF"/>
        </w:rPr>
      </w:pPr>
      <w:r w:rsidRPr="003217E1">
        <w:rPr>
          <w:color w:val="000000"/>
          <w:sz w:val="24"/>
          <w:szCs w:val="24"/>
        </w:rPr>
        <w:t xml:space="preserve">1) </w:t>
      </w:r>
      <w:r w:rsidRPr="003217E1">
        <w:rPr>
          <w:color w:val="000000"/>
          <w:sz w:val="24"/>
          <w:szCs w:val="24"/>
          <w:shd w:val="clear" w:color="auto" w:fill="FFFFFF"/>
        </w:rPr>
        <w:t xml:space="preserve">отсутствие контролируемого лица либо его представителя не препятствует оценке </w:t>
      </w:r>
      <w:r w:rsidRPr="003217E1">
        <w:rPr>
          <w:color w:val="000000"/>
          <w:sz w:val="24"/>
          <w:szCs w:val="24"/>
        </w:rPr>
        <w:t xml:space="preserve">должностным лицом, уполномоченным осуществлять муниципальный контроль </w:t>
      </w:r>
      <w:r w:rsidRPr="003217E1">
        <w:rPr>
          <w:bCs/>
          <w:color w:val="000000"/>
          <w:sz w:val="24"/>
          <w:szCs w:val="24"/>
        </w:rPr>
        <w:t xml:space="preserve">в области </w:t>
      </w:r>
      <w:r w:rsidRPr="003217E1">
        <w:rPr>
          <w:bCs/>
          <w:color w:val="000000"/>
          <w:sz w:val="24"/>
          <w:szCs w:val="24"/>
        </w:rPr>
        <w:lastRenderedPageBreak/>
        <w:t>охраны и использования особо охраняемых природных территорий</w:t>
      </w:r>
      <w:r w:rsidRPr="003217E1">
        <w:rPr>
          <w:color w:val="000000"/>
          <w:sz w:val="24"/>
          <w:szCs w:val="24"/>
        </w:rPr>
        <w:t xml:space="preserve">, </w:t>
      </w:r>
      <w:r w:rsidRPr="003217E1">
        <w:rPr>
          <w:color w:val="000000"/>
          <w:sz w:val="24"/>
          <w:szCs w:val="24"/>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3513CC53" w14:textId="77777777" w:rsidR="003217E1" w:rsidRPr="003217E1" w:rsidRDefault="003217E1" w:rsidP="003217E1">
      <w:pPr>
        <w:ind w:firstLine="709"/>
        <w:jc w:val="both"/>
        <w:rPr>
          <w:color w:val="000000"/>
          <w:sz w:val="24"/>
          <w:szCs w:val="24"/>
        </w:rPr>
      </w:pPr>
      <w:r w:rsidRPr="003217E1">
        <w:rPr>
          <w:color w:val="000000"/>
          <w:sz w:val="24"/>
          <w:szCs w:val="24"/>
          <w:shd w:val="clear" w:color="auto" w:fill="FFFFFF"/>
        </w:rPr>
        <w:t xml:space="preserve">2) отсутствие признаков </w:t>
      </w:r>
      <w:r w:rsidRPr="003217E1">
        <w:rPr>
          <w:color w:val="000000"/>
          <w:sz w:val="24"/>
          <w:szCs w:val="24"/>
        </w:rPr>
        <w:t>явной непосредственной угрозы причинения или фактического причинения вреда (ущерба) охраняемым законом ценностям;</w:t>
      </w:r>
    </w:p>
    <w:p w14:paraId="53926E75" w14:textId="77777777" w:rsidR="003217E1" w:rsidRPr="003217E1" w:rsidRDefault="003217E1" w:rsidP="003217E1">
      <w:pPr>
        <w:ind w:firstLine="709"/>
        <w:jc w:val="both"/>
        <w:rPr>
          <w:color w:val="000000"/>
          <w:sz w:val="24"/>
          <w:szCs w:val="24"/>
        </w:rPr>
      </w:pPr>
      <w:r w:rsidRPr="003217E1">
        <w:rPr>
          <w:color w:val="000000"/>
          <w:sz w:val="24"/>
          <w:szCs w:val="24"/>
        </w:rPr>
        <w:t>3) имеются уважительные причины для отсутствия контролируемого лица (болезнь</w:t>
      </w:r>
      <w:r w:rsidRPr="003217E1">
        <w:rPr>
          <w:color w:val="000000"/>
          <w:sz w:val="24"/>
          <w:szCs w:val="24"/>
          <w:shd w:val="clear" w:color="auto" w:fill="FFFFFF"/>
        </w:rPr>
        <w:t xml:space="preserve"> контролируемого лица</w:t>
      </w:r>
      <w:r w:rsidRPr="003217E1">
        <w:rPr>
          <w:color w:val="000000"/>
          <w:sz w:val="24"/>
          <w:szCs w:val="24"/>
        </w:rPr>
        <w:t>, его командировка и т.п.) при проведении</w:t>
      </w:r>
      <w:r w:rsidRPr="003217E1">
        <w:rPr>
          <w:color w:val="000000"/>
          <w:sz w:val="24"/>
          <w:szCs w:val="24"/>
          <w:shd w:val="clear" w:color="auto" w:fill="FFFFFF"/>
        </w:rPr>
        <w:t xml:space="preserve"> контрольного мероприятия</w:t>
      </w:r>
      <w:r w:rsidRPr="003217E1">
        <w:rPr>
          <w:color w:val="000000"/>
          <w:sz w:val="24"/>
          <w:szCs w:val="24"/>
        </w:rPr>
        <w:t>.</w:t>
      </w:r>
    </w:p>
    <w:p w14:paraId="33A46455" w14:textId="77777777" w:rsidR="003217E1" w:rsidRPr="003217E1" w:rsidRDefault="003217E1" w:rsidP="003217E1">
      <w:pPr>
        <w:ind w:firstLine="709"/>
        <w:jc w:val="both"/>
        <w:rPr>
          <w:color w:val="000000"/>
          <w:sz w:val="24"/>
          <w:szCs w:val="24"/>
        </w:rPr>
      </w:pPr>
      <w:r w:rsidRPr="003217E1">
        <w:rPr>
          <w:color w:val="000000"/>
          <w:sz w:val="24"/>
          <w:szCs w:val="24"/>
        </w:rPr>
        <w:t xml:space="preserve">3.12. Срок проведения выездной проверки не может превышать 10 рабочих дней. </w:t>
      </w:r>
    </w:p>
    <w:p w14:paraId="44A9E4F3" w14:textId="77777777" w:rsidR="003217E1" w:rsidRPr="003217E1" w:rsidRDefault="003217E1" w:rsidP="003217E1">
      <w:pPr>
        <w:ind w:firstLine="709"/>
        <w:jc w:val="both"/>
        <w:rPr>
          <w:color w:val="000000"/>
          <w:sz w:val="24"/>
          <w:szCs w:val="24"/>
        </w:rPr>
      </w:pPr>
      <w:r w:rsidRPr="003217E1">
        <w:rPr>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44C11079" w14:textId="77777777" w:rsidR="003217E1" w:rsidRPr="003217E1" w:rsidRDefault="003217E1" w:rsidP="003217E1">
      <w:pPr>
        <w:ind w:firstLine="709"/>
        <w:jc w:val="both"/>
        <w:rPr>
          <w:color w:val="000000"/>
          <w:sz w:val="24"/>
          <w:szCs w:val="24"/>
        </w:rPr>
      </w:pPr>
      <w:r w:rsidRPr="003217E1">
        <w:rPr>
          <w:color w:val="000000"/>
          <w:sz w:val="24"/>
          <w:szCs w:val="24"/>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3DA1D5C3"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9" w:history="1">
        <w:r w:rsidRPr="003217E1">
          <w:rPr>
            <w:color w:val="000000"/>
            <w:sz w:val="24"/>
            <w:szCs w:val="24"/>
            <w:lang w:eastAsia="zh-CN"/>
          </w:rPr>
          <w:t>частью 2 статьи 90</w:t>
        </w:r>
      </w:hyperlink>
      <w:r w:rsidRPr="003217E1">
        <w:rPr>
          <w:color w:val="000000"/>
          <w:sz w:val="24"/>
          <w:szCs w:val="24"/>
          <w:lang w:eastAsia="zh-CN"/>
        </w:rPr>
        <w:t xml:space="preserve"> Федерального закона от 31.07.2020 № 248-ФЗ «О государственном контроле (надзоре) и муниципальном контроле в Российской Федерации».</w:t>
      </w:r>
    </w:p>
    <w:p w14:paraId="04927196"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11C2F82" w14:textId="77777777" w:rsidR="003217E1" w:rsidRPr="003217E1" w:rsidRDefault="003217E1" w:rsidP="003217E1">
      <w:pPr>
        <w:ind w:firstLine="709"/>
        <w:jc w:val="both"/>
        <w:rPr>
          <w:color w:val="000000"/>
          <w:sz w:val="24"/>
          <w:szCs w:val="24"/>
        </w:rPr>
      </w:pPr>
      <w:r w:rsidRPr="003217E1">
        <w:rPr>
          <w:color w:val="000000"/>
          <w:sz w:val="24"/>
          <w:szCs w:val="24"/>
        </w:rPr>
        <w:t>Оформление акта производится на месте проведения контрольного мероприятия в день окончания проведения такого мероприятия,</w:t>
      </w:r>
      <w:r w:rsidRPr="003217E1">
        <w:rPr>
          <w:color w:val="000000"/>
          <w:sz w:val="24"/>
          <w:szCs w:val="24"/>
          <w:shd w:val="clear" w:color="auto" w:fill="FFFFFF"/>
        </w:rPr>
        <w:t xml:space="preserve"> если иной порядок оформления акта не установлен Правительством Российской Федерации</w:t>
      </w:r>
      <w:r w:rsidRPr="003217E1">
        <w:rPr>
          <w:color w:val="000000"/>
          <w:sz w:val="24"/>
          <w:szCs w:val="24"/>
        </w:rPr>
        <w:t>.</w:t>
      </w:r>
    </w:p>
    <w:p w14:paraId="3157418E"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B7AA852"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3.15. Информация о контрольных мероприятиях размещается в Едином реестре контрольных (надзорных) мероприятий.</w:t>
      </w:r>
    </w:p>
    <w:p w14:paraId="2B983EEC"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3.16. Информирование контролируемых лиц о совершаемых должностными лицами, уполномоченными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xml:space="preserve">,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3217E1">
        <w:rPr>
          <w:color w:val="000000"/>
          <w:sz w:val="24"/>
          <w:szCs w:val="24"/>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3217E1">
        <w:rPr>
          <w:color w:val="000000"/>
          <w:sz w:val="24"/>
          <w:szCs w:val="24"/>
          <w:lang w:eastAsia="zh-CN"/>
        </w:rPr>
        <w:t>Единый портал</w:t>
      </w:r>
      <w:r w:rsidRPr="003217E1">
        <w:rPr>
          <w:color w:val="000000"/>
          <w:sz w:val="24"/>
          <w:szCs w:val="24"/>
          <w:shd w:val="clear" w:color="auto" w:fill="FFFFFF"/>
          <w:lang w:eastAsia="zh-CN"/>
        </w:rPr>
        <w:t xml:space="preserve"> государственных и муниципальных услуг </w:t>
      </w:r>
      <w:r w:rsidRPr="003217E1">
        <w:rPr>
          <w:color w:val="000000"/>
          <w:sz w:val="24"/>
          <w:szCs w:val="24"/>
          <w:shd w:val="clear" w:color="auto" w:fill="FFFFFF"/>
          <w:lang w:eastAsia="zh-CN"/>
        </w:rPr>
        <w:lastRenderedPageBreak/>
        <w:t>(функций)» (далее – единый портал государственных и муниципальных услуг) и (или) через региональный портал государственных и муниципальных услуг.</w:t>
      </w:r>
    </w:p>
    <w:p w14:paraId="0AB2BFFA"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217E1">
        <w:rPr>
          <w:color w:val="000000"/>
          <w:sz w:val="24"/>
          <w:szCs w:val="24"/>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3217E1">
        <w:rPr>
          <w:color w:val="000000"/>
          <w:sz w:val="24"/>
          <w:szCs w:val="24"/>
          <w:lang w:eastAsia="zh-CN"/>
        </w:rPr>
        <w:t xml:space="preserve"> Указанный гражданин вправе направлять администрации документы на бумажном носителе.</w:t>
      </w:r>
    </w:p>
    <w:p w14:paraId="067B7DF1"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До 31 декабря 2023 года информирование контролируемого лица о совершаемых должностными лицами, уполномоченными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A9B28CB"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3.17. В случае несогласия с фактами и выводами, изложенными в акте, контролируемое лицо вправе направить жалобу в порядке, предусмотренном статьями 39 – 40 Закона и разделом 4 настоящего Положения.</w:t>
      </w:r>
    </w:p>
    <w:p w14:paraId="3D78CDF6" w14:textId="37031B9F"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5E822484" w14:textId="0D47646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в пределах полномочий, предусмотренных законодательством Российской Федерации, обязана:</w:t>
      </w:r>
    </w:p>
    <w:p w14:paraId="41BFC71A" w14:textId="77777777" w:rsidR="003217E1" w:rsidRPr="003217E1" w:rsidRDefault="003217E1" w:rsidP="003217E1">
      <w:pPr>
        <w:suppressAutoHyphens/>
        <w:autoSpaceDE w:val="0"/>
        <w:ind w:firstLine="709"/>
        <w:jc w:val="both"/>
        <w:rPr>
          <w:sz w:val="24"/>
          <w:szCs w:val="24"/>
          <w:lang w:eastAsia="zh-CN"/>
        </w:rPr>
      </w:pPr>
      <w:bookmarkStart w:id="3" w:name="Par318"/>
      <w:bookmarkEnd w:id="3"/>
      <w:r w:rsidRPr="003217E1">
        <w:rPr>
          <w:color w:val="000000"/>
          <w:sz w:val="24"/>
          <w:szCs w:val="24"/>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546008A"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контроля в области особо охраняемых природных территорий, представляет непосредственную угрозу причинения вреда (ущерба) охраняемым законом ценностям или что такой вред (ущерб) причинен;</w:t>
      </w:r>
    </w:p>
    <w:p w14:paraId="198FB502" w14:textId="77777777"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w:t>
      </w:r>
      <w:r w:rsidRPr="003217E1">
        <w:rPr>
          <w:color w:val="000000"/>
          <w:sz w:val="24"/>
          <w:szCs w:val="24"/>
          <w:lang w:eastAsia="zh-CN"/>
        </w:rPr>
        <w:lastRenderedPageBreak/>
        <w:t>соответствующих полномочий принять меры по привлечению виновных лиц к установленной законом ответственности;</w:t>
      </w:r>
    </w:p>
    <w:p w14:paraId="391FBF68" w14:textId="77777777" w:rsidR="003217E1" w:rsidRPr="003217E1" w:rsidRDefault="003217E1" w:rsidP="003217E1">
      <w:pPr>
        <w:ind w:firstLine="709"/>
        <w:jc w:val="both"/>
        <w:rPr>
          <w:color w:val="000000"/>
          <w:sz w:val="24"/>
          <w:szCs w:val="24"/>
        </w:rPr>
      </w:pPr>
      <w:r w:rsidRPr="003217E1">
        <w:rPr>
          <w:color w:val="000000"/>
          <w:sz w:val="24"/>
          <w:szCs w:val="24"/>
        </w:rPr>
        <w:t xml:space="preserve">4) </w:t>
      </w:r>
      <w:r w:rsidRPr="003217E1">
        <w:rPr>
          <w:color w:val="000000"/>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217E1">
        <w:rPr>
          <w:color w:val="000000"/>
          <w:sz w:val="24"/>
          <w:szCs w:val="24"/>
        </w:rPr>
        <w:t>;</w:t>
      </w:r>
    </w:p>
    <w:p w14:paraId="11FEBCAB"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498B553"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3.20. Должностные лица, осуществляющие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при осуществлении муниципального  контроля</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3217E1">
        <w:rPr>
          <w:sz w:val="24"/>
          <w:szCs w:val="24"/>
          <w:lang w:eastAsia="zh-CN"/>
        </w:rPr>
        <w:t>Пермского края</w:t>
      </w:r>
      <w:r w:rsidRPr="003217E1">
        <w:rPr>
          <w:color w:val="000000"/>
          <w:sz w:val="24"/>
          <w:szCs w:val="24"/>
          <w:lang w:eastAsia="zh-CN"/>
        </w:rPr>
        <w:t>, органами местного самоуправления, правоохранительными органами, организациями и гражданами.</w:t>
      </w:r>
    </w:p>
    <w:p w14:paraId="21711CC0" w14:textId="19B0FCCC" w:rsidR="003217E1" w:rsidRPr="003217E1" w:rsidRDefault="003217E1" w:rsidP="003217E1">
      <w:pPr>
        <w:ind w:firstLine="709"/>
        <w:jc w:val="both"/>
        <w:rPr>
          <w:sz w:val="24"/>
          <w:szCs w:val="24"/>
        </w:rPr>
      </w:pPr>
      <w:r w:rsidRPr="003217E1">
        <w:rPr>
          <w:color w:val="000000"/>
          <w:sz w:val="24"/>
          <w:szCs w:val="24"/>
        </w:rPr>
        <w:t>В случае выявления в ходе проведения контрольного мероприятия в рамках осуществления муниципального контроля</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rPr>
        <w:t xml:space="preserve"> нарушения требований законодательства</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rPr>
        <w:t>,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rPr>
        <w:t>, направляют копию указанного акта в орган власти, уполномоченный на привлечение к соответствующей ответственности.</w:t>
      </w:r>
    </w:p>
    <w:p w14:paraId="0B68C54C" w14:textId="77777777" w:rsidR="003217E1" w:rsidRPr="003217E1" w:rsidRDefault="003217E1" w:rsidP="003217E1">
      <w:pPr>
        <w:suppressAutoHyphens/>
        <w:autoSpaceDE w:val="0"/>
        <w:ind w:firstLine="709"/>
        <w:jc w:val="both"/>
        <w:rPr>
          <w:color w:val="000000"/>
          <w:sz w:val="24"/>
          <w:szCs w:val="24"/>
          <w:lang w:eastAsia="zh-CN"/>
        </w:rPr>
      </w:pPr>
    </w:p>
    <w:p w14:paraId="4D65BC64" w14:textId="4279BDE0" w:rsidR="003217E1" w:rsidRPr="003217E1" w:rsidRDefault="003217E1" w:rsidP="003217E1">
      <w:pPr>
        <w:suppressAutoHyphens/>
        <w:autoSpaceDE w:val="0"/>
        <w:jc w:val="center"/>
        <w:rPr>
          <w:b/>
          <w:bCs/>
          <w:color w:val="000000"/>
          <w:sz w:val="24"/>
          <w:szCs w:val="24"/>
          <w:lang w:eastAsia="zh-CN"/>
        </w:rPr>
      </w:pPr>
      <w:r w:rsidRPr="003217E1">
        <w:rPr>
          <w:b/>
          <w:bCs/>
          <w:color w:val="000000"/>
          <w:sz w:val="24"/>
          <w:szCs w:val="24"/>
          <w:lang w:eastAsia="zh-CN"/>
        </w:rPr>
        <w:t>4. Обжалование решений администрации, действий (бездействия) должностных лиц, уполномоченных осуществлять муниципальный контроль</w:t>
      </w:r>
      <w:r w:rsidRPr="003217E1">
        <w:rPr>
          <w:b/>
          <w:bCs/>
          <w:color w:val="000000"/>
          <w:sz w:val="24"/>
          <w:szCs w:val="24"/>
        </w:rPr>
        <w:t xml:space="preserve"> в области охраны и использования особо охраняемых природных территорий</w:t>
      </w:r>
    </w:p>
    <w:p w14:paraId="52F9229E" w14:textId="77777777" w:rsidR="003217E1" w:rsidRPr="003217E1" w:rsidRDefault="003217E1" w:rsidP="003217E1">
      <w:pPr>
        <w:suppressAutoHyphens/>
        <w:autoSpaceDE w:val="0"/>
        <w:rPr>
          <w:b/>
          <w:bCs/>
          <w:color w:val="000000"/>
          <w:sz w:val="24"/>
          <w:szCs w:val="24"/>
          <w:lang w:eastAsia="zh-CN"/>
        </w:rPr>
      </w:pPr>
    </w:p>
    <w:p w14:paraId="3AB1DC85" w14:textId="75CC9E50"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4.1. Решения администрации, действия (бездействие) должностных лиц, уполномоченных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могут быть обжалованы в порядке, установленном главой 9 Закона.</w:t>
      </w:r>
    </w:p>
    <w:p w14:paraId="54659AFB" w14:textId="45E24704" w:rsidR="003217E1" w:rsidRPr="003217E1" w:rsidRDefault="003217E1" w:rsidP="003217E1">
      <w:pPr>
        <w:suppressAutoHyphens/>
        <w:autoSpaceDE w:val="0"/>
        <w:ind w:firstLine="709"/>
        <w:jc w:val="both"/>
        <w:rPr>
          <w:color w:val="000000"/>
          <w:sz w:val="24"/>
          <w:szCs w:val="24"/>
          <w:lang w:eastAsia="zh-CN"/>
        </w:rPr>
      </w:pPr>
      <w:r w:rsidRPr="003217E1">
        <w:rPr>
          <w:color w:val="000000"/>
          <w:sz w:val="24"/>
          <w:szCs w:val="24"/>
          <w:lang w:eastAsia="zh-CN"/>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имеют право на досудебное обжалование:</w:t>
      </w:r>
    </w:p>
    <w:p w14:paraId="58F75FA8"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1) решений о проведении контрольных мероприятий;</w:t>
      </w:r>
    </w:p>
    <w:p w14:paraId="251D8D05"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2) актов контрольных мероприятий, предписаний об устранении выявленных нарушений;</w:t>
      </w:r>
    </w:p>
    <w:p w14:paraId="79B7BC40" w14:textId="135D0345"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3) действий (бездействия) должностных лиц, уполномоченных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color w:val="000000"/>
          <w:sz w:val="24"/>
          <w:szCs w:val="24"/>
          <w:lang w:eastAsia="zh-CN"/>
        </w:rPr>
        <w:t>, в рамках контрольных мероприятий.</w:t>
      </w:r>
    </w:p>
    <w:p w14:paraId="18BDCF60" w14:textId="55ED803A" w:rsidR="003217E1" w:rsidRPr="003217E1" w:rsidRDefault="003217E1" w:rsidP="003217E1">
      <w:pPr>
        <w:autoSpaceDE w:val="0"/>
        <w:autoSpaceDN w:val="0"/>
        <w:adjustRightInd w:val="0"/>
        <w:ind w:firstLine="708"/>
        <w:jc w:val="both"/>
        <w:rPr>
          <w:sz w:val="24"/>
          <w:szCs w:val="24"/>
          <w:lang w:eastAsia="zh-CN"/>
        </w:rPr>
      </w:pPr>
      <w:r w:rsidRPr="003217E1">
        <w:rPr>
          <w:color w:val="000000"/>
          <w:sz w:val="24"/>
          <w:szCs w:val="24"/>
          <w:lang w:eastAsia="zh-CN"/>
        </w:rPr>
        <w:t xml:space="preserve">4.3. Жалоба подается контролируемым лицом в администрацию в электронном виде с использованием единого портала государственных и муниципальных услуг </w:t>
      </w:r>
      <w:r w:rsidRPr="003217E1">
        <w:rPr>
          <w:color w:val="000000"/>
          <w:sz w:val="24"/>
          <w:szCs w:val="24"/>
          <w:shd w:val="clear" w:color="auto" w:fill="FFFFFF"/>
          <w:lang w:eastAsia="zh-CN"/>
        </w:rPr>
        <w:t>и (или) регионального портала государственных и муниципальных услуг.</w:t>
      </w:r>
      <w:r w:rsidRPr="003217E1">
        <w:rPr>
          <w:sz w:val="24"/>
          <w:szCs w:val="24"/>
        </w:rPr>
        <w:t xml:space="preserve"> При подаче жалобы гражданином она должна быть подписана простой электронной подписью либо усиленной </w:t>
      </w:r>
      <w:r w:rsidRPr="003217E1">
        <w:rPr>
          <w:sz w:val="24"/>
          <w:szCs w:val="24"/>
        </w:rPr>
        <w:lastRenderedPageBreak/>
        <w:t>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r w:rsidRPr="003217E1">
        <w:rPr>
          <w:color w:val="000000"/>
          <w:sz w:val="24"/>
          <w:szCs w:val="24"/>
          <w:lang w:eastAsia="zh-CN"/>
        </w:rPr>
        <w:t>.</w:t>
      </w:r>
    </w:p>
    <w:p w14:paraId="44C94D8C"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Александровского муниципального округа</w:t>
      </w:r>
      <w:r w:rsidRPr="003217E1">
        <w:rPr>
          <w:i/>
          <w:iCs/>
          <w:color w:val="000000"/>
          <w:sz w:val="24"/>
          <w:szCs w:val="24"/>
          <w:lang w:eastAsia="zh-CN"/>
        </w:rPr>
        <w:t xml:space="preserve"> </w:t>
      </w:r>
      <w:r w:rsidRPr="003217E1">
        <w:rPr>
          <w:color w:val="000000"/>
          <w:sz w:val="24"/>
          <w:szCs w:val="24"/>
          <w:lang w:eastAsia="zh-CN"/>
        </w:rPr>
        <w:t>с предварительным информированием главы Александровского муниципального округа</w:t>
      </w:r>
      <w:r w:rsidRPr="003217E1">
        <w:rPr>
          <w:i/>
          <w:iCs/>
          <w:color w:val="000000"/>
          <w:sz w:val="24"/>
          <w:szCs w:val="24"/>
          <w:lang w:eastAsia="zh-CN"/>
        </w:rPr>
        <w:t xml:space="preserve"> </w:t>
      </w:r>
      <w:r w:rsidRPr="003217E1">
        <w:rPr>
          <w:color w:val="000000"/>
          <w:sz w:val="24"/>
          <w:szCs w:val="24"/>
          <w:lang w:eastAsia="zh-CN"/>
        </w:rPr>
        <w:t>о наличии в</w:t>
      </w:r>
      <w:r w:rsidRPr="003217E1">
        <w:rPr>
          <w:i/>
          <w:iCs/>
          <w:color w:val="000000"/>
          <w:sz w:val="24"/>
          <w:szCs w:val="24"/>
          <w:lang w:eastAsia="zh-CN"/>
        </w:rPr>
        <w:t xml:space="preserve"> </w:t>
      </w:r>
      <w:r w:rsidRPr="003217E1">
        <w:rPr>
          <w:color w:val="000000"/>
          <w:sz w:val="24"/>
          <w:szCs w:val="24"/>
          <w:lang w:eastAsia="zh-CN"/>
        </w:rPr>
        <w:t>жалобе (документах) сведений, составляющих государственную или иную охраняемую законом тайну.</w:t>
      </w:r>
    </w:p>
    <w:p w14:paraId="79B0CC1F"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 xml:space="preserve">4.4. Жалоба на решение администрации, действия (бездействие) его должностных лиц рассматривается главой </w:t>
      </w:r>
      <w:r w:rsidRPr="003217E1">
        <w:rPr>
          <w:sz w:val="24"/>
          <w:szCs w:val="24"/>
          <w:lang w:eastAsia="zh-CN"/>
        </w:rPr>
        <w:t>(заместителем главы администрации округа по градостроительству - начальником управления имущественных и земельных отношений</w:t>
      </w:r>
      <w:r w:rsidRPr="003217E1">
        <w:rPr>
          <w:color w:val="000000"/>
          <w:sz w:val="24"/>
          <w:szCs w:val="24"/>
          <w:lang w:eastAsia="zh-CN"/>
        </w:rPr>
        <w:t>) администрации Александровского муниципального округа.</w:t>
      </w:r>
    </w:p>
    <w:p w14:paraId="0E93C06B"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554985C9"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14:paraId="009E63B7"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576401FA" w14:textId="77777777" w:rsidR="003217E1" w:rsidRPr="003217E1" w:rsidRDefault="003217E1" w:rsidP="003217E1">
      <w:pPr>
        <w:suppressAutoHyphens/>
        <w:autoSpaceDE w:val="0"/>
        <w:ind w:firstLine="709"/>
        <w:jc w:val="both"/>
        <w:rPr>
          <w:sz w:val="24"/>
          <w:szCs w:val="24"/>
          <w:lang w:eastAsia="zh-CN"/>
        </w:rPr>
      </w:pPr>
      <w:r w:rsidRPr="003217E1">
        <w:rPr>
          <w:color w:val="000000"/>
          <w:sz w:val="24"/>
          <w:szCs w:val="24"/>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32ACAAE4"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4.6. Жалоба должна содержать:</w:t>
      </w:r>
      <w:bookmarkStart w:id="4" w:name="dst100451"/>
      <w:bookmarkEnd w:id="4"/>
    </w:p>
    <w:p w14:paraId="2524AE51" w14:textId="72532B81"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решение администрации, фамилию, имя, отчество (при наличии) должностного лица, уполномоченного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sz w:val="24"/>
          <w:szCs w:val="24"/>
          <w:lang w:eastAsia="zh-CN"/>
        </w:rPr>
        <w:t>, решение и (или) действие (бездействие) которых обжалуются;</w:t>
      </w:r>
      <w:bookmarkStart w:id="5" w:name="dst100452"/>
      <w:bookmarkEnd w:id="5"/>
    </w:p>
    <w:p w14:paraId="0B4029D4"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bookmarkStart w:id="6" w:name="dst100453"/>
      <w:bookmarkEnd w:id="6"/>
    </w:p>
    <w:p w14:paraId="379159AC" w14:textId="7BB8F1F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сведения об обжалуемом решении администрации и (или) действии (бездействии) должностного лица, уполномоченного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sz w:val="24"/>
          <w:szCs w:val="24"/>
          <w:lang w:eastAsia="zh-CN"/>
        </w:rPr>
        <w:t>, которые привели или могут привести к нарушению прав контролируемого лица, подавшего жалобу;</w:t>
      </w:r>
      <w:bookmarkStart w:id="7" w:name="dst100454"/>
      <w:bookmarkEnd w:id="7"/>
    </w:p>
    <w:p w14:paraId="5E29E30A" w14:textId="476ACC04"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основания и доводы, на основании которых заявитель не согласен с решением администрации и (или) действием (бездействием) должностного лица, уполномоченного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sz w:val="24"/>
          <w:szCs w:val="24"/>
          <w:lang w:eastAsia="zh-CN"/>
        </w:rPr>
        <w:t>. Заявителем могут быть представлены документы (при наличии), подтверждающие его доводы, либо их копии;</w:t>
      </w:r>
      <w:bookmarkStart w:id="8" w:name="dst100455"/>
      <w:bookmarkEnd w:id="8"/>
    </w:p>
    <w:p w14:paraId="07F7E262"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требования лица, подавшего жалобу;</w:t>
      </w:r>
      <w:bookmarkStart w:id="9" w:name="dst101148"/>
      <w:bookmarkEnd w:id="9"/>
    </w:p>
    <w:p w14:paraId="4BB484B8"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14:paraId="67546CBF" w14:textId="77777777" w:rsidR="003217E1" w:rsidRPr="003217E1" w:rsidRDefault="003217E1" w:rsidP="003217E1">
      <w:pPr>
        <w:suppressAutoHyphens/>
        <w:autoSpaceDE w:val="0"/>
        <w:ind w:firstLine="709"/>
        <w:jc w:val="both"/>
        <w:rPr>
          <w:sz w:val="24"/>
          <w:szCs w:val="24"/>
          <w:shd w:val="clear" w:color="auto" w:fill="FFFFFF"/>
          <w:lang w:eastAsia="zh-CN"/>
        </w:rPr>
      </w:pPr>
      <w:r w:rsidRPr="003217E1">
        <w:rPr>
          <w:sz w:val="24"/>
          <w:szCs w:val="24"/>
          <w:shd w:val="clear" w:color="auto" w:fill="FFFFFF"/>
          <w:lang w:eastAsia="zh-CN"/>
        </w:rPr>
        <w:t>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2CDCB66D" w14:textId="77777777" w:rsidR="003217E1" w:rsidRPr="003217E1" w:rsidRDefault="003217E1" w:rsidP="003217E1">
      <w:pPr>
        <w:suppressAutoHyphens/>
        <w:autoSpaceDE w:val="0"/>
        <w:ind w:firstLine="709"/>
        <w:jc w:val="both"/>
        <w:rPr>
          <w:sz w:val="24"/>
          <w:szCs w:val="24"/>
          <w:lang w:eastAsia="zh-CN"/>
        </w:rPr>
      </w:pPr>
      <w:r w:rsidRPr="003217E1">
        <w:rPr>
          <w:sz w:val="24"/>
          <w:szCs w:val="24"/>
          <w:shd w:val="clear" w:color="auto" w:fill="FFFFFF"/>
          <w:lang w:eastAsia="zh-CN"/>
        </w:rPr>
        <w:lastRenderedPageBreak/>
        <w:t>4.7. Глава</w:t>
      </w:r>
      <w:r w:rsidRPr="003217E1">
        <w:rPr>
          <w:sz w:val="24"/>
          <w:szCs w:val="24"/>
          <w:lang w:eastAsia="zh-CN"/>
        </w:rPr>
        <w:t xml:space="preserve"> (заместитель главы администрации округа по градостроительству- начальник управления имущественных и земельных отношений) администрации Александровского муниципального округа принимает решение об отказе в рассмотрении жалобы в течение пяти рабочих дней со дня получения жалобы, если:</w:t>
      </w:r>
      <w:bookmarkStart w:id="10" w:name="dst101150"/>
      <w:bookmarkStart w:id="11" w:name="dst100461"/>
      <w:bookmarkEnd w:id="10"/>
      <w:bookmarkEnd w:id="11"/>
    </w:p>
    <w:p w14:paraId="2A4F41AD"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жалоба подана после истечения сроков подачи жалобы и не содержит ходатайства о восстановлении пропущенного срока на подачу жалобы;</w:t>
      </w:r>
      <w:bookmarkStart w:id="12" w:name="dst101151"/>
      <w:bookmarkEnd w:id="12"/>
    </w:p>
    <w:p w14:paraId="3D9747AA"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в удовлетворении ходатайства о восстановлении пропущенного срока на подачу жалобы отказано;</w:t>
      </w:r>
      <w:bookmarkStart w:id="13" w:name="dst101152"/>
      <w:bookmarkStart w:id="14" w:name="dst100462"/>
      <w:bookmarkEnd w:id="13"/>
      <w:bookmarkEnd w:id="14"/>
    </w:p>
    <w:p w14:paraId="6FA518FA"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до принятия решения по жалобе от контролируемого лица, ее подавшего, поступило заявление об отзыве жалобы;</w:t>
      </w:r>
      <w:bookmarkStart w:id="15" w:name="dst101153"/>
      <w:bookmarkStart w:id="16" w:name="dst100463"/>
      <w:bookmarkEnd w:id="15"/>
      <w:bookmarkEnd w:id="16"/>
    </w:p>
    <w:p w14:paraId="2BBC0EF4"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имеется решение суда по вопросам, поставленным в жалобе;</w:t>
      </w:r>
      <w:bookmarkStart w:id="17" w:name="dst101154"/>
      <w:bookmarkStart w:id="18" w:name="dst100464"/>
      <w:bookmarkEnd w:id="17"/>
      <w:bookmarkEnd w:id="18"/>
    </w:p>
    <w:p w14:paraId="68968247"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ранее была подана другая жалоба от того же контролируемого лица по тем же основаниям;</w:t>
      </w:r>
      <w:bookmarkStart w:id="19" w:name="dst101155"/>
      <w:bookmarkStart w:id="20" w:name="dst100465"/>
      <w:bookmarkEnd w:id="19"/>
      <w:bookmarkEnd w:id="20"/>
    </w:p>
    <w:p w14:paraId="7110BD40" w14:textId="20DD0D21"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жалоба содержит нецензурные либо оскорбительные выражения, угрозы жизни, здоровью и имуществу должностных лиц, осуществляющих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sz w:val="24"/>
          <w:szCs w:val="24"/>
          <w:lang w:eastAsia="zh-CN"/>
        </w:rPr>
        <w:t>, а также членов их семей;</w:t>
      </w:r>
      <w:bookmarkStart w:id="21" w:name="dst101156"/>
      <w:bookmarkEnd w:id="21"/>
    </w:p>
    <w:p w14:paraId="2A3929D3"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bookmarkStart w:id="22" w:name="dst101157"/>
      <w:bookmarkEnd w:id="22"/>
    </w:p>
    <w:p w14:paraId="6E065AF1"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жалоба подана в ненадлежащий уполномоченный орган;</w:t>
      </w:r>
      <w:bookmarkStart w:id="23" w:name="dst101158"/>
      <w:bookmarkEnd w:id="23"/>
    </w:p>
    <w:p w14:paraId="04DBC0D9" w14:textId="0FD6072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xml:space="preserve">- законодательством Российской Федерации предусмотрен только судебный порядок обжалования решения администрации, действия (бездействие) должностных лиц, уполномоченных осуществлять муниципальный </w:t>
      </w:r>
      <w:r w:rsidRPr="003217E1">
        <w:rPr>
          <w:bCs/>
          <w:color w:val="000000"/>
          <w:sz w:val="24"/>
          <w:szCs w:val="24"/>
        </w:rPr>
        <w:t>в области охраны и использования особо охраняемых природных территорий</w:t>
      </w:r>
      <w:r w:rsidRPr="003217E1">
        <w:rPr>
          <w:sz w:val="24"/>
          <w:szCs w:val="24"/>
          <w:lang w:eastAsia="zh-CN"/>
        </w:rPr>
        <w:t xml:space="preserve"> контроль. </w:t>
      </w:r>
    </w:p>
    <w:p w14:paraId="7D81EA84"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 xml:space="preserve">4.8.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7C0ED82A"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администрации округа по градостроительству - начальником управления имущественных и земельных отношений) администрации Александровского муниципального округа не более чем на 20 рабочих дней.</w:t>
      </w:r>
    </w:p>
    <w:p w14:paraId="6087BA2B" w14:textId="5B4D7A09"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4.9. По итогам рассмотрения жалобы г</w:t>
      </w:r>
      <w:r w:rsidRPr="003217E1">
        <w:rPr>
          <w:sz w:val="24"/>
          <w:szCs w:val="24"/>
          <w:shd w:val="clear" w:color="auto" w:fill="FFFFFF"/>
          <w:lang w:eastAsia="zh-CN"/>
        </w:rPr>
        <w:t>лава</w:t>
      </w:r>
      <w:r w:rsidRPr="003217E1">
        <w:rPr>
          <w:sz w:val="24"/>
          <w:szCs w:val="24"/>
          <w:lang w:eastAsia="zh-CN"/>
        </w:rPr>
        <w:t xml:space="preserve"> (заместитель главы администрации округа по градостроительству - начальник управления имущественных и земельных отношений) администрации Александровского муниципального округа принимает одно из следующих решений:</w:t>
      </w:r>
      <w:bookmarkStart w:id="24" w:name="dst100475"/>
      <w:bookmarkEnd w:id="24"/>
    </w:p>
    <w:p w14:paraId="51FDE7A6"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1) оставляет жалобу без удовлетворения;</w:t>
      </w:r>
      <w:bookmarkStart w:id="25" w:name="dst100476"/>
      <w:bookmarkEnd w:id="25"/>
    </w:p>
    <w:p w14:paraId="14ACB7F4"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2) отменяет решение администрации полностью или частично;</w:t>
      </w:r>
      <w:bookmarkStart w:id="26" w:name="dst100477"/>
      <w:bookmarkEnd w:id="26"/>
    </w:p>
    <w:p w14:paraId="4119CDA7"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3) отменяет решение администрации полностью и принимает новое решение;</w:t>
      </w:r>
      <w:bookmarkStart w:id="27" w:name="dst100478"/>
      <w:bookmarkEnd w:id="27"/>
    </w:p>
    <w:p w14:paraId="15F35A7C" w14:textId="464F9D4F"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4) признает действия (бездействие) должностного лица, уполномоченного осуществлять муниципальный контроль</w:t>
      </w:r>
      <w:r w:rsidRPr="003217E1">
        <w:rPr>
          <w:bCs/>
          <w:color w:val="000000"/>
          <w:sz w:val="24"/>
          <w:szCs w:val="24"/>
        </w:rPr>
        <w:t xml:space="preserve"> в области охраны и использования особо охраняемых природных территорий</w:t>
      </w:r>
      <w:r w:rsidRPr="003217E1">
        <w:rPr>
          <w:sz w:val="24"/>
          <w:szCs w:val="24"/>
          <w:lang w:eastAsia="zh-CN"/>
        </w:rPr>
        <w:t>, незаконными и выносит решение по существу, в том числе об осуществлении при необходимости определенных действий.</w:t>
      </w:r>
      <w:bookmarkStart w:id="28" w:name="dst100479"/>
      <w:bookmarkEnd w:id="28"/>
    </w:p>
    <w:p w14:paraId="33E30038" w14:textId="77777777" w:rsidR="003217E1" w:rsidRPr="003217E1" w:rsidRDefault="003217E1" w:rsidP="003217E1">
      <w:pPr>
        <w:suppressAutoHyphens/>
        <w:autoSpaceDE w:val="0"/>
        <w:ind w:firstLine="709"/>
        <w:jc w:val="both"/>
        <w:rPr>
          <w:sz w:val="24"/>
          <w:szCs w:val="24"/>
          <w:lang w:eastAsia="zh-CN"/>
        </w:rPr>
      </w:pPr>
      <w:r w:rsidRPr="003217E1">
        <w:rPr>
          <w:sz w:val="24"/>
          <w:szCs w:val="24"/>
          <w:lang w:eastAsia="zh-CN"/>
        </w:rPr>
        <w:t>Решение г</w:t>
      </w:r>
      <w:r w:rsidRPr="003217E1">
        <w:rPr>
          <w:sz w:val="24"/>
          <w:szCs w:val="24"/>
          <w:shd w:val="clear" w:color="auto" w:fill="FFFFFF"/>
          <w:lang w:eastAsia="zh-CN"/>
        </w:rPr>
        <w:t>лавы</w:t>
      </w:r>
      <w:r w:rsidRPr="003217E1">
        <w:rPr>
          <w:sz w:val="24"/>
          <w:szCs w:val="24"/>
          <w:lang w:eastAsia="zh-CN"/>
        </w:rPr>
        <w:t xml:space="preserve"> (заместителя главы администрации округа по градостроительству- начальника управления имущественных и земельных отношений) администрации Александровского муниципального округа,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268C2E86" w14:textId="77777777" w:rsidR="003217E1" w:rsidRDefault="003217E1" w:rsidP="003217E1">
      <w:pPr>
        <w:suppressAutoHyphens/>
        <w:autoSpaceDE w:val="0"/>
        <w:ind w:firstLine="709"/>
        <w:jc w:val="both"/>
        <w:rPr>
          <w:szCs w:val="28"/>
          <w:lang w:eastAsia="zh-CN"/>
        </w:rPr>
      </w:pPr>
    </w:p>
    <w:p w14:paraId="226C06C9" w14:textId="0515E6A5" w:rsidR="003217E1" w:rsidRPr="007D1E0B" w:rsidRDefault="003217E1" w:rsidP="003217E1">
      <w:pPr>
        <w:suppressAutoHyphens/>
        <w:jc w:val="center"/>
        <w:rPr>
          <w:b/>
          <w:bCs/>
          <w:color w:val="000000"/>
          <w:sz w:val="24"/>
          <w:szCs w:val="24"/>
          <w:lang w:eastAsia="zh-CN"/>
        </w:rPr>
      </w:pPr>
      <w:r w:rsidRPr="007D1E0B">
        <w:rPr>
          <w:b/>
          <w:bCs/>
          <w:color w:val="000000"/>
          <w:sz w:val="24"/>
          <w:szCs w:val="24"/>
          <w:lang w:eastAsia="zh-CN"/>
        </w:rPr>
        <w:lastRenderedPageBreak/>
        <w:t xml:space="preserve">5. Ключевые показатели муниципального контроля </w:t>
      </w:r>
      <w:r w:rsidRPr="007D1E0B">
        <w:rPr>
          <w:b/>
          <w:bCs/>
          <w:color w:val="000000"/>
          <w:sz w:val="24"/>
          <w:szCs w:val="24"/>
        </w:rPr>
        <w:t>в области охраны и использования особо охраняемых природных территорий</w:t>
      </w:r>
      <w:r w:rsidRPr="007D1E0B">
        <w:rPr>
          <w:b/>
          <w:bCs/>
          <w:color w:val="000000"/>
          <w:sz w:val="24"/>
          <w:szCs w:val="24"/>
          <w:lang w:eastAsia="zh-CN"/>
        </w:rPr>
        <w:t xml:space="preserve"> и их целевые значения</w:t>
      </w:r>
    </w:p>
    <w:p w14:paraId="254D0FA2" w14:textId="77777777" w:rsidR="003217E1" w:rsidRPr="007D1E0B" w:rsidRDefault="003217E1" w:rsidP="003217E1">
      <w:pPr>
        <w:suppressAutoHyphens/>
        <w:jc w:val="center"/>
        <w:rPr>
          <w:b/>
          <w:bCs/>
          <w:color w:val="000000"/>
          <w:sz w:val="24"/>
          <w:szCs w:val="24"/>
          <w:lang w:eastAsia="zh-CN"/>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617"/>
        <w:gridCol w:w="1322"/>
      </w:tblGrid>
      <w:tr w:rsidR="003217E1" w:rsidRPr="007D1E0B" w14:paraId="2FF5BF0A" w14:textId="77777777" w:rsidTr="003F4DB0">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85D7FB0" w14:textId="77777777" w:rsidR="003217E1" w:rsidRPr="007D1E0B" w:rsidRDefault="003217E1" w:rsidP="003217E1">
            <w:pPr>
              <w:jc w:val="center"/>
              <w:rPr>
                <w:color w:val="212121"/>
                <w:sz w:val="24"/>
                <w:szCs w:val="24"/>
              </w:rPr>
            </w:pPr>
            <w:r w:rsidRPr="007D1E0B">
              <w:rPr>
                <w:color w:val="212121"/>
                <w:sz w:val="24"/>
                <w:szCs w:val="24"/>
              </w:rPr>
              <w:t>Ключевые показатели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F84180" w14:textId="77777777" w:rsidR="003217E1" w:rsidRPr="007D1E0B" w:rsidRDefault="003217E1" w:rsidP="003217E1">
            <w:pPr>
              <w:jc w:val="center"/>
              <w:rPr>
                <w:color w:val="212121"/>
                <w:sz w:val="24"/>
                <w:szCs w:val="24"/>
              </w:rPr>
            </w:pPr>
            <w:r w:rsidRPr="007D1E0B">
              <w:rPr>
                <w:color w:val="212121"/>
                <w:sz w:val="24"/>
                <w:szCs w:val="24"/>
              </w:rPr>
              <w:t>Целевые значения</w:t>
            </w:r>
          </w:p>
        </w:tc>
      </w:tr>
      <w:tr w:rsidR="003217E1" w:rsidRPr="007D1E0B" w14:paraId="7519E3D9" w14:textId="77777777" w:rsidTr="003F4DB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1AEBFEC" w14:textId="77777777" w:rsidR="003217E1" w:rsidRPr="007D1E0B" w:rsidRDefault="003217E1" w:rsidP="003217E1">
            <w:pPr>
              <w:rPr>
                <w:color w:val="212121"/>
                <w:sz w:val="24"/>
                <w:szCs w:val="24"/>
              </w:rPr>
            </w:pPr>
            <w:r w:rsidRPr="007D1E0B">
              <w:rPr>
                <w:color w:val="212121"/>
                <w:sz w:val="24"/>
                <w:szCs w:val="24"/>
              </w:rPr>
              <w:t>1. Процент устраненных нарушений из числа выявленных нарушений законодательства в данной сфере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80579AF" w14:textId="77777777" w:rsidR="003217E1" w:rsidRPr="007D1E0B" w:rsidRDefault="003217E1" w:rsidP="003217E1">
            <w:pPr>
              <w:jc w:val="center"/>
              <w:rPr>
                <w:color w:val="212121"/>
                <w:sz w:val="24"/>
                <w:szCs w:val="24"/>
              </w:rPr>
            </w:pPr>
            <w:r w:rsidRPr="007D1E0B">
              <w:rPr>
                <w:color w:val="212121"/>
                <w:sz w:val="24"/>
                <w:szCs w:val="24"/>
              </w:rPr>
              <w:t>80%</w:t>
            </w:r>
          </w:p>
        </w:tc>
      </w:tr>
      <w:tr w:rsidR="003217E1" w:rsidRPr="007D1E0B" w14:paraId="529B2F19" w14:textId="77777777" w:rsidTr="003F4DB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D46F24A" w14:textId="77777777" w:rsidR="003217E1" w:rsidRPr="007D1E0B" w:rsidRDefault="003217E1" w:rsidP="003217E1">
            <w:pPr>
              <w:rPr>
                <w:color w:val="212121"/>
                <w:sz w:val="24"/>
                <w:szCs w:val="24"/>
              </w:rPr>
            </w:pPr>
            <w:r w:rsidRPr="007D1E0B">
              <w:rPr>
                <w:color w:val="212121"/>
                <w:sz w:val="24"/>
                <w:szCs w:val="24"/>
              </w:rPr>
              <w:t>2. 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5CA07D5" w14:textId="77777777" w:rsidR="003217E1" w:rsidRPr="007D1E0B" w:rsidRDefault="003217E1" w:rsidP="003217E1">
            <w:pPr>
              <w:jc w:val="center"/>
              <w:rPr>
                <w:color w:val="212121"/>
                <w:sz w:val="24"/>
                <w:szCs w:val="24"/>
              </w:rPr>
            </w:pPr>
            <w:r w:rsidRPr="007D1E0B">
              <w:rPr>
                <w:color w:val="212121"/>
                <w:sz w:val="24"/>
                <w:szCs w:val="24"/>
              </w:rPr>
              <w:t>0%</w:t>
            </w:r>
          </w:p>
        </w:tc>
      </w:tr>
      <w:tr w:rsidR="003217E1" w:rsidRPr="007D1E0B" w14:paraId="56471312" w14:textId="77777777" w:rsidTr="003F4DB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66ABF2E" w14:textId="77777777" w:rsidR="003217E1" w:rsidRPr="007D1E0B" w:rsidRDefault="003217E1" w:rsidP="003217E1">
            <w:pPr>
              <w:rPr>
                <w:color w:val="212121"/>
                <w:sz w:val="24"/>
                <w:szCs w:val="24"/>
              </w:rPr>
            </w:pPr>
            <w:r w:rsidRPr="007D1E0B">
              <w:rPr>
                <w:color w:val="212121"/>
                <w:sz w:val="24"/>
                <w:szCs w:val="24"/>
              </w:rPr>
              <w:t>3. Процент отмененных результатов контрольных (надзорных) мероприятий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8350D2B" w14:textId="77777777" w:rsidR="003217E1" w:rsidRPr="007D1E0B" w:rsidRDefault="003217E1" w:rsidP="003217E1">
            <w:pPr>
              <w:jc w:val="center"/>
              <w:rPr>
                <w:color w:val="212121"/>
                <w:sz w:val="24"/>
                <w:szCs w:val="24"/>
              </w:rPr>
            </w:pPr>
            <w:r w:rsidRPr="007D1E0B">
              <w:rPr>
                <w:color w:val="212121"/>
                <w:sz w:val="24"/>
                <w:szCs w:val="24"/>
              </w:rPr>
              <w:t>0%</w:t>
            </w:r>
          </w:p>
        </w:tc>
      </w:tr>
    </w:tbl>
    <w:p w14:paraId="48C92AB5" w14:textId="77777777" w:rsidR="003217E1" w:rsidRPr="007D1E0B" w:rsidRDefault="003217E1" w:rsidP="003217E1">
      <w:pPr>
        <w:shd w:val="clear" w:color="auto" w:fill="FFFFFF"/>
        <w:jc w:val="center"/>
        <w:rPr>
          <w:b/>
          <w:bCs/>
          <w:color w:val="000000"/>
          <w:sz w:val="24"/>
          <w:szCs w:val="24"/>
          <w:lang w:eastAsia="zh-CN"/>
        </w:rPr>
      </w:pPr>
    </w:p>
    <w:p w14:paraId="6D81F5A3" w14:textId="2DB95099" w:rsidR="003217E1" w:rsidRPr="007D1E0B" w:rsidRDefault="003217E1" w:rsidP="003217E1">
      <w:pPr>
        <w:shd w:val="clear" w:color="auto" w:fill="FFFFFF"/>
        <w:jc w:val="center"/>
        <w:rPr>
          <w:b/>
          <w:bCs/>
          <w:color w:val="000000"/>
          <w:sz w:val="24"/>
          <w:szCs w:val="24"/>
        </w:rPr>
      </w:pPr>
      <w:r w:rsidRPr="007D1E0B">
        <w:rPr>
          <w:b/>
          <w:bCs/>
          <w:color w:val="000000"/>
          <w:sz w:val="24"/>
          <w:szCs w:val="24"/>
          <w:lang w:eastAsia="zh-CN"/>
        </w:rPr>
        <w:t xml:space="preserve">6. Индикативные показатели муниципального контроля </w:t>
      </w:r>
      <w:r w:rsidRPr="007D1E0B">
        <w:rPr>
          <w:b/>
          <w:bCs/>
          <w:color w:val="000000"/>
          <w:sz w:val="24"/>
          <w:szCs w:val="24"/>
        </w:rPr>
        <w:t>в области охраны и использования особо охраняемых природных территорий</w:t>
      </w:r>
    </w:p>
    <w:p w14:paraId="238ED434" w14:textId="36E79668" w:rsidR="003217E1" w:rsidRPr="007D1E0B" w:rsidRDefault="003217E1" w:rsidP="003217E1">
      <w:pPr>
        <w:shd w:val="clear" w:color="auto" w:fill="FFFFFF"/>
        <w:jc w:val="center"/>
        <w:rPr>
          <w:b/>
          <w:color w:val="212121"/>
          <w:sz w:val="24"/>
          <w:szCs w:val="24"/>
        </w:rPr>
      </w:pPr>
      <w:r w:rsidRPr="007D1E0B">
        <w:rPr>
          <w:b/>
          <w:bCs/>
          <w:color w:val="000000"/>
          <w:sz w:val="24"/>
          <w:szCs w:val="24"/>
          <w:lang w:eastAsia="zh-CN"/>
        </w:rPr>
        <w:t xml:space="preserve">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75"/>
        <w:gridCol w:w="2893"/>
        <w:gridCol w:w="991"/>
        <w:gridCol w:w="3395"/>
        <w:gridCol w:w="578"/>
        <w:gridCol w:w="1707"/>
      </w:tblGrid>
      <w:tr w:rsidR="003217E1" w:rsidRPr="007D1E0B" w14:paraId="667EB5E3" w14:textId="77777777" w:rsidTr="003F4DB0">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96F9972" w14:textId="77777777" w:rsidR="003217E1" w:rsidRPr="007D1E0B" w:rsidRDefault="003217E1" w:rsidP="003F4DB0">
            <w:pPr>
              <w:spacing w:after="100" w:afterAutospacing="1"/>
              <w:jc w:val="center"/>
              <w:rPr>
                <w:color w:val="212121"/>
                <w:sz w:val="24"/>
                <w:szCs w:val="24"/>
              </w:rPr>
            </w:pPr>
            <w:r w:rsidRPr="007D1E0B">
              <w:rPr>
                <w:color w:val="212121"/>
                <w:sz w:val="24"/>
                <w:szCs w:val="24"/>
              </w:rPr>
              <w:t>1.</w:t>
            </w:r>
          </w:p>
        </w:tc>
        <w:tc>
          <w:tcPr>
            <w:tcW w:w="0" w:type="auto"/>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14:paraId="095E79FE" w14:textId="77777777" w:rsidR="003217E1" w:rsidRPr="007D1E0B" w:rsidRDefault="003217E1" w:rsidP="003217E1">
            <w:pPr>
              <w:jc w:val="center"/>
              <w:rPr>
                <w:color w:val="212121"/>
                <w:sz w:val="24"/>
                <w:szCs w:val="24"/>
              </w:rPr>
            </w:pPr>
            <w:r w:rsidRPr="007D1E0B">
              <w:rPr>
                <w:color w:val="212121"/>
                <w:sz w:val="24"/>
                <w:szCs w:val="24"/>
              </w:rPr>
              <w:t>Индикативные показатели, характеризующие параметры</w:t>
            </w:r>
          </w:p>
          <w:p w14:paraId="087AB502" w14:textId="77777777" w:rsidR="003217E1" w:rsidRPr="007D1E0B" w:rsidRDefault="003217E1" w:rsidP="003217E1">
            <w:pPr>
              <w:jc w:val="center"/>
              <w:rPr>
                <w:color w:val="212121"/>
                <w:sz w:val="24"/>
                <w:szCs w:val="24"/>
              </w:rPr>
            </w:pPr>
            <w:r w:rsidRPr="007D1E0B">
              <w:rPr>
                <w:color w:val="212121"/>
                <w:sz w:val="24"/>
                <w:szCs w:val="24"/>
              </w:rPr>
              <w:t>проведенных мероприятий</w:t>
            </w:r>
          </w:p>
        </w:tc>
      </w:tr>
      <w:tr w:rsidR="00C24957" w:rsidRPr="007D1E0B" w14:paraId="11323590" w14:textId="77777777" w:rsidTr="00C2495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614AD18" w14:textId="77777777" w:rsidR="003217E1" w:rsidRPr="007D1E0B" w:rsidRDefault="003217E1" w:rsidP="003F4DB0">
            <w:pPr>
              <w:spacing w:after="100" w:afterAutospacing="1"/>
              <w:jc w:val="center"/>
              <w:rPr>
                <w:color w:val="212121"/>
                <w:sz w:val="24"/>
                <w:szCs w:val="24"/>
              </w:rPr>
            </w:pPr>
            <w:r w:rsidRPr="007D1E0B">
              <w:rPr>
                <w:color w:val="212121"/>
                <w:sz w:val="24"/>
                <w:szCs w:val="24"/>
              </w:rPr>
              <w:t>1.1.</w:t>
            </w:r>
          </w:p>
        </w:tc>
        <w:tc>
          <w:tcPr>
            <w:tcW w:w="289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412D37" w14:textId="77777777" w:rsidR="003217E1" w:rsidRPr="007D1E0B" w:rsidRDefault="003217E1" w:rsidP="003F4DB0">
            <w:pPr>
              <w:spacing w:after="100" w:afterAutospacing="1"/>
              <w:rPr>
                <w:color w:val="212121"/>
                <w:sz w:val="24"/>
                <w:szCs w:val="24"/>
              </w:rPr>
            </w:pPr>
            <w:r w:rsidRPr="007D1E0B">
              <w:rPr>
                <w:color w:val="212121"/>
                <w:sz w:val="24"/>
                <w:szCs w:val="24"/>
              </w:rPr>
              <w:t>Выполняемость внеплановых проверок</w:t>
            </w:r>
          </w:p>
        </w:tc>
        <w:tc>
          <w:tcPr>
            <w:tcW w:w="99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705300" w14:textId="77777777" w:rsidR="003217E1" w:rsidRPr="007D1E0B" w:rsidRDefault="003217E1" w:rsidP="003F4DB0">
            <w:pPr>
              <w:spacing w:after="100" w:afterAutospacing="1"/>
              <w:jc w:val="center"/>
              <w:rPr>
                <w:color w:val="212121"/>
                <w:sz w:val="24"/>
                <w:szCs w:val="24"/>
              </w:rPr>
            </w:pPr>
            <w:r w:rsidRPr="007D1E0B">
              <w:rPr>
                <w:color w:val="212121"/>
                <w:sz w:val="24"/>
                <w:szCs w:val="24"/>
              </w:rPr>
              <w:t>Ввн = (Рф / Рп) x 100</w:t>
            </w:r>
          </w:p>
        </w:tc>
        <w:tc>
          <w:tcPr>
            <w:tcW w:w="33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2CED70" w14:textId="77777777" w:rsidR="003217E1" w:rsidRPr="007D1E0B" w:rsidRDefault="003217E1" w:rsidP="003F4DB0">
            <w:pPr>
              <w:spacing w:after="100" w:afterAutospacing="1"/>
              <w:rPr>
                <w:color w:val="212121"/>
                <w:sz w:val="24"/>
                <w:szCs w:val="24"/>
              </w:rPr>
            </w:pPr>
            <w:r w:rsidRPr="007D1E0B">
              <w:rPr>
                <w:color w:val="212121"/>
                <w:sz w:val="24"/>
                <w:szCs w:val="24"/>
              </w:rPr>
              <w:t>Ввн - выполняемость внеплановых проверок</w:t>
            </w:r>
          </w:p>
          <w:p w14:paraId="279DA247" w14:textId="77777777" w:rsidR="003217E1" w:rsidRPr="007D1E0B" w:rsidRDefault="003217E1" w:rsidP="003F4DB0">
            <w:pPr>
              <w:spacing w:after="100" w:afterAutospacing="1"/>
              <w:rPr>
                <w:color w:val="212121"/>
                <w:sz w:val="24"/>
                <w:szCs w:val="24"/>
              </w:rPr>
            </w:pPr>
            <w:r w:rsidRPr="007D1E0B">
              <w:rPr>
                <w:color w:val="212121"/>
                <w:sz w:val="24"/>
                <w:szCs w:val="24"/>
              </w:rPr>
              <w:t>Рф - количество проведенных внеплановых проверок (ед.)</w:t>
            </w:r>
          </w:p>
          <w:p w14:paraId="6567474C" w14:textId="77777777" w:rsidR="003217E1" w:rsidRPr="007D1E0B" w:rsidRDefault="003217E1" w:rsidP="003F4DB0">
            <w:pPr>
              <w:spacing w:after="100" w:afterAutospacing="1"/>
              <w:rPr>
                <w:color w:val="212121"/>
                <w:sz w:val="24"/>
                <w:szCs w:val="24"/>
              </w:rPr>
            </w:pPr>
            <w:r w:rsidRPr="007D1E0B">
              <w:rPr>
                <w:color w:val="212121"/>
                <w:sz w:val="24"/>
                <w:szCs w:val="24"/>
              </w:rPr>
              <w:t>Рп - количество распоряжений на проведение внеплановых проверок (ед.)</w:t>
            </w:r>
          </w:p>
        </w:tc>
        <w:tc>
          <w:tcPr>
            <w:tcW w:w="57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270FB7" w14:textId="77777777" w:rsidR="003217E1" w:rsidRPr="007D1E0B" w:rsidRDefault="003217E1" w:rsidP="003F4DB0">
            <w:pPr>
              <w:spacing w:after="100" w:afterAutospacing="1"/>
              <w:jc w:val="center"/>
              <w:rPr>
                <w:color w:val="212121"/>
                <w:sz w:val="24"/>
                <w:szCs w:val="24"/>
              </w:rPr>
            </w:pPr>
            <w:r w:rsidRPr="007D1E0B">
              <w:rPr>
                <w:color w:val="212121"/>
                <w:sz w:val="24"/>
                <w:szCs w:val="24"/>
              </w:rPr>
              <w:t>100%</w:t>
            </w:r>
          </w:p>
        </w:tc>
        <w:tc>
          <w:tcPr>
            <w:tcW w:w="17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92C8E7" w14:textId="77777777" w:rsidR="003217E1" w:rsidRPr="007D1E0B" w:rsidRDefault="003217E1" w:rsidP="003F4DB0">
            <w:pPr>
              <w:spacing w:after="100" w:afterAutospacing="1"/>
              <w:jc w:val="center"/>
              <w:rPr>
                <w:color w:val="212121"/>
                <w:sz w:val="24"/>
                <w:szCs w:val="24"/>
              </w:rPr>
            </w:pPr>
            <w:r w:rsidRPr="007D1E0B">
              <w:rPr>
                <w:color w:val="212121"/>
                <w:sz w:val="24"/>
                <w:szCs w:val="24"/>
              </w:rPr>
              <w:t>Письма и жалобы, поступившие в Контрольный орган</w:t>
            </w:r>
          </w:p>
        </w:tc>
      </w:tr>
      <w:tr w:rsidR="00C24957" w:rsidRPr="007D1E0B" w14:paraId="4367A49A" w14:textId="77777777" w:rsidTr="00C2495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E3DA184" w14:textId="77777777" w:rsidR="003217E1" w:rsidRPr="007D1E0B" w:rsidRDefault="003217E1" w:rsidP="003F4DB0">
            <w:pPr>
              <w:spacing w:after="100" w:afterAutospacing="1"/>
              <w:jc w:val="center"/>
              <w:rPr>
                <w:color w:val="212121"/>
                <w:sz w:val="24"/>
                <w:szCs w:val="24"/>
              </w:rPr>
            </w:pPr>
            <w:r w:rsidRPr="007D1E0B">
              <w:rPr>
                <w:color w:val="212121"/>
                <w:sz w:val="24"/>
                <w:szCs w:val="24"/>
              </w:rPr>
              <w:t>1.2.</w:t>
            </w:r>
          </w:p>
        </w:tc>
        <w:tc>
          <w:tcPr>
            <w:tcW w:w="289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6A1461" w14:textId="77777777" w:rsidR="003217E1" w:rsidRPr="007D1E0B" w:rsidRDefault="003217E1" w:rsidP="003F4DB0">
            <w:pPr>
              <w:spacing w:after="100" w:afterAutospacing="1"/>
              <w:rPr>
                <w:color w:val="212121"/>
                <w:sz w:val="24"/>
                <w:szCs w:val="24"/>
              </w:rPr>
            </w:pPr>
            <w:r w:rsidRPr="007D1E0B">
              <w:rPr>
                <w:color w:val="212121"/>
                <w:sz w:val="24"/>
                <w:szCs w:val="24"/>
              </w:rPr>
              <w:t>Доля проверок, на результаты которых поданы жалобы</w:t>
            </w:r>
          </w:p>
        </w:tc>
        <w:tc>
          <w:tcPr>
            <w:tcW w:w="99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9C9565" w14:textId="77777777" w:rsidR="003217E1" w:rsidRPr="007D1E0B" w:rsidRDefault="003217E1" w:rsidP="003F4DB0">
            <w:pPr>
              <w:spacing w:after="100" w:afterAutospacing="1"/>
              <w:jc w:val="center"/>
              <w:rPr>
                <w:color w:val="212121"/>
                <w:sz w:val="24"/>
                <w:szCs w:val="24"/>
              </w:rPr>
            </w:pPr>
            <w:r w:rsidRPr="007D1E0B">
              <w:rPr>
                <w:color w:val="212121"/>
                <w:sz w:val="24"/>
                <w:szCs w:val="24"/>
              </w:rPr>
              <w:t>Ж x 100 / Пф</w:t>
            </w:r>
          </w:p>
        </w:tc>
        <w:tc>
          <w:tcPr>
            <w:tcW w:w="33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1C1A75" w14:textId="77777777" w:rsidR="003217E1" w:rsidRPr="007D1E0B" w:rsidRDefault="003217E1" w:rsidP="003F4DB0">
            <w:pPr>
              <w:spacing w:after="100" w:afterAutospacing="1"/>
              <w:rPr>
                <w:color w:val="212121"/>
                <w:sz w:val="24"/>
                <w:szCs w:val="24"/>
              </w:rPr>
            </w:pPr>
            <w:r w:rsidRPr="007D1E0B">
              <w:rPr>
                <w:color w:val="212121"/>
                <w:sz w:val="24"/>
                <w:szCs w:val="24"/>
              </w:rPr>
              <w:t>Ж - количество жалоб (ед.)</w:t>
            </w:r>
          </w:p>
          <w:p w14:paraId="3C2FE162" w14:textId="77777777" w:rsidR="003217E1" w:rsidRPr="007D1E0B" w:rsidRDefault="003217E1" w:rsidP="003F4DB0">
            <w:pPr>
              <w:spacing w:after="100" w:afterAutospacing="1"/>
              <w:rPr>
                <w:color w:val="212121"/>
                <w:sz w:val="24"/>
                <w:szCs w:val="24"/>
              </w:rPr>
            </w:pPr>
            <w:r w:rsidRPr="007D1E0B">
              <w:rPr>
                <w:color w:val="212121"/>
                <w:sz w:val="24"/>
                <w:szCs w:val="24"/>
              </w:rPr>
              <w:t>Пф - количество проведенных проверок</w:t>
            </w:r>
          </w:p>
        </w:tc>
        <w:tc>
          <w:tcPr>
            <w:tcW w:w="57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E62F24" w14:textId="77777777" w:rsidR="003217E1" w:rsidRPr="007D1E0B" w:rsidRDefault="003217E1" w:rsidP="003F4DB0">
            <w:pPr>
              <w:spacing w:after="100" w:afterAutospacing="1"/>
              <w:jc w:val="center"/>
              <w:rPr>
                <w:color w:val="212121"/>
                <w:sz w:val="24"/>
                <w:szCs w:val="24"/>
              </w:rPr>
            </w:pPr>
            <w:r w:rsidRPr="007D1E0B">
              <w:rPr>
                <w:color w:val="212121"/>
                <w:sz w:val="24"/>
                <w:szCs w:val="24"/>
              </w:rPr>
              <w:t>0%</w:t>
            </w:r>
          </w:p>
        </w:tc>
        <w:tc>
          <w:tcPr>
            <w:tcW w:w="17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AB36F2" w14:textId="77777777" w:rsidR="003217E1" w:rsidRPr="007D1E0B" w:rsidRDefault="003217E1" w:rsidP="003F4DB0">
            <w:pPr>
              <w:spacing w:after="100" w:afterAutospacing="1"/>
              <w:rPr>
                <w:color w:val="212121"/>
                <w:sz w:val="24"/>
                <w:szCs w:val="24"/>
              </w:rPr>
            </w:pPr>
            <w:r w:rsidRPr="007D1E0B">
              <w:rPr>
                <w:color w:val="212121"/>
                <w:sz w:val="24"/>
                <w:szCs w:val="24"/>
              </w:rPr>
              <w:t> </w:t>
            </w:r>
          </w:p>
        </w:tc>
      </w:tr>
      <w:tr w:rsidR="00C24957" w:rsidRPr="007D1E0B" w14:paraId="6D776BCF" w14:textId="77777777" w:rsidTr="00C2495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A2274BF" w14:textId="77777777" w:rsidR="003217E1" w:rsidRPr="007D1E0B" w:rsidRDefault="003217E1" w:rsidP="003F4DB0">
            <w:pPr>
              <w:spacing w:after="100" w:afterAutospacing="1"/>
              <w:jc w:val="center"/>
              <w:rPr>
                <w:color w:val="212121"/>
                <w:sz w:val="24"/>
                <w:szCs w:val="24"/>
              </w:rPr>
            </w:pPr>
            <w:r w:rsidRPr="007D1E0B">
              <w:rPr>
                <w:color w:val="212121"/>
                <w:sz w:val="24"/>
                <w:szCs w:val="24"/>
              </w:rPr>
              <w:t>1.3.</w:t>
            </w:r>
          </w:p>
        </w:tc>
        <w:tc>
          <w:tcPr>
            <w:tcW w:w="289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E5AFA9" w14:textId="77777777" w:rsidR="003217E1" w:rsidRPr="007D1E0B" w:rsidRDefault="003217E1" w:rsidP="003F4DB0">
            <w:pPr>
              <w:spacing w:after="100" w:afterAutospacing="1"/>
              <w:rPr>
                <w:color w:val="212121"/>
                <w:sz w:val="24"/>
                <w:szCs w:val="24"/>
              </w:rPr>
            </w:pPr>
            <w:r w:rsidRPr="007D1E0B">
              <w:rPr>
                <w:color w:val="212121"/>
                <w:sz w:val="24"/>
                <w:szCs w:val="24"/>
              </w:rPr>
              <w:t>Доля проверок, результаты которых были признаны недействительными</w:t>
            </w:r>
          </w:p>
        </w:tc>
        <w:tc>
          <w:tcPr>
            <w:tcW w:w="99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90AC02" w14:textId="77777777" w:rsidR="003217E1" w:rsidRPr="007D1E0B" w:rsidRDefault="003217E1" w:rsidP="003F4DB0">
            <w:pPr>
              <w:spacing w:after="100" w:afterAutospacing="1"/>
              <w:jc w:val="center"/>
              <w:rPr>
                <w:color w:val="212121"/>
                <w:sz w:val="24"/>
                <w:szCs w:val="24"/>
              </w:rPr>
            </w:pPr>
            <w:r w:rsidRPr="007D1E0B">
              <w:rPr>
                <w:color w:val="212121"/>
                <w:sz w:val="24"/>
                <w:szCs w:val="24"/>
              </w:rPr>
              <w:t>Пн x 100 / Пф</w:t>
            </w:r>
          </w:p>
        </w:tc>
        <w:tc>
          <w:tcPr>
            <w:tcW w:w="33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237263" w14:textId="77777777" w:rsidR="003217E1" w:rsidRPr="007D1E0B" w:rsidRDefault="003217E1" w:rsidP="003F4DB0">
            <w:pPr>
              <w:spacing w:after="100" w:afterAutospacing="1"/>
              <w:rPr>
                <w:color w:val="212121"/>
                <w:sz w:val="24"/>
                <w:szCs w:val="24"/>
              </w:rPr>
            </w:pPr>
            <w:r w:rsidRPr="007D1E0B">
              <w:rPr>
                <w:color w:val="212121"/>
                <w:sz w:val="24"/>
                <w:szCs w:val="24"/>
              </w:rPr>
              <w:t>Пн - количество проверок, признанных недействительными (ед.)</w:t>
            </w:r>
          </w:p>
          <w:p w14:paraId="13E81982" w14:textId="77777777" w:rsidR="003217E1" w:rsidRPr="007D1E0B" w:rsidRDefault="003217E1" w:rsidP="003F4DB0">
            <w:pPr>
              <w:spacing w:after="100" w:afterAutospacing="1"/>
              <w:rPr>
                <w:color w:val="212121"/>
                <w:sz w:val="24"/>
                <w:szCs w:val="24"/>
              </w:rPr>
            </w:pPr>
            <w:r w:rsidRPr="007D1E0B">
              <w:rPr>
                <w:color w:val="212121"/>
                <w:sz w:val="24"/>
                <w:szCs w:val="24"/>
              </w:rPr>
              <w:t>Пф - количество проведенных проверок (ед.)</w:t>
            </w:r>
          </w:p>
        </w:tc>
        <w:tc>
          <w:tcPr>
            <w:tcW w:w="57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274606" w14:textId="77777777" w:rsidR="003217E1" w:rsidRPr="007D1E0B" w:rsidRDefault="003217E1" w:rsidP="003F4DB0">
            <w:pPr>
              <w:spacing w:after="100" w:afterAutospacing="1"/>
              <w:jc w:val="center"/>
              <w:rPr>
                <w:color w:val="212121"/>
                <w:sz w:val="24"/>
                <w:szCs w:val="24"/>
              </w:rPr>
            </w:pPr>
            <w:r w:rsidRPr="007D1E0B">
              <w:rPr>
                <w:color w:val="212121"/>
                <w:sz w:val="24"/>
                <w:szCs w:val="24"/>
              </w:rPr>
              <w:t>0%</w:t>
            </w:r>
          </w:p>
        </w:tc>
        <w:tc>
          <w:tcPr>
            <w:tcW w:w="17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B63E0D" w14:textId="77777777" w:rsidR="003217E1" w:rsidRPr="007D1E0B" w:rsidRDefault="003217E1" w:rsidP="003F4DB0">
            <w:pPr>
              <w:spacing w:after="100" w:afterAutospacing="1"/>
              <w:rPr>
                <w:color w:val="212121"/>
                <w:sz w:val="24"/>
                <w:szCs w:val="24"/>
              </w:rPr>
            </w:pPr>
            <w:r w:rsidRPr="007D1E0B">
              <w:rPr>
                <w:color w:val="212121"/>
                <w:sz w:val="24"/>
                <w:szCs w:val="24"/>
              </w:rPr>
              <w:t> </w:t>
            </w:r>
          </w:p>
        </w:tc>
      </w:tr>
      <w:tr w:rsidR="00C24957" w:rsidRPr="007D1E0B" w14:paraId="327021C0" w14:textId="77777777" w:rsidTr="00C2495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96FE467" w14:textId="77777777" w:rsidR="003217E1" w:rsidRPr="007D1E0B" w:rsidRDefault="003217E1" w:rsidP="003F4DB0">
            <w:pPr>
              <w:spacing w:after="100" w:afterAutospacing="1"/>
              <w:jc w:val="center"/>
              <w:rPr>
                <w:color w:val="212121"/>
                <w:sz w:val="24"/>
                <w:szCs w:val="24"/>
              </w:rPr>
            </w:pPr>
            <w:r w:rsidRPr="007D1E0B">
              <w:rPr>
                <w:color w:val="212121"/>
                <w:sz w:val="24"/>
                <w:szCs w:val="24"/>
              </w:rPr>
              <w:t>1.4.</w:t>
            </w:r>
          </w:p>
        </w:tc>
        <w:tc>
          <w:tcPr>
            <w:tcW w:w="289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9A1529" w14:textId="77777777" w:rsidR="003217E1" w:rsidRPr="007D1E0B" w:rsidRDefault="003217E1" w:rsidP="003F4DB0">
            <w:pPr>
              <w:spacing w:after="100" w:afterAutospacing="1"/>
              <w:rPr>
                <w:color w:val="212121"/>
                <w:sz w:val="24"/>
                <w:szCs w:val="24"/>
              </w:rPr>
            </w:pPr>
            <w:r w:rsidRPr="007D1E0B">
              <w:rPr>
                <w:color w:val="212121"/>
                <w:sz w:val="24"/>
                <w:szCs w:val="24"/>
              </w:rPr>
              <w:t>Доля внеплановых проверок, которые не удалось провести в связи с отсутствием собственника и т.д.</w:t>
            </w:r>
          </w:p>
        </w:tc>
        <w:tc>
          <w:tcPr>
            <w:tcW w:w="99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2ACC9D" w14:textId="77777777" w:rsidR="003217E1" w:rsidRPr="007D1E0B" w:rsidRDefault="003217E1" w:rsidP="003F4DB0">
            <w:pPr>
              <w:spacing w:after="100" w:afterAutospacing="1"/>
              <w:jc w:val="center"/>
              <w:rPr>
                <w:color w:val="212121"/>
                <w:sz w:val="24"/>
                <w:szCs w:val="24"/>
              </w:rPr>
            </w:pPr>
            <w:r w:rsidRPr="007D1E0B">
              <w:rPr>
                <w:color w:val="212121"/>
                <w:sz w:val="24"/>
                <w:szCs w:val="24"/>
              </w:rPr>
              <w:t>По x 100 / Пф</w:t>
            </w:r>
          </w:p>
        </w:tc>
        <w:tc>
          <w:tcPr>
            <w:tcW w:w="33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F893A7" w14:textId="77777777" w:rsidR="003217E1" w:rsidRPr="007D1E0B" w:rsidRDefault="003217E1" w:rsidP="003F4DB0">
            <w:pPr>
              <w:spacing w:after="100" w:afterAutospacing="1"/>
              <w:rPr>
                <w:color w:val="212121"/>
                <w:sz w:val="24"/>
                <w:szCs w:val="24"/>
              </w:rPr>
            </w:pPr>
            <w:r w:rsidRPr="007D1E0B">
              <w:rPr>
                <w:color w:val="212121"/>
                <w:sz w:val="24"/>
                <w:szCs w:val="24"/>
              </w:rPr>
              <w:t>По - проверки, не проведенные по причине отсутствия проверяемого лица (ед.)</w:t>
            </w:r>
          </w:p>
          <w:p w14:paraId="554547BB" w14:textId="77777777" w:rsidR="003217E1" w:rsidRPr="007D1E0B" w:rsidRDefault="003217E1" w:rsidP="003F4DB0">
            <w:pPr>
              <w:spacing w:after="100" w:afterAutospacing="1"/>
              <w:rPr>
                <w:color w:val="212121"/>
                <w:sz w:val="24"/>
                <w:szCs w:val="24"/>
              </w:rPr>
            </w:pPr>
            <w:r w:rsidRPr="007D1E0B">
              <w:rPr>
                <w:color w:val="212121"/>
                <w:sz w:val="24"/>
                <w:szCs w:val="24"/>
              </w:rPr>
              <w:t>Пф - количество проведенных проверок (ед.)</w:t>
            </w:r>
          </w:p>
        </w:tc>
        <w:tc>
          <w:tcPr>
            <w:tcW w:w="57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DDB782" w14:textId="77777777" w:rsidR="003217E1" w:rsidRPr="007D1E0B" w:rsidRDefault="003217E1" w:rsidP="003F4DB0">
            <w:pPr>
              <w:spacing w:after="100" w:afterAutospacing="1"/>
              <w:jc w:val="center"/>
              <w:rPr>
                <w:color w:val="212121"/>
                <w:sz w:val="24"/>
                <w:szCs w:val="24"/>
              </w:rPr>
            </w:pPr>
            <w:r w:rsidRPr="007D1E0B">
              <w:rPr>
                <w:color w:val="212121"/>
                <w:sz w:val="24"/>
                <w:szCs w:val="24"/>
              </w:rPr>
              <w:t>30%</w:t>
            </w:r>
          </w:p>
        </w:tc>
        <w:tc>
          <w:tcPr>
            <w:tcW w:w="17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D5E99E" w14:textId="77777777" w:rsidR="003217E1" w:rsidRPr="007D1E0B" w:rsidRDefault="003217E1" w:rsidP="003F4DB0">
            <w:pPr>
              <w:spacing w:after="100" w:afterAutospacing="1"/>
              <w:rPr>
                <w:color w:val="212121"/>
                <w:sz w:val="24"/>
                <w:szCs w:val="24"/>
              </w:rPr>
            </w:pPr>
            <w:r w:rsidRPr="007D1E0B">
              <w:rPr>
                <w:color w:val="212121"/>
                <w:sz w:val="24"/>
                <w:szCs w:val="24"/>
              </w:rPr>
              <w:t> </w:t>
            </w:r>
          </w:p>
        </w:tc>
      </w:tr>
      <w:tr w:rsidR="00C24957" w:rsidRPr="007D1E0B" w14:paraId="409DB34B" w14:textId="77777777" w:rsidTr="00C2495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2CB83F1" w14:textId="77777777" w:rsidR="003217E1" w:rsidRPr="007D1E0B" w:rsidRDefault="003217E1" w:rsidP="003F4DB0">
            <w:pPr>
              <w:spacing w:after="100" w:afterAutospacing="1"/>
              <w:jc w:val="center"/>
              <w:rPr>
                <w:color w:val="212121"/>
                <w:sz w:val="24"/>
                <w:szCs w:val="24"/>
              </w:rPr>
            </w:pPr>
            <w:r w:rsidRPr="007D1E0B">
              <w:rPr>
                <w:color w:val="212121"/>
                <w:sz w:val="24"/>
                <w:szCs w:val="24"/>
              </w:rPr>
              <w:t>1.5.</w:t>
            </w:r>
          </w:p>
        </w:tc>
        <w:tc>
          <w:tcPr>
            <w:tcW w:w="289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916914" w14:textId="77777777" w:rsidR="003217E1" w:rsidRPr="007D1E0B" w:rsidRDefault="003217E1" w:rsidP="003F4DB0">
            <w:pPr>
              <w:spacing w:after="100" w:afterAutospacing="1"/>
              <w:rPr>
                <w:color w:val="212121"/>
                <w:sz w:val="24"/>
                <w:szCs w:val="24"/>
              </w:rPr>
            </w:pPr>
            <w:r w:rsidRPr="007D1E0B">
              <w:rPr>
                <w:color w:val="212121"/>
                <w:sz w:val="24"/>
                <w:szCs w:val="24"/>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78E467" w14:textId="77777777" w:rsidR="003217E1" w:rsidRPr="007D1E0B" w:rsidRDefault="003217E1" w:rsidP="003F4DB0">
            <w:pPr>
              <w:spacing w:after="100" w:afterAutospacing="1"/>
              <w:jc w:val="center"/>
              <w:rPr>
                <w:color w:val="212121"/>
                <w:sz w:val="24"/>
                <w:szCs w:val="24"/>
              </w:rPr>
            </w:pPr>
            <w:r w:rsidRPr="007D1E0B">
              <w:rPr>
                <w:color w:val="212121"/>
                <w:sz w:val="24"/>
                <w:szCs w:val="24"/>
              </w:rPr>
              <w:t>Кзо х 100 / Кпз</w:t>
            </w:r>
          </w:p>
        </w:tc>
        <w:tc>
          <w:tcPr>
            <w:tcW w:w="33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DF2FD7" w14:textId="77777777" w:rsidR="003217E1" w:rsidRPr="007D1E0B" w:rsidRDefault="003217E1" w:rsidP="003F4DB0">
            <w:pPr>
              <w:spacing w:after="100" w:afterAutospacing="1"/>
              <w:rPr>
                <w:color w:val="212121"/>
                <w:sz w:val="24"/>
                <w:szCs w:val="24"/>
              </w:rPr>
            </w:pPr>
            <w:r w:rsidRPr="007D1E0B">
              <w:rPr>
                <w:color w:val="212121"/>
                <w:sz w:val="24"/>
                <w:szCs w:val="24"/>
              </w:rPr>
              <w:t>Кзо - количество заявлений, по которым пришел отказ в согласовании (ед.)</w:t>
            </w:r>
          </w:p>
          <w:p w14:paraId="663B1EA6" w14:textId="77777777" w:rsidR="003217E1" w:rsidRPr="007D1E0B" w:rsidRDefault="003217E1" w:rsidP="003F4DB0">
            <w:pPr>
              <w:spacing w:after="100" w:afterAutospacing="1"/>
              <w:rPr>
                <w:color w:val="212121"/>
                <w:sz w:val="24"/>
                <w:szCs w:val="24"/>
              </w:rPr>
            </w:pPr>
            <w:r w:rsidRPr="007D1E0B">
              <w:rPr>
                <w:color w:val="212121"/>
                <w:sz w:val="24"/>
                <w:szCs w:val="24"/>
              </w:rPr>
              <w:t>Кпз - количество поданных на согласование заявлений</w:t>
            </w:r>
          </w:p>
        </w:tc>
        <w:tc>
          <w:tcPr>
            <w:tcW w:w="57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13B474" w14:textId="77777777" w:rsidR="003217E1" w:rsidRPr="007D1E0B" w:rsidRDefault="003217E1" w:rsidP="003F4DB0">
            <w:pPr>
              <w:spacing w:after="100" w:afterAutospacing="1"/>
              <w:jc w:val="center"/>
              <w:rPr>
                <w:color w:val="212121"/>
                <w:sz w:val="24"/>
                <w:szCs w:val="24"/>
              </w:rPr>
            </w:pPr>
            <w:r w:rsidRPr="007D1E0B">
              <w:rPr>
                <w:color w:val="212121"/>
                <w:sz w:val="24"/>
                <w:szCs w:val="24"/>
              </w:rPr>
              <w:t>10%</w:t>
            </w:r>
          </w:p>
        </w:tc>
        <w:tc>
          <w:tcPr>
            <w:tcW w:w="17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FE7A10" w14:textId="77777777" w:rsidR="003217E1" w:rsidRPr="007D1E0B" w:rsidRDefault="003217E1" w:rsidP="003F4DB0">
            <w:pPr>
              <w:spacing w:after="100" w:afterAutospacing="1"/>
              <w:rPr>
                <w:color w:val="212121"/>
                <w:sz w:val="24"/>
                <w:szCs w:val="24"/>
              </w:rPr>
            </w:pPr>
            <w:r w:rsidRPr="007D1E0B">
              <w:rPr>
                <w:color w:val="212121"/>
                <w:sz w:val="24"/>
                <w:szCs w:val="24"/>
              </w:rPr>
              <w:t> </w:t>
            </w:r>
          </w:p>
        </w:tc>
      </w:tr>
      <w:tr w:rsidR="00C24957" w:rsidRPr="007D1E0B" w14:paraId="2BD2D77E" w14:textId="77777777" w:rsidTr="00C2495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CF42B45" w14:textId="77777777" w:rsidR="003217E1" w:rsidRPr="007D1E0B" w:rsidRDefault="003217E1" w:rsidP="003F4DB0">
            <w:pPr>
              <w:spacing w:after="100" w:afterAutospacing="1"/>
              <w:jc w:val="center"/>
              <w:rPr>
                <w:color w:val="212121"/>
                <w:sz w:val="24"/>
                <w:szCs w:val="24"/>
              </w:rPr>
            </w:pPr>
            <w:r w:rsidRPr="007D1E0B">
              <w:rPr>
                <w:color w:val="212121"/>
                <w:sz w:val="24"/>
                <w:szCs w:val="24"/>
              </w:rPr>
              <w:t>1.6.</w:t>
            </w:r>
          </w:p>
        </w:tc>
        <w:tc>
          <w:tcPr>
            <w:tcW w:w="289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2CECE7" w14:textId="77777777" w:rsidR="003217E1" w:rsidRPr="007D1E0B" w:rsidRDefault="003217E1" w:rsidP="003F4DB0">
            <w:pPr>
              <w:spacing w:after="100" w:afterAutospacing="1"/>
              <w:rPr>
                <w:color w:val="212121"/>
                <w:sz w:val="24"/>
                <w:szCs w:val="24"/>
              </w:rPr>
            </w:pPr>
            <w:r w:rsidRPr="007D1E0B">
              <w:rPr>
                <w:color w:val="212121"/>
                <w:sz w:val="24"/>
                <w:szCs w:val="24"/>
              </w:rPr>
              <w:t xml:space="preserve">Доля проверок, по результатам которых </w:t>
            </w:r>
            <w:r w:rsidRPr="007D1E0B">
              <w:rPr>
                <w:color w:val="212121"/>
                <w:sz w:val="24"/>
                <w:szCs w:val="24"/>
              </w:rPr>
              <w:lastRenderedPageBreak/>
              <w:t>материалы направлены в уполномоченные для принятия решений органы</w:t>
            </w:r>
          </w:p>
        </w:tc>
        <w:tc>
          <w:tcPr>
            <w:tcW w:w="99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89370D" w14:textId="77777777" w:rsidR="003217E1" w:rsidRPr="007D1E0B" w:rsidRDefault="003217E1" w:rsidP="003F4DB0">
            <w:pPr>
              <w:spacing w:after="100" w:afterAutospacing="1"/>
              <w:jc w:val="center"/>
              <w:rPr>
                <w:color w:val="212121"/>
                <w:sz w:val="24"/>
                <w:szCs w:val="24"/>
              </w:rPr>
            </w:pPr>
            <w:r w:rsidRPr="007D1E0B">
              <w:rPr>
                <w:color w:val="212121"/>
                <w:sz w:val="24"/>
                <w:szCs w:val="24"/>
              </w:rPr>
              <w:lastRenderedPageBreak/>
              <w:t>Кнм х 100 / Квн</w:t>
            </w:r>
          </w:p>
        </w:tc>
        <w:tc>
          <w:tcPr>
            <w:tcW w:w="33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11E576" w14:textId="77777777" w:rsidR="003217E1" w:rsidRPr="007D1E0B" w:rsidRDefault="003217E1" w:rsidP="003F4DB0">
            <w:pPr>
              <w:spacing w:after="100" w:afterAutospacing="1"/>
              <w:rPr>
                <w:color w:val="212121"/>
                <w:sz w:val="24"/>
                <w:szCs w:val="24"/>
              </w:rPr>
            </w:pPr>
            <w:r w:rsidRPr="007D1E0B">
              <w:rPr>
                <w:color w:val="212121"/>
                <w:sz w:val="24"/>
                <w:szCs w:val="24"/>
              </w:rPr>
              <w:t xml:space="preserve">К нм - количество материалов, направленных в </w:t>
            </w:r>
            <w:r w:rsidRPr="007D1E0B">
              <w:rPr>
                <w:color w:val="212121"/>
                <w:sz w:val="24"/>
                <w:szCs w:val="24"/>
              </w:rPr>
              <w:lastRenderedPageBreak/>
              <w:t>уполномоченные органы (ед.)</w:t>
            </w:r>
          </w:p>
          <w:p w14:paraId="249C9D63" w14:textId="77777777" w:rsidR="003217E1" w:rsidRPr="007D1E0B" w:rsidRDefault="003217E1" w:rsidP="003F4DB0">
            <w:pPr>
              <w:spacing w:after="100" w:afterAutospacing="1"/>
              <w:rPr>
                <w:color w:val="212121"/>
                <w:sz w:val="24"/>
                <w:szCs w:val="24"/>
              </w:rPr>
            </w:pPr>
            <w:r w:rsidRPr="007D1E0B">
              <w:rPr>
                <w:color w:val="212121"/>
                <w:sz w:val="24"/>
                <w:szCs w:val="24"/>
              </w:rPr>
              <w:t>Квн - количество выявленных нарушений (ед.)</w:t>
            </w:r>
          </w:p>
        </w:tc>
        <w:tc>
          <w:tcPr>
            <w:tcW w:w="57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4E9750" w14:textId="77777777" w:rsidR="003217E1" w:rsidRPr="007D1E0B" w:rsidRDefault="003217E1" w:rsidP="003F4DB0">
            <w:pPr>
              <w:spacing w:after="100" w:afterAutospacing="1"/>
              <w:jc w:val="center"/>
              <w:rPr>
                <w:color w:val="212121"/>
                <w:sz w:val="24"/>
                <w:szCs w:val="24"/>
              </w:rPr>
            </w:pPr>
            <w:r w:rsidRPr="007D1E0B">
              <w:rPr>
                <w:color w:val="212121"/>
                <w:sz w:val="24"/>
                <w:szCs w:val="24"/>
              </w:rPr>
              <w:lastRenderedPageBreak/>
              <w:t>100%</w:t>
            </w:r>
          </w:p>
        </w:tc>
        <w:tc>
          <w:tcPr>
            <w:tcW w:w="17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0FA252" w14:textId="77777777" w:rsidR="003217E1" w:rsidRPr="007D1E0B" w:rsidRDefault="003217E1" w:rsidP="003F4DB0">
            <w:pPr>
              <w:spacing w:after="100" w:afterAutospacing="1"/>
              <w:rPr>
                <w:color w:val="212121"/>
                <w:sz w:val="24"/>
                <w:szCs w:val="24"/>
              </w:rPr>
            </w:pPr>
            <w:r w:rsidRPr="007D1E0B">
              <w:rPr>
                <w:color w:val="212121"/>
                <w:sz w:val="24"/>
                <w:szCs w:val="24"/>
              </w:rPr>
              <w:t> </w:t>
            </w:r>
          </w:p>
        </w:tc>
      </w:tr>
      <w:tr w:rsidR="00C24957" w:rsidRPr="007D1E0B" w14:paraId="69D8D8C0" w14:textId="77777777" w:rsidTr="00C2495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2A1BCFC" w14:textId="77777777" w:rsidR="003217E1" w:rsidRPr="007D1E0B" w:rsidRDefault="003217E1" w:rsidP="003F4DB0">
            <w:pPr>
              <w:spacing w:after="100" w:afterAutospacing="1"/>
              <w:jc w:val="center"/>
              <w:rPr>
                <w:color w:val="212121"/>
                <w:sz w:val="24"/>
                <w:szCs w:val="24"/>
              </w:rPr>
            </w:pPr>
            <w:r w:rsidRPr="007D1E0B">
              <w:rPr>
                <w:color w:val="212121"/>
                <w:sz w:val="24"/>
                <w:szCs w:val="24"/>
              </w:rPr>
              <w:lastRenderedPageBreak/>
              <w:t>1.7.</w:t>
            </w:r>
          </w:p>
        </w:tc>
        <w:tc>
          <w:tcPr>
            <w:tcW w:w="289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DC02F0" w14:textId="77777777" w:rsidR="003217E1" w:rsidRPr="007D1E0B" w:rsidRDefault="003217E1" w:rsidP="003F4DB0">
            <w:pPr>
              <w:spacing w:after="100" w:afterAutospacing="1"/>
              <w:rPr>
                <w:color w:val="212121"/>
                <w:sz w:val="24"/>
                <w:szCs w:val="24"/>
              </w:rPr>
            </w:pPr>
            <w:r w:rsidRPr="007D1E0B">
              <w:rPr>
                <w:color w:val="212121"/>
                <w:sz w:val="24"/>
                <w:szCs w:val="24"/>
              </w:rPr>
              <w:t>Количество проведенных профилактических мероприятий</w:t>
            </w:r>
          </w:p>
        </w:tc>
        <w:tc>
          <w:tcPr>
            <w:tcW w:w="99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69808A" w14:textId="77777777" w:rsidR="003217E1" w:rsidRPr="007D1E0B" w:rsidRDefault="003217E1" w:rsidP="003F4DB0">
            <w:pPr>
              <w:spacing w:after="100" w:afterAutospacing="1"/>
              <w:rPr>
                <w:color w:val="212121"/>
                <w:sz w:val="24"/>
                <w:szCs w:val="24"/>
              </w:rPr>
            </w:pPr>
            <w:r w:rsidRPr="007D1E0B">
              <w:rPr>
                <w:color w:val="212121"/>
                <w:sz w:val="24"/>
                <w:szCs w:val="24"/>
              </w:rPr>
              <w:t> </w:t>
            </w:r>
          </w:p>
        </w:tc>
        <w:tc>
          <w:tcPr>
            <w:tcW w:w="33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74EF52" w14:textId="77777777" w:rsidR="003217E1" w:rsidRPr="007D1E0B" w:rsidRDefault="003217E1" w:rsidP="003F4DB0">
            <w:pPr>
              <w:spacing w:after="100" w:afterAutospacing="1"/>
              <w:rPr>
                <w:color w:val="212121"/>
                <w:sz w:val="24"/>
                <w:szCs w:val="24"/>
              </w:rPr>
            </w:pPr>
            <w:r w:rsidRPr="007D1E0B">
              <w:rPr>
                <w:color w:val="212121"/>
                <w:sz w:val="24"/>
                <w:szCs w:val="24"/>
              </w:rPr>
              <w:t> </w:t>
            </w:r>
          </w:p>
        </w:tc>
        <w:tc>
          <w:tcPr>
            <w:tcW w:w="57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0DF7AE" w14:textId="77777777" w:rsidR="003217E1" w:rsidRPr="007D1E0B" w:rsidRDefault="003217E1" w:rsidP="003F4DB0">
            <w:pPr>
              <w:spacing w:after="100" w:afterAutospacing="1"/>
              <w:jc w:val="center"/>
              <w:rPr>
                <w:color w:val="212121"/>
                <w:sz w:val="24"/>
                <w:szCs w:val="24"/>
              </w:rPr>
            </w:pPr>
            <w:r w:rsidRPr="007D1E0B">
              <w:rPr>
                <w:color w:val="212121"/>
                <w:sz w:val="24"/>
                <w:szCs w:val="24"/>
              </w:rPr>
              <w:t>Шт.</w:t>
            </w:r>
          </w:p>
        </w:tc>
        <w:tc>
          <w:tcPr>
            <w:tcW w:w="17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E38E5A" w14:textId="77777777" w:rsidR="003217E1" w:rsidRPr="007D1E0B" w:rsidRDefault="003217E1" w:rsidP="003F4DB0">
            <w:pPr>
              <w:spacing w:after="100" w:afterAutospacing="1"/>
              <w:rPr>
                <w:color w:val="212121"/>
                <w:sz w:val="24"/>
                <w:szCs w:val="24"/>
              </w:rPr>
            </w:pPr>
            <w:r w:rsidRPr="007D1E0B">
              <w:rPr>
                <w:color w:val="212121"/>
                <w:sz w:val="24"/>
                <w:szCs w:val="24"/>
              </w:rPr>
              <w:t> </w:t>
            </w:r>
          </w:p>
        </w:tc>
      </w:tr>
      <w:tr w:rsidR="003217E1" w:rsidRPr="007D1E0B" w14:paraId="5A6D2CBF" w14:textId="77777777" w:rsidTr="00C24957">
        <w:trPr>
          <w:trHeight w:val="60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F003795" w14:textId="77777777" w:rsidR="003217E1" w:rsidRPr="007D1E0B" w:rsidRDefault="003217E1" w:rsidP="00C24957">
            <w:pPr>
              <w:jc w:val="center"/>
              <w:rPr>
                <w:color w:val="212121"/>
                <w:sz w:val="24"/>
                <w:szCs w:val="24"/>
              </w:rPr>
            </w:pPr>
            <w:r w:rsidRPr="007D1E0B">
              <w:rPr>
                <w:color w:val="212121"/>
                <w:sz w:val="24"/>
                <w:szCs w:val="24"/>
              </w:rPr>
              <w:t>2.</w:t>
            </w:r>
          </w:p>
        </w:tc>
        <w:tc>
          <w:tcPr>
            <w:tcW w:w="0" w:type="auto"/>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14:paraId="0661364F" w14:textId="1A9209AD" w:rsidR="00C24957" w:rsidRPr="007D1E0B" w:rsidRDefault="003217E1" w:rsidP="00C24957">
            <w:pPr>
              <w:jc w:val="center"/>
              <w:rPr>
                <w:color w:val="212121"/>
                <w:sz w:val="24"/>
                <w:szCs w:val="24"/>
              </w:rPr>
            </w:pPr>
            <w:r w:rsidRPr="007D1E0B">
              <w:rPr>
                <w:color w:val="212121"/>
                <w:sz w:val="24"/>
                <w:szCs w:val="24"/>
              </w:rPr>
              <w:t>Индикативные показатели, характеризующие объем задействованных трудовых ресурсов</w:t>
            </w:r>
          </w:p>
        </w:tc>
      </w:tr>
      <w:tr w:rsidR="00C24957" w:rsidRPr="007D1E0B" w14:paraId="22869069" w14:textId="77777777" w:rsidTr="00C2495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95A7022" w14:textId="77777777" w:rsidR="003217E1" w:rsidRPr="007D1E0B" w:rsidRDefault="003217E1" w:rsidP="003F4DB0">
            <w:pPr>
              <w:spacing w:after="100" w:afterAutospacing="1"/>
              <w:jc w:val="center"/>
              <w:rPr>
                <w:color w:val="212121"/>
                <w:sz w:val="24"/>
                <w:szCs w:val="24"/>
              </w:rPr>
            </w:pPr>
            <w:r w:rsidRPr="007D1E0B">
              <w:rPr>
                <w:color w:val="212121"/>
                <w:sz w:val="24"/>
                <w:szCs w:val="24"/>
              </w:rPr>
              <w:t>2.1.</w:t>
            </w:r>
          </w:p>
        </w:tc>
        <w:tc>
          <w:tcPr>
            <w:tcW w:w="289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8C8C8A" w14:textId="77777777" w:rsidR="003217E1" w:rsidRPr="007D1E0B" w:rsidRDefault="003217E1" w:rsidP="003F4DB0">
            <w:pPr>
              <w:spacing w:after="100" w:afterAutospacing="1"/>
              <w:rPr>
                <w:color w:val="212121"/>
                <w:sz w:val="24"/>
                <w:szCs w:val="24"/>
              </w:rPr>
            </w:pPr>
            <w:r w:rsidRPr="007D1E0B">
              <w:rPr>
                <w:color w:val="212121"/>
                <w:sz w:val="24"/>
                <w:szCs w:val="24"/>
              </w:rPr>
              <w:t>Количество штатных единиц</w:t>
            </w:r>
          </w:p>
        </w:tc>
        <w:tc>
          <w:tcPr>
            <w:tcW w:w="99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F848D9" w14:textId="77777777" w:rsidR="003217E1" w:rsidRPr="007D1E0B" w:rsidRDefault="003217E1" w:rsidP="003F4DB0">
            <w:pPr>
              <w:spacing w:after="100" w:afterAutospacing="1"/>
              <w:rPr>
                <w:color w:val="212121"/>
                <w:sz w:val="24"/>
                <w:szCs w:val="24"/>
              </w:rPr>
            </w:pPr>
            <w:r w:rsidRPr="007D1E0B">
              <w:rPr>
                <w:color w:val="212121"/>
                <w:sz w:val="24"/>
                <w:szCs w:val="24"/>
              </w:rPr>
              <w:t> </w:t>
            </w:r>
          </w:p>
        </w:tc>
        <w:tc>
          <w:tcPr>
            <w:tcW w:w="33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0F87F2" w14:textId="77777777" w:rsidR="003217E1" w:rsidRPr="007D1E0B" w:rsidRDefault="003217E1" w:rsidP="003F4DB0">
            <w:pPr>
              <w:spacing w:after="100" w:afterAutospacing="1"/>
              <w:rPr>
                <w:color w:val="212121"/>
                <w:sz w:val="24"/>
                <w:szCs w:val="24"/>
              </w:rPr>
            </w:pPr>
            <w:r w:rsidRPr="007D1E0B">
              <w:rPr>
                <w:color w:val="212121"/>
                <w:sz w:val="24"/>
                <w:szCs w:val="24"/>
              </w:rPr>
              <w:t> </w:t>
            </w:r>
          </w:p>
        </w:tc>
        <w:tc>
          <w:tcPr>
            <w:tcW w:w="57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DF23F5" w14:textId="77777777" w:rsidR="003217E1" w:rsidRPr="007D1E0B" w:rsidRDefault="003217E1" w:rsidP="003F4DB0">
            <w:pPr>
              <w:spacing w:after="100" w:afterAutospacing="1"/>
              <w:jc w:val="center"/>
              <w:rPr>
                <w:color w:val="212121"/>
                <w:sz w:val="24"/>
                <w:szCs w:val="24"/>
              </w:rPr>
            </w:pPr>
            <w:r w:rsidRPr="007D1E0B">
              <w:rPr>
                <w:color w:val="212121"/>
                <w:sz w:val="24"/>
                <w:szCs w:val="24"/>
              </w:rPr>
              <w:t>Чел.</w:t>
            </w:r>
          </w:p>
        </w:tc>
        <w:tc>
          <w:tcPr>
            <w:tcW w:w="17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734E10" w14:textId="77777777" w:rsidR="003217E1" w:rsidRPr="007D1E0B" w:rsidRDefault="003217E1" w:rsidP="003F4DB0">
            <w:pPr>
              <w:spacing w:after="100" w:afterAutospacing="1"/>
              <w:rPr>
                <w:color w:val="212121"/>
                <w:sz w:val="24"/>
                <w:szCs w:val="24"/>
              </w:rPr>
            </w:pPr>
            <w:r w:rsidRPr="007D1E0B">
              <w:rPr>
                <w:color w:val="212121"/>
                <w:sz w:val="24"/>
                <w:szCs w:val="24"/>
              </w:rPr>
              <w:t> </w:t>
            </w:r>
          </w:p>
        </w:tc>
      </w:tr>
      <w:tr w:rsidR="00C24957" w:rsidRPr="007D1E0B" w14:paraId="05A47D50" w14:textId="77777777" w:rsidTr="00C2495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5EC265" w14:textId="77777777" w:rsidR="003217E1" w:rsidRPr="007D1E0B" w:rsidRDefault="003217E1" w:rsidP="003F4DB0">
            <w:pPr>
              <w:spacing w:after="100" w:afterAutospacing="1"/>
              <w:jc w:val="center"/>
              <w:rPr>
                <w:color w:val="212121"/>
                <w:sz w:val="24"/>
                <w:szCs w:val="24"/>
              </w:rPr>
            </w:pPr>
            <w:r w:rsidRPr="007D1E0B">
              <w:rPr>
                <w:color w:val="212121"/>
                <w:sz w:val="24"/>
                <w:szCs w:val="24"/>
              </w:rPr>
              <w:t>2.2.</w:t>
            </w:r>
          </w:p>
        </w:tc>
        <w:tc>
          <w:tcPr>
            <w:tcW w:w="289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5463A7" w14:textId="77777777" w:rsidR="003217E1" w:rsidRPr="007D1E0B" w:rsidRDefault="003217E1" w:rsidP="003F4DB0">
            <w:pPr>
              <w:spacing w:after="100" w:afterAutospacing="1"/>
              <w:rPr>
                <w:color w:val="212121"/>
                <w:sz w:val="24"/>
                <w:szCs w:val="24"/>
              </w:rPr>
            </w:pPr>
            <w:r w:rsidRPr="007D1E0B">
              <w:rPr>
                <w:color w:val="212121"/>
                <w:sz w:val="24"/>
                <w:szCs w:val="24"/>
              </w:rPr>
              <w:t>Нагрузка контрольных мероприятий на работников органа муниципального контроля</w:t>
            </w:r>
          </w:p>
        </w:tc>
        <w:tc>
          <w:tcPr>
            <w:tcW w:w="99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7FB1AA" w14:textId="77777777" w:rsidR="003217E1" w:rsidRPr="007D1E0B" w:rsidRDefault="003217E1" w:rsidP="003F4DB0">
            <w:pPr>
              <w:spacing w:after="100" w:afterAutospacing="1"/>
              <w:jc w:val="center"/>
              <w:rPr>
                <w:color w:val="212121"/>
                <w:sz w:val="24"/>
                <w:szCs w:val="24"/>
              </w:rPr>
            </w:pPr>
            <w:r w:rsidRPr="007D1E0B">
              <w:rPr>
                <w:color w:val="212121"/>
                <w:sz w:val="24"/>
                <w:szCs w:val="24"/>
              </w:rPr>
              <w:t>Км / Кр= Нк</w:t>
            </w:r>
          </w:p>
        </w:tc>
        <w:tc>
          <w:tcPr>
            <w:tcW w:w="33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CFC935" w14:textId="77777777" w:rsidR="003217E1" w:rsidRPr="007D1E0B" w:rsidRDefault="003217E1" w:rsidP="003F4DB0">
            <w:pPr>
              <w:spacing w:after="100" w:afterAutospacing="1"/>
              <w:rPr>
                <w:color w:val="212121"/>
                <w:sz w:val="24"/>
                <w:szCs w:val="24"/>
              </w:rPr>
            </w:pPr>
            <w:r w:rsidRPr="007D1E0B">
              <w:rPr>
                <w:color w:val="212121"/>
                <w:sz w:val="24"/>
                <w:szCs w:val="24"/>
              </w:rPr>
              <w:t>Км - количество контрольных мероприятий (ед.)</w:t>
            </w:r>
          </w:p>
          <w:p w14:paraId="7C66D93B" w14:textId="77777777" w:rsidR="003217E1" w:rsidRPr="007D1E0B" w:rsidRDefault="003217E1" w:rsidP="003F4DB0">
            <w:pPr>
              <w:spacing w:after="100" w:afterAutospacing="1"/>
              <w:rPr>
                <w:color w:val="212121"/>
                <w:sz w:val="24"/>
                <w:szCs w:val="24"/>
              </w:rPr>
            </w:pPr>
            <w:r w:rsidRPr="007D1E0B">
              <w:rPr>
                <w:color w:val="212121"/>
                <w:sz w:val="24"/>
                <w:szCs w:val="24"/>
              </w:rPr>
              <w:t>Кр - количество работников органа муниципального контроля (ед.)</w:t>
            </w:r>
          </w:p>
          <w:p w14:paraId="10A8AA9E" w14:textId="77777777" w:rsidR="003217E1" w:rsidRPr="007D1E0B" w:rsidRDefault="003217E1" w:rsidP="003F4DB0">
            <w:pPr>
              <w:spacing w:after="100" w:afterAutospacing="1"/>
              <w:rPr>
                <w:color w:val="212121"/>
                <w:sz w:val="24"/>
                <w:szCs w:val="24"/>
              </w:rPr>
            </w:pPr>
            <w:r w:rsidRPr="007D1E0B">
              <w:rPr>
                <w:color w:val="212121"/>
                <w:sz w:val="24"/>
                <w:szCs w:val="24"/>
              </w:rPr>
              <w:t>Нк - нагрузка на 1 работника (ед.)</w:t>
            </w:r>
          </w:p>
        </w:tc>
        <w:tc>
          <w:tcPr>
            <w:tcW w:w="57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A61E61" w14:textId="77777777" w:rsidR="003217E1" w:rsidRPr="007D1E0B" w:rsidRDefault="003217E1" w:rsidP="003F4DB0">
            <w:pPr>
              <w:spacing w:after="100" w:afterAutospacing="1"/>
              <w:rPr>
                <w:color w:val="212121"/>
                <w:sz w:val="24"/>
                <w:szCs w:val="24"/>
              </w:rPr>
            </w:pPr>
            <w:r w:rsidRPr="007D1E0B">
              <w:rPr>
                <w:color w:val="212121"/>
                <w:sz w:val="24"/>
                <w:szCs w:val="24"/>
              </w:rPr>
              <w:t> </w:t>
            </w:r>
          </w:p>
        </w:tc>
        <w:tc>
          <w:tcPr>
            <w:tcW w:w="17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E844CE" w14:textId="77777777" w:rsidR="003217E1" w:rsidRPr="007D1E0B" w:rsidRDefault="003217E1" w:rsidP="003F4DB0">
            <w:pPr>
              <w:spacing w:after="100" w:afterAutospacing="1"/>
              <w:rPr>
                <w:color w:val="212121"/>
                <w:sz w:val="24"/>
                <w:szCs w:val="24"/>
              </w:rPr>
            </w:pPr>
            <w:r w:rsidRPr="007D1E0B">
              <w:rPr>
                <w:color w:val="212121"/>
                <w:sz w:val="24"/>
                <w:szCs w:val="24"/>
              </w:rPr>
              <w:t> </w:t>
            </w:r>
          </w:p>
        </w:tc>
      </w:tr>
    </w:tbl>
    <w:p w14:paraId="12681DD0" w14:textId="77777777" w:rsidR="003217E1" w:rsidRPr="009A525F" w:rsidRDefault="003217E1" w:rsidP="003217E1">
      <w:pPr>
        <w:jc w:val="center"/>
        <w:rPr>
          <w:b/>
          <w:bCs/>
          <w:color w:val="000000"/>
          <w:sz w:val="24"/>
          <w:szCs w:val="24"/>
        </w:rPr>
      </w:pPr>
      <w:r w:rsidRPr="009A525F">
        <w:rPr>
          <w:b/>
          <w:bCs/>
          <w:color w:val="000000"/>
          <w:sz w:val="24"/>
          <w:szCs w:val="24"/>
        </w:rPr>
        <w:t xml:space="preserve"> </w:t>
      </w:r>
    </w:p>
    <w:p w14:paraId="390BA4ED" w14:textId="77777777" w:rsidR="009C21E6" w:rsidRDefault="009C21E6">
      <w:bookmarkStart w:id="29" w:name="_GoBack"/>
      <w:bookmarkEnd w:id="29"/>
    </w:p>
    <w:sectPr w:rsidR="009C21E6" w:rsidSect="007D1E0B">
      <w:headerReference w:type="default" r:id="rId10"/>
      <w:pgSz w:w="11906" w:h="16838"/>
      <w:pgMar w:top="1134" w:right="567"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05E319" w14:textId="77777777" w:rsidR="005C500D" w:rsidRDefault="005C500D" w:rsidP="007D1E0B">
      <w:r>
        <w:separator/>
      </w:r>
    </w:p>
  </w:endnote>
  <w:endnote w:type="continuationSeparator" w:id="0">
    <w:p w14:paraId="4E5C7E23" w14:textId="77777777" w:rsidR="005C500D" w:rsidRDefault="005C500D" w:rsidP="007D1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921718" w14:textId="77777777" w:rsidR="005C500D" w:rsidRDefault="005C500D" w:rsidP="007D1E0B">
      <w:r>
        <w:separator/>
      </w:r>
    </w:p>
  </w:footnote>
  <w:footnote w:type="continuationSeparator" w:id="0">
    <w:p w14:paraId="03B42FC6" w14:textId="77777777" w:rsidR="005C500D" w:rsidRDefault="005C500D" w:rsidP="007D1E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4330947"/>
      <w:docPartObj>
        <w:docPartGallery w:val="Page Numbers (Top of Page)"/>
        <w:docPartUnique/>
      </w:docPartObj>
    </w:sdtPr>
    <w:sdtEndPr>
      <w:rPr>
        <w:sz w:val="24"/>
      </w:rPr>
    </w:sdtEndPr>
    <w:sdtContent>
      <w:p w14:paraId="6C5DD65A" w14:textId="7415827C" w:rsidR="007D1E0B" w:rsidRPr="007D1E0B" w:rsidRDefault="007D1E0B" w:rsidP="007D1E0B">
        <w:pPr>
          <w:pStyle w:val="a3"/>
          <w:jc w:val="center"/>
          <w:rPr>
            <w:sz w:val="24"/>
          </w:rPr>
        </w:pPr>
        <w:r w:rsidRPr="007D1E0B">
          <w:rPr>
            <w:sz w:val="24"/>
          </w:rPr>
          <w:fldChar w:fldCharType="begin"/>
        </w:r>
        <w:r w:rsidRPr="007D1E0B">
          <w:rPr>
            <w:sz w:val="24"/>
          </w:rPr>
          <w:instrText>PAGE   \* MERGEFORMAT</w:instrText>
        </w:r>
        <w:r w:rsidRPr="007D1E0B">
          <w:rPr>
            <w:sz w:val="24"/>
          </w:rPr>
          <w:fldChar w:fldCharType="separate"/>
        </w:r>
        <w:r>
          <w:rPr>
            <w:noProof/>
            <w:sz w:val="24"/>
          </w:rPr>
          <w:t>12</w:t>
        </w:r>
        <w:r w:rsidRPr="007D1E0B">
          <w:rPr>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7E1"/>
    <w:rsid w:val="00000DE2"/>
    <w:rsid w:val="0000159C"/>
    <w:rsid w:val="000019EC"/>
    <w:rsid w:val="00003162"/>
    <w:rsid w:val="000041C4"/>
    <w:rsid w:val="000045EA"/>
    <w:rsid w:val="00007C9A"/>
    <w:rsid w:val="00011808"/>
    <w:rsid w:val="00012710"/>
    <w:rsid w:val="00016770"/>
    <w:rsid w:val="00016EE5"/>
    <w:rsid w:val="0001735F"/>
    <w:rsid w:val="000216DF"/>
    <w:rsid w:val="00022044"/>
    <w:rsid w:val="00022297"/>
    <w:rsid w:val="00022A94"/>
    <w:rsid w:val="000243BB"/>
    <w:rsid w:val="00026FA0"/>
    <w:rsid w:val="00030A89"/>
    <w:rsid w:val="000311A4"/>
    <w:rsid w:val="000323BC"/>
    <w:rsid w:val="00033482"/>
    <w:rsid w:val="000345BE"/>
    <w:rsid w:val="0003726F"/>
    <w:rsid w:val="00037645"/>
    <w:rsid w:val="00037ABF"/>
    <w:rsid w:val="00037FDF"/>
    <w:rsid w:val="00041B8C"/>
    <w:rsid w:val="00042B5A"/>
    <w:rsid w:val="000431B8"/>
    <w:rsid w:val="000475A8"/>
    <w:rsid w:val="00050A95"/>
    <w:rsid w:val="00052583"/>
    <w:rsid w:val="00061666"/>
    <w:rsid w:val="00066794"/>
    <w:rsid w:val="0006787C"/>
    <w:rsid w:val="000714A0"/>
    <w:rsid w:val="0007224E"/>
    <w:rsid w:val="00074CD3"/>
    <w:rsid w:val="00074DD8"/>
    <w:rsid w:val="00075357"/>
    <w:rsid w:val="00076443"/>
    <w:rsid w:val="000767A8"/>
    <w:rsid w:val="00081824"/>
    <w:rsid w:val="00081E59"/>
    <w:rsid w:val="00081EDC"/>
    <w:rsid w:val="00084684"/>
    <w:rsid w:val="0008648D"/>
    <w:rsid w:val="00086816"/>
    <w:rsid w:val="000919F9"/>
    <w:rsid w:val="000932F2"/>
    <w:rsid w:val="00093B8C"/>
    <w:rsid w:val="00094D4D"/>
    <w:rsid w:val="00095619"/>
    <w:rsid w:val="00095AB4"/>
    <w:rsid w:val="00096397"/>
    <w:rsid w:val="00096628"/>
    <w:rsid w:val="00096B3A"/>
    <w:rsid w:val="000A17DB"/>
    <w:rsid w:val="000A1BB3"/>
    <w:rsid w:val="000A4BAC"/>
    <w:rsid w:val="000A5DF2"/>
    <w:rsid w:val="000A620C"/>
    <w:rsid w:val="000B3DA0"/>
    <w:rsid w:val="000B7C63"/>
    <w:rsid w:val="000C0277"/>
    <w:rsid w:val="000C22AE"/>
    <w:rsid w:val="000C2C52"/>
    <w:rsid w:val="000C2C5D"/>
    <w:rsid w:val="000C32BE"/>
    <w:rsid w:val="000C41E6"/>
    <w:rsid w:val="000C5183"/>
    <w:rsid w:val="000C5893"/>
    <w:rsid w:val="000C7E1D"/>
    <w:rsid w:val="000D50C7"/>
    <w:rsid w:val="000D58B2"/>
    <w:rsid w:val="000E3FBB"/>
    <w:rsid w:val="000E4FDC"/>
    <w:rsid w:val="000E750F"/>
    <w:rsid w:val="000F3664"/>
    <w:rsid w:val="001054DB"/>
    <w:rsid w:val="00105B93"/>
    <w:rsid w:val="001068A5"/>
    <w:rsid w:val="00111365"/>
    <w:rsid w:val="0011195A"/>
    <w:rsid w:val="00112295"/>
    <w:rsid w:val="00113D23"/>
    <w:rsid w:val="0011548A"/>
    <w:rsid w:val="00116A31"/>
    <w:rsid w:val="00120452"/>
    <w:rsid w:val="00123FB3"/>
    <w:rsid w:val="00125D8B"/>
    <w:rsid w:val="001266D9"/>
    <w:rsid w:val="0013131C"/>
    <w:rsid w:val="001317AA"/>
    <w:rsid w:val="00131E3D"/>
    <w:rsid w:val="00134721"/>
    <w:rsid w:val="001363D4"/>
    <w:rsid w:val="0013668D"/>
    <w:rsid w:val="00140A83"/>
    <w:rsid w:val="00141717"/>
    <w:rsid w:val="0014276B"/>
    <w:rsid w:val="00145308"/>
    <w:rsid w:val="00145C1D"/>
    <w:rsid w:val="001517EE"/>
    <w:rsid w:val="001521CA"/>
    <w:rsid w:val="00154807"/>
    <w:rsid w:val="00155338"/>
    <w:rsid w:val="001579DB"/>
    <w:rsid w:val="00161465"/>
    <w:rsid w:val="001660A3"/>
    <w:rsid w:val="00166E5E"/>
    <w:rsid w:val="001758A1"/>
    <w:rsid w:val="001760C0"/>
    <w:rsid w:val="00176439"/>
    <w:rsid w:val="001801B2"/>
    <w:rsid w:val="0018246E"/>
    <w:rsid w:val="00182DB0"/>
    <w:rsid w:val="0018611A"/>
    <w:rsid w:val="00186A84"/>
    <w:rsid w:val="00187E14"/>
    <w:rsid w:val="0019271E"/>
    <w:rsid w:val="00193B86"/>
    <w:rsid w:val="001966D4"/>
    <w:rsid w:val="001A1199"/>
    <w:rsid w:val="001A15CF"/>
    <w:rsid w:val="001A4DD4"/>
    <w:rsid w:val="001B1767"/>
    <w:rsid w:val="001C3448"/>
    <w:rsid w:val="001C3533"/>
    <w:rsid w:val="001C3572"/>
    <w:rsid w:val="001C55B9"/>
    <w:rsid w:val="001D025E"/>
    <w:rsid w:val="001D0512"/>
    <w:rsid w:val="001D091C"/>
    <w:rsid w:val="001D3277"/>
    <w:rsid w:val="001D378C"/>
    <w:rsid w:val="001D5A5F"/>
    <w:rsid w:val="001E008F"/>
    <w:rsid w:val="001E195F"/>
    <w:rsid w:val="001E5BD0"/>
    <w:rsid w:val="001E6BC9"/>
    <w:rsid w:val="001F214F"/>
    <w:rsid w:val="001F52B0"/>
    <w:rsid w:val="001F6400"/>
    <w:rsid w:val="001F6E0F"/>
    <w:rsid w:val="00200C12"/>
    <w:rsid w:val="00202628"/>
    <w:rsid w:val="0020559D"/>
    <w:rsid w:val="00206F59"/>
    <w:rsid w:val="00211FCA"/>
    <w:rsid w:val="002156BF"/>
    <w:rsid w:val="00216C15"/>
    <w:rsid w:val="00222D23"/>
    <w:rsid w:val="002230A0"/>
    <w:rsid w:val="00227072"/>
    <w:rsid w:val="002309A5"/>
    <w:rsid w:val="00231545"/>
    <w:rsid w:val="00237670"/>
    <w:rsid w:val="00237958"/>
    <w:rsid w:val="002404DB"/>
    <w:rsid w:val="00240F1D"/>
    <w:rsid w:val="00242CB5"/>
    <w:rsid w:val="00246F8A"/>
    <w:rsid w:val="00247ECA"/>
    <w:rsid w:val="00250456"/>
    <w:rsid w:val="002507B3"/>
    <w:rsid w:val="00254CC0"/>
    <w:rsid w:val="00257C16"/>
    <w:rsid w:val="00257E87"/>
    <w:rsid w:val="00260440"/>
    <w:rsid w:val="00262590"/>
    <w:rsid w:val="00262E51"/>
    <w:rsid w:val="002715B9"/>
    <w:rsid w:val="00272EE7"/>
    <w:rsid w:val="002752FC"/>
    <w:rsid w:val="00277948"/>
    <w:rsid w:val="00280DF1"/>
    <w:rsid w:val="00286200"/>
    <w:rsid w:val="00286FAC"/>
    <w:rsid w:val="0029058E"/>
    <w:rsid w:val="002A0AFE"/>
    <w:rsid w:val="002A329C"/>
    <w:rsid w:val="002A44D8"/>
    <w:rsid w:val="002A4991"/>
    <w:rsid w:val="002A4A69"/>
    <w:rsid w:val="002A53B4"/>
    <w:rsid w:val="002B260E"/>
    <w:rsid w:val="002B417A"/>
    <w:rsid w:val="002B48BE"/>
    <w:rsid w:val="002B7CF9"/>
    <w:rsid w:val="002D022F"/>
    <w:rsid w:val="002D0AA8"/>
    <w:rsid w:val="002D6B6D"/>
    <w:rsid w:val="002D788A"/>
    <w:rsid w:val="002E0BF7"/>
    <w:rsid w:val="002E42FC"/>
    <w:rsid w:val="002F1769"/>
    <w:rsid w:val="002F2497"/>
    <w:rsid w:val="002F26BD"/>
    <w:rsid w:val="00302EFF"/>
    <w:rsid w:val="00303072"/>
    <w:rsid w:val="0030307E"/>
    <w:rsid w:val="00307EF9"/>
    <w:rsid w:val="00315E5A"/>
    <w:rsid w:val="003174CD"/>
    <w:rsid w:val="003217E1"/>
    <w:rsid w:val="00322891"/>
    <w:rsid w:val="003234FF"/>
    <w:rsid w:val="003346D9"/>
    <w:rsid w:val="00337C03"/>
    <w:rsid w:val="00351911"/>
    <w:rsid w:val="00352A05"/>
    <w:rsid w:val="00353261"/>
    <w:rsid w:val="003532A8"/>
    <w:rsid w:val="003539FC"/>
    <w:rsid w:val="00354FE4"/>
    <w:rsid w:val="003553C3"/>
    <w:rsid w:val="0035578A"/>
    <w:rsid w:val="00356390"/>
    <w:rsid w:val="00357BEF"/>
    <w:rsid w:val="00360981"/>
    <w:rsid w:val="003707B3"/>
    <w:rsid w:val="00371D86"/>
    <w:rsid w:val="003735EB"/>
    <w:rsid w:val="00377D38"/>
    <w:rsid w:val="00380C32"/>
    <w:rsid w:val="00381D50"/>
    <w:rsid w:val="00383DE7"/>
    <w:rsid w:val="003942CF"/>
    <w:rsid w:val="00394BC7"/>
    <w:rsid w:val="00397F2F"/>
    <w:rsid w:val="003A0259"/>
    <w:rsid w:val="003A6787"/>
    <w:rsid w:val="003A7774"/>
    <w:rsid w:val="003B02C0"/>
    <w:rsid w:val="003B128E"/>
    <w:rsid w:val="003B3B42"/>
    <w:rsid w:val="003B3F9A"/>
    <w:rsid w:val="003B5DB0"/>
    <w:rsid w:val="003B7AD0"/>
    <w:rsid w:val="003C344F"/>
    <w:rsid w:val="003D13D1"/>
    <w:rsid w:val="003D187A"/>
    <w:rsid w:val="003D1A22"/>
    <w:rsid w:val="003D2B3D"/>
    <w:rsid w:val="003D44BC"/>
    <w:rsid w:val="003D636F"/>
    <w:rsid w:val="003D6E04"/>
    <w:rsid w:val="003E335F"/>
    <w:rsid w:val="003E363D"/>
    <w:rsid w:val="003E4665"/>
    <w:rsid w:val="003F2DCC"/>
    <w:rsid w:val="003F3CB7"/>
    <w:rsid w:val="003F45F6"/>
    <w:rsid w:val="003F5709"/>
    <w:rsid w:val="003F5F8B"/>
    <w:rsid w:val="003F6420"/>
    <w:rsid w:val="003F71F3"/>
    <w:rsid w:val="00400BAC"/>
    <w:rsid w:val="0040193D"/>
    <w:rsid w:val="0040266E"/>
    <w:rsid w:val="00402977"/>
    <w:rsid w:val="00402C1E"/>
    <w:rsid w:val="00404AAA"/>
    <w:rsid w:val="0040630F"/>
    <w:rsid w:val="00406406"/>
    <w:rsid w:val="0040675B"/>
    <w:rsid w:val="00406A08"/>
    <w:rsid w:val="004078FF"/>
    <w:rsid w:val="00407DE6"/>
    <w:rsid w:val="00411600"/>
    <w:rsid w:val="00416ED4"/>
    <w:rsid w:val="00420B8C"/>
    <w:rsid w:val="00422637"/>
    <w:rsid w:val="0042455F"/>
    <w:rsid w:val="00427300"/>
    <w:rsid w:val="004335AE"/>
    <w:rsid w:val="00434C5D"/>
    <w:rsid w:val="0043597A"/>
    <w:rsid w:val="00437B9A"/>
    <w:rsid w:val="00440823"/>
    <w:rsid w:val="00446DCD"/>
    <w:rsid w:val="00453709"/>
    <w:rsid w:val="00460599"/>
    <w:rsid w:val="00461062"/>
    <w:rsid w:val="00462093"/>
    <w:rsid w:val="00462915"/>
    <w:rsid w:val="00464D3F"/>
    <w:rsid w:val="004659CB"/>
    <w:rsid w:val="00465AE3"/>
    <w:rsid w:val="004679B3"/>
    <w:rsid w:val="00474708"/>
    <w:rsid w:val="00475CF1"/>
    <w:rsid w:val="00475E6B"/>
    <w:rsid w:val="004839E4"/>
    <w:rsid w:val="0048421B"/>
    <w:rsid w:val="00484B75"/>
    <w:rsid w:val="00485DDD"/>
    <w:rsid w:val="00487732"/>
    <w:rsid w:val="0049078A"/>
    <w:rsid w:val="0049392E"/>
    <w:rsid w:val="00493CFF"/>
    <w:rsid w:val="00494D53"/>
    <w:rsid w:val="00497A0D"/>
    <w:rsid w:val="004A143C"/>
    <w:rsid w:val="004A3361"/>
    <w:rsid w:val="004A38C8"/>
    <w:rsid w:val="004A3FCC"/>
    <w:rsid w:val="004A4737"/>
    <w:rsid w:val="004A5419"/>
    <w:rsid w:val="004A55AE"/>
    <w:rsid w:val="004A6E36"/>
    <w:rsid w:val="004A7C05"/>
    <w:rsid w:val="004A7D98"/>
    <w:rsid w:val="004B2A3D"/>
    <w:rsid w:val="004B2E87"/>
    <w:rsid w:val="004B428A"/>
    <w:rsid w:val="004B679A"/>
    <w:rsid w:val="004B69FF"/>
    <w:rsid w:val="004B764A"/>
    <w:rsid w:val="004C0BF6"/>
    <w:rsid w:val="004C1F5F"/>
    <w:rsid w:val="004C34FC"/>
    <w:rsid w:val="004C46A8"/>
    <w:rsid w:val="004C71B4"/>
    <w:rsid w:val="004C79A8"/>
    <w:rsid w:val="004C7C52"/>
    <w:rsid w:val="004D0C7B"/>
    <w:rsid w:val="004D1F79"/>
    <w:rsid w:val="004D2320"/>
    <w:rsid w:val="004D2C9F"/>
    <w:rsid w:val="004D4275"/>
    <w:rsid w:val="004D517C"/>
    <w:rsid w:val="004D5626"/>
    <w:rsid w:val="004D60F8"/>
    <w:rsid w:val="004D6C8C"/>
    <w:rsid w:val="004E1296"/>
    <w:rsid w:val="004E2848"/>
    <w:rsid w:val="004E2C55"/>
    <w:rsid w:val="004E62CF"/>
    <w:rsid w:val="004E7431"/>
    <w:rsid w:val="004F0B33"/>
    <w:rsid w:val="004F533D"/>
    <w:rsid w:val="00501E57"/>
    <w:rsid w:val="00502C7C"/>
    <w:rsid w:val="00504186"/>
    <w:rsid w:val="00505397"/>
    <w:rsid w:val="00506915"/>
    <w:rsid w:val="005073E0"/>
    <w:rsid w:val="005075AF"/>
    <w:rsid w:val="005139E6"/>
    <w:rsid w:val="00520924"/>
    <w:rsid w:val="005231CE"/>
    <w:rsid w:val="00523E53"/>
    <w:rsid w:val="00525979"/>
    <w:rsid w:val="00525C35"/>
    <w:rsid w:val="005317F6"/>
    <w:rsid w:val="005322D3"/>
    <w:rsid w:val="005370BC"/>
    <w:rsid w:val="00540E79"/>
    <w:rsid w:val="00542724"/>
    <w:rsid w:val="00543159"/>
    <w:rsid w:val="00544B99"/>
    <w:rsid w:val="005457DB"/>
    <w:rsid w:val="00550196"/>
    <w:rsid w:val="00562672"/>
    <w:rsid w:val="0056316A"/>
    <w:rsid w:val="005678C6"/>
    <w:rsid w:val="00571E97"/>
    <w:rsid w:val="00581A2C"/>
    <w:rsid w:val="00582032"/>
    <w:rsid w:val="00584152"/>
    <w:rsid w:val="0059107E"/>
    <w:rsid w:val="005970E0"/>
    <w:rsid w:val="005A1FA5"/>
    <w:rsid w:val="005A2140"/>
    <w:rsid w:val="005A4EF0"/>
    <w:rsid w:val="005A6B99"/>
    <w:rsid w:val="005A7DB6"/>
    <w:rsid w:val="005B3620"/>
    <w:rsid w:val="005C0178"/>
    <w:rsid w:val="005C17AA"/>
    <w:rsid w:val="005C2194"/>
    <w:rsid w:val="005C3D2C"/>
    <w:rsid w:val="005C4DAF"/>
    <w:rsid w:val="005C500D"/>
    <w:rsid w:val="005C5401"/>
    <w:rsid w:val="005D12B1"/>
    <w:rsid w:val="005D2BAD"/>
    <w:rsid w:val="005D334D"/>
    <w:rsid w:val="005D59DD"/>
    <w:rsid w:val="005D6308"/>
    <w:rsid w:val="005E4BB9"/>
    <w:rsid w:val="005E6D4F"/>
    <w:rsid w:val="005E700E"/>
    <w:rsid w:val="005F3081"/>
    <w:rsid w:val="005F4145"/>
    <w:rsid w:val="005F614F"/>
    <w:rsid w:val="005F729C"/>
    <w:rsid w:val="005F7553"/>
    <w:rsid w:val="00602558"/>
    <w:rsid w:val="00607C91"/>
    <w:rsid w:val="00612FF5"/>
    <w:rsid w:val="006139B4"/>
    <w:rsid w:val="0062425B"/>
    <w:rsid w:val="00625C29"/>
    <w:rsid w:val="00631628"/>
    <w:rsid w:val="00631A59"/>
    <w:rsid w:val="00634AAB"/>
    <w:rsid w:val="00634FC6"/>
    <w:rsid w:val="00636532"/>
    <w:rsid w:val="00640927"/>
    <w:rsid w:val="00642463"/>
    <w:rsid w:val="0064441F"/>
    <w:rsid w:val="0064539E"/>
    <w:rsid w:val="00645FB1"/>
    <w:rsid w:val="00650AFF"/>
    <w:rsid w:val="0065579B"/>
    <w:rsid w:val="00657D8B"/>
    <w:rsid w:val="00660F1E"/>
    <w:rsid w:val="00670638"/>
    <w:rsid w:val="0067098B"/>
    <w:rsid w:val="006715E9"/>
    <w:rsid w:val="00671BFD"/>
    <w:rsid w:val="00675960"/>
    <w:rsid w:val="00675FEA"/>
    <w:rsid w:val="00676436"/>
    <w:rsid w:val="00681047"/>
    <w:rsid w:val="0068124E"/>
    <w:rsid w:val="006843C1"/>
    <w:rsid w:val="00686374"/>
    <w:rsid w:val="00687605"/>
    <w:rsid w:val="0069101C"/>
    <w:rsid w:val="006939D4"/>
    <w:rsid w:val="00694C19"/>
    <w:rsid w:val="00695365"/>
    <w:rsid w:val="0069611B"/>
    <w:rsid w:val="00697048"/>
    <w:rsid w:val="00697BF4"/>
    <w:rsid w:val="006A1737"/>
    <w:rsid w:val="006A3745"/>
    <w:rsid w:val="006A37B8"/>
    <w:rsid w:val="006A5FF8"/>
    <w:rsid w:val="006A6B0E"/>
    <w:rsid w:val="006B2E7F"/>
    <w:rsid w:val="006B3225"/>
    <w:rsid w:val="006B369A"/>
    <w:rsid w:val="006B3AA9"/>
    <w:rsid w:val="006B3B73"/>
    <w:rsid w:val="006B53C2"/>
    <w:rsid w:val="006B67ED"/>
    <w:rsid w:val="006B6CF7"/>
    <w:rsid w:val="006C2DDE"/>
    <w:rsid w:val="006C7E3D"/>
    <w:rsid w:val="006D02AE"/>
    <w:rsid w:val="006D0444"/>
    <w:rsid w:val="006D07CB"/>
    <w:rsid w:val="006D0894"/>
    <w:rsid w:val="006D1CB2"/>
    <w:rsid w:val="006D2467"/>
    <w:rsid w:val="006D4A96"/>
    <w:rsid w:val="006D509D"/>
    <w:rsid w:val="006D55BB"/>
    <w:rsid w:val="006D7C69"/>
    <w:rsid w:val="006E1177"/>
    <w:rsid w:val="006E2125"/>
    <w:rsid w:val="006E4731"/>
    <w:rsid w:val="006E53E9"/>
    <w:rsid w:val="006F25B7"/>
    <w:rsid w:val="006F55BC"/>
    <w:rsid w:val="006F6491"/>
    <w:rsid w:val="00700B70"/>
    <w:rsid w:val="00704CFE"/>
    <w:rsid w:val="00704EAB"/>
    <w:rsid w:val="00705139"/>
    <w:rsid w:val="007075A1"/>
    <w:rsid w:val="00714BE2"/>
    <w:rsid w:val="00717958"/>
    <w:rsid w:val="00717E37"/>
    <w:rsid w:val="00723039"/>
    <w:rsid w:val="007304A1"/>
    <w:rsid w:val="007315E8"/>
    <w:rsid w:val="00732461"/>
    <w:rsid w:val="00734340"/>
    <w:rsid w:val="0073774E"/>
    <w:rsid w:val="00742655"/>
    <w:rsid w:val="0074389E"/>
    <w:rsid w:val="00743C12"/>
    <w:rsid w:val="00745476"/>
    <w:rsid w:val="00746F3D"/>
    <w:rsid w:val="00747153"/>
    <w:rsid w:val="0074759C"/>
    <w:rsid w:val="00750877"/>
    <w:rsid w:val="007516D9"/>
    <w:rsid w:val="00756FB5"/>
    <w:rsid w:val="00760CFB"/>
    <w:rsid w:val="00761B85"/>
    <w:rsid w:val="00761E43"/>
    <w:rsid w:val="0076590A"/>
    <w:rsid w:val="00770FEC"/>
    <w:rsid w:val="00771472"/>
    <w:rsid w:val="00773C13"/>
    <w:rsid w:val="00774B64"/>
    <w:rsid w:val="007758B5"/>
    <w:rsid w:val="00775C6B"/>
    <w:rsid w:val="007774BD"/>
    <w:rsid w:val="00782E08"/>
    <w:rsid w:val="00783755"/>
    <w:rsid w:val="007847F7"/>
    <w:rsid w:val="00784E19"/>
    <w:rsid w:val="00786A39"/>
    <w:rsid w:val="00786B82"/>
    <w:rsid w:val="00795F5A"/>
    <w:rsid w:val="00796A2A"/>
    <w:rsid w:val="007A24ED"/>
    <w:rsid w:val="007B0395"/>
    <w:rsid w:val="007B0940"/>
    <w:rsid w:val="007B10A2"/>
    <w:rsid w:val="007B1FC3"/>
    <w:rsid w:val="007B2929"/>
    <w:rsid w:val="007B67F7"/>
    <w:rsid w:val="007B6E85"/>
    <w:rsid w:val="007C05B0"/>
    <w:rsid w:val="007C21A7"/>
    <w:rsid w:val="007D153E"/>
    <w:rsid w:val="007D1E0B"/>
    <w:rsid w:val="007E31ED"/>
    <w:rsid w:val="007E394E"/>
    <w:rsid w:val="007E610C"/>
    <w:rsid w:val="007E64D4"/>
    <w:rsid w:val="007E7371"/>
    <w:rsid w:val="007E7684"/>
    <w:rsid w:val="007E7965"/>
    <w:rsid w:val="007F439E"/>
    <w:rsid w:val="007F62DA"/>
    <w:rsid w:val="007F67D9"/>
    <w:rsid w:val="0080045B"/>
    <w:rsid w:val="008008E9"/>
    <w:rsid w:val="0080102B"/>
    <w:rsid w:val="008071E7"/>
    <w:rsid w:val="0081263E"/>
    <w:rsid w:val="00821F6A"/>
    <w:rsid w:val="00825083"/>
    <w:rsid w:val="00827C40"/>
    <w:rsid w:val="00830C6C"/>
    <w:rsid w:val="008314B3"/>
    <w:rsid w:val="0084115B"/>
    <w:rsid w:val="008434A9"/>
    <w:rsid w:val="008436CD"/>
    <w:rsid w:val="0084555C"/>
    <w:rsid w:val="00851209"/>
    <w:rsid w:val="008525C5"/>
    <w:rsid w:val="00856F41"/>
    <w:rsid w:val="0086116B"/>
    <w:rsid w:val="00862730"/>
    <w:rsid w:val="00863A24"/>
    <w:rsid w:val="00865F71"/>
    <w:rsid w:val="00866CB6"/>
    <w:rsid w:val="00867441"/>
    <w:rsid w:val="00871B3B"/>
    <w:rsid w:val="00874D28"/>
    <w:rsid w:val="008751C5"/>
    <w:rsid w:val="00880AA8"/>
    <w:rsid w:val="00884D91"/>
    <w:rsid w:val="0088567D"/>
    <w:rsid w:val="0089217D"/>
    <w:rsid w:val="0089250F"/>
    <w:rsid w:val="0089335A"/>
    <w:rsid w:val="00893447"/>
    <w:rsid w:val="00896A8C"/>
    <w:rsid w:val="00896FFF"/>
    <w:rsid w:val="00897A0F"/>
    <w:rsid w:val="008A0B60"/>
    <w:rsid w:val="008A18F9"/>
    <w:rsid w:val="008B0B10"/>
    <w:rsid w:val="008B0D35"/>
    <w:rsid w:val="008B3577"/>
    <w:rsid w:val="008B47F1"/>
    <w:rsid w:val="008B53F7"/>
    <w:rsid w:val="008B5CCF"/>
    <w:rsid w:val="008B6B9D"/>
    <w:rsid w:val="008C0CF5"/>
    <w:rsid w:val="008C1273"/>
    <w:rsid w:val="008C5C61"/>
    <w:rsid w:val="008C7C3D"/>
    <w:rsid w:val="008D0421"/>
    <w:rsid w:val="008D0FD7"/>
    <w:rsid w:val="008D1EFD"/>
    <w:rsid w:val="008D1F80"/>
    <w:rsid w:val="008D5491"/>
    <w:rsid w:val="008D6700"/>
    <w:rsid w:val="008E1207"/>
    <w:rsid w:val="008E3678"/>
    <w:rsid w:val="008E4424"/>
    <w:rsid w:val="008E491E"/>
    <w:rsid w:val="008E6A7E"/>
    <w:rsid w:val="008E7A97"/>
    <w:rsid w:val="008F36A2"/>
    <w:rsid w:val="008F724F"/>
    <w:rsid w:val="00901CC2"/>
    <w:rsid w:val="0090476B"/>
    <w:rsid w:val="00905436"/>
    <w:rsid w:val="009104DD"/>
    <w:rsid w:val="00910AB2"/>
    <w:rsid w:val="00913801"/>
    <w:rsid w:val="00916090"/>
    <w:rsid w:val="0091684F"/>
    <w:rsid w:val="00917DFD"/>
    <w:rsid w:val="00920EDC"/>
    <w:rsid w:val="009237D5"/>
    <w:rsid w:val="00926EB4"/>
    <w:rsid w:val="0093192D"/>
    <w:rsid w:val="0093584F"/>
    <w:rsid w:val="00941B03"/>
    <w:rsid w:val="00941FBA"/>
    <w:rsid w:val="00946498"/>
    <w:rsid w:val="00947A5F"/>
    <w:rsid w:val="00953FF0"/>
    <w:rsid w:val="00954170"/>
    <w:rsid w:val="009577A3"/>
    <w:rsid w:val="009622EC"/>
    <w:rsid w:val="0096382F"/>
    <w:rsid w:val="009639BF"/>
    <w:rsid w:val="009639D3"/>
    <w:rsid w:val="00965418"/>
    <w:rsid w:val="00971FC9"/>
    <w:rsid w:val="00972157"/>
    <w:rsid w:val="00976088"/>
    <w:rsid w:val="00982959"/>
    <w:rsid w:val="00982B67"/>
    <w:rsid w:val="00984AAF"/>
    <w:rsid w:val="009906D9"/>
    <w:rsid w:val="009945BB"/>
    <w:rsid w:val="0099477C"/>
    <w:rsid w:val="009957A7"/>
    <w:rsid w:val="009A16AC"/>
    <w:rsid w:val="009A3C86"/>
    <w:rsid w:val="009B0535"/>
    <w:rsid w:val="009B73BC"/>
    <w:rsid w:val="009C0D0D"/>
    <w:rsid w:val="009C21E6"/>
    <w:rsid w:val="009C27DF"/>
    <w:rsid w:val="009C5129"/>
    <w:rsid w:val="009C5B7D"/>
    <w:rsid w:val="009C74DE"/>
    <w:rsid w:val="009C7684"/>
    <w:rsid w:val="009D164E"/>
    <w:rsid w:val="009D7209"/>
    <w:rsid w:val="009D7347"/>
    <w:rsid w:val="009D786B"/>
    <w:rsid w:val="009E667A"/>
    <w:rsid w:val="009E6B86"/>
    <w:rsid w:val="009E71F4"/>
    <w:rsid w:val="009F2B05"/>
    <w:rsid w:val="00A0450A"/>
    <w:rsid w:val="00A07126"/>
    <w:rsid w:val="00A10A8C"/>
    <w:rsid w:val="00A15D4D"/>
    <w:rsid w:val="00A24923"/>
    <w:rsid w:val="00A26572"/>
    <w:rsid w:val="00A30B97"/>
    <w:rsid w:val="00A342C0"/>
    <w:rsid w:val="00A36782"/>
    <w:rsid w:val="00A42FA0"/>
    <w:rsid w:val="00A44218"/>
    <w:rsid w:val="00A44B31"/>
    <w:rsid w:val="00A45F11"/>
    <w:rsid w:val="00A46C02"/>
    <w:rsid w:val="00A5179E"/>
    <w:rsid w:val="00A54061"/>
    <w:rsid w:val="00A54D5D"/>
    <w:rsid w:val="00A57885"/>
    <w:rsid w:val="00A643F0"/>
    <w:rsid w:val="00A658CA"/>
    <w:rsid w:val="00A67526"/>
    <w:rsid w:val="00A70500"/>
    <w:rsid w:val="00A70C63"/>
    <w:rsid w:val="00A734D6"/>
    <w:rsid w:val="00A746EB"/>
    <w:rsid w:val="00A75582"/>
    <w:rsid w:val="00A83188"/>
    <w:rsid w:val="00A8396D"/>
    <w:rsid w:val="00A91C90"/>
    <w:rsid w:val="00A92FB1"/>
    <w:rsid w:val="00A94381"/>
    <w:rsid w:val="00AA2172"/>
    <w:rsid w:val="00AA2C91"/>
    <w:rsid w:val="00AA48A6"/>
    <w:rsid w:val="00AA5E61"/>
    <w:rsid w:val="00AA750A"/>
    <w:rsid w:val="00AB1EB3"/>
    <w:rsid w:val="00AB421C"/>
    <w:rsid w:val="00AB494F"/>
    <w:rsid w:val="00AB4A6E"/>
    <w:rsid w:val="00AB7B9D"/>
    <w:rsid w:val="00AD0795"/>
    <w:rsid w:val="00AE16D5"/>
    <w:rsid w:val="00AE1DE6"/>
    <w:rsid w:val="00AE2D18"/>
    <w:rsid w:val="00AE39A1"/>
    <w:rsid w:val="00AE47EE"/>
    <w:rsid w:val="00AE4921"/>
    <w:rsid w:val="00AF0EC4"/>
    <w:rsid w:val="00AF1004"/>
    <w:rsid w:val="00AF1499"/>
    <w:rsid w:val="00AF3958"/>
    <w:rsid w:val="00AF4132"/>
    <w:rsid w:val="00AF45E3"/>
    <w:rsid w:val="00AF4A42"/>
    <w:rsid w:val="00AF7553"/>
    <w:rsid w:val="00B0138C"/>
    <w:rsid w:val="00B02DF8"/>
    <w:rsid w:val="00B06BFF"/>
    <w:rsid w:val="00B11D72"/>
    <w:rsid w:val="00B1677D"/>
    <w:rsid w:val="00B16B30"/>
    <w:rsid w:val="00B20071"/>
    <w:rsid w:val="00B22E13"/>
    <w:rsid w:val="00B24241"/>
    <w:rsid w:val="00B3011E"/>
    <w:rsid w:val="00B33988"/>
    <w:rsid w:val="00B33F40"/>
    <w:rsid w:val="00B34EC5"/>
    <w:rsid w:val="00B379DA"/>
    <w:rsid w:val="00B40654"/>
    <w:rsid w:val="00B4210D"/>
    <w:rsid w:val="00B43BA0"/>
    <w:rsid w:val="00B523A8"/>
    <w:rsid w:val="00B566C6"/>
    <w:rsid w:val="00B6142F"/>
    <w:rsid w:val="00B61EC8"/>
    <w:rsid w:val="00B66F71"/>
    <w:rsid w:val="00B8062B"/>
    <w:rsid w:val="00B82760"/>
    <w:rsid w:val="00B82E6D"/>
    <w:rsid w:val="00B861E0"/>
    <w:rsid w:val="00B919A4"/>
    <w:rsid w:val="00B91C38"/>
    <w:rsid w:val="00B959D2"/>
    <w:rsid w:val="00B9615B"/>
    <w:rsid w:val="00B97D6B"/>
    <w:rsid w:val="00BA378D"/>
    <w:rsid w:val="00BA5D25"/>
    <w:rsid w:val="00BA65BF"/>
    <w:rsid w:val="00BA6E9B"/>
    <w:rsid w:val="00BB20EE"/>
    <w:rsid w:val="00BB22D0"/>
    <w:rsid w:val="00BB2AA5"/>
    <w:rsid w:val="00BB38C1"/>
    <w:rsid w:val="00BB4BB1"/>
    <w:rsid w:val="00BB4CFC"/>
    <w:rsid w:val="00BB5CA7"/>
    <w:rsid w:val="00BB7E5F"/>
    <w:rsid w:val="00BC2E15"/>
    <w:rsid w:val="00BC6052"/>
    <w:rsid w:val="00BC68B2"/>
    <w:rsid w:val="00BC7283"/>
    <w:rsid w:val="00BD0DE1"/>
    <w:rsid w:val="00BD390A"/>
    <w:rsid w:val="00BD5147"/>
    <w:rsid w:val="00BD601C"/>
    <w:rsid w:val="00BD632A"/>
    <w:rsid w:val="00BD74E0"/>
    <w:rsid w:val="00BE1EB5"/>
    <w:rsid w:val="00BE2345"/>
    <w:rsid w:val="00BE4108"/>
    <w:rsid w:val="00BE79E1"/>
    <w:rsid w:val="00BF08DA"/>
    <w:rsid w:val="00BF3DA4"/>
    <w:rsid w:val="00BF5CD0"/>
    <w:rsid w:val="00C03896"/>
    <w:rsid w:val="00C05155"/>
    <w:rsid w:val="00C0698F"/>
    <w:rsid w:val="00C131B5"/>
    <w:rsid w:val="00C16CC4"/>
    <w:rsid w:val="00C21D65"/>
    <w:rsid w:val="00C23540"/>
    <w:rsid w:val="00C2450C"/>
    <w:rsid w:val="00C24957"/>
    <w:rsid w:val="00C24B78"/>
    <w:rsid w:val="00C25613"/>
    <w:rsid w:val="00C2635F"/>
    <w:rsid w:val="00C273E5"/>
    <w:rsid w:val="00C309BF"/>
    <w:rsid w:val="00C31315"/>
    <w:rsid w:val="00C329E8"/>
    <w:rsid w:val="00C344EF"/>
    <w:rsid w:val="00C40CC1"/>
    <w:rsid w:val="00C451F4"/>
    <w:rsid w:val="00C512E3"/>
    <w:rsid w:val="00C53EFE"/>
    <w:rsid w:val="00C53F03"/>
    <w:rsid w:val="00C578E7"/>
    <w:rsid w:val="00C61DF8"/>
    <w:rsid w:val="00C64DEE"/>
    <w:rsid w:val="00C652D6"/>
    <w:rsid w:val="00C77862"/>
    <w:rsid w:val="00C77F35"/>
    <w:rsid w:val="00C8155F"/>
    <w:rsid w:val="00C84419"/>
    <w:rsid w:val="00C84B69"/>
    <w:rsid w:val="00C906DF"/>
    <w:rsid w:val="00C9155C"/>
    <w:rsid w:val="00C91B9F"/>
    <w:rsid w:val="00C96198"/>
    <w:rsid w:val="00CA0623"/>
    <w:rsid w:val="00CA3E08"/>
    <w:rsid w:val="00CA4D10"/>
    <w:rsid w:val="00CB098B"/>
    <w:rsid w:val="00CB0C83"/>
    <w:rsid w:val="00CB537C"/>
    <w:rsid w:val="00CB6318"/>
    <w:rsid w:val="00CC0167"/>
    <w:rsid w:val="00CC06E4"/>
    <w:rsid w:val="00CC1E84"/>
    <w:rsid w:val="00CC5095"/>
    <w:rsid w:val="00CC5F26"/>
    <w:rsid w:val="00CD1B40"/>
    <w:rsid w:val="00CD2840"/>
    <w:rsid w:val="00CD2D1B"/>
    <w:rsid w:val="00CD4641"/>
    <w:rsid w:val="00CD6EF1"/>
    <w:rsid w:val="00CD7876"/>
    <w:rsid w:val="00CE01DE"/>
    <w:rsid w:val="00CE0826"/>
    <w:rsid w:val="00CE2B4F"/>
    <w:rsid w:val="00CE5C8A"/>
    <w:rsid w:val="00CE67B4"/>
    <w:rsid w:val="00CE694E"/>
    <w:rsid w:val="00CE750E"/>
    <w:rsid w:val="00CF03B5"/>
    <w:rsid w:val="00CF2F6C"/>
    <w:rsid w:val="00D012EE"/>
    <w:rsid w:val="00D11FCB"/>
    <w:rsid w:val="00D1252F"/>
    <w:rsid w:val="00D17B2D"/>
    <w:rsid w:val="00D233F8"/>
    <w:rsid w:val="00D24E32"/>
    <w:rsid w:val="00D30289"/>
    <w:rsid w:val="00D3068F"/>
    <w:rsid w:val="00D31E3A"/>
    <w:rsid w:val="00D32425"/>
    <w:rsid w:val="00D3356A"/>
    <w:rsid w:val="00D36D1B"/>
    <w:rsid w:val="00D37314"/>
    <w:rsid w:val="00D37719"/>
    <w:rsid w:val="00D42E8A"/>
    <w:rsid w:val="00D43EE8"/>
    <w:rsid w:val="00D44505"/>
    <w:rsid w:val="00D44FCB"/>
    <w:rsid w:val="00D459CF"/>
    <w:rsid w:val="00D52F36"/>
    <w:rsid w:val="00D541BB"/>
    <w:rsid w:val="00D54D04"/>
    <w:rsid w:val="00D57BC0"/>
    <w:rsid w:val="00D605CB"/>
    <w:rsid w:val="00D60822"/>
    <w:rsid w:val="00D64AE1"/>
    <w:rsid w:val="00D65F33"/>
    <w:rsid w:val="00D700AC"/>
    <w:rsid w:val="00D708CB"/>
    <w:rsid w:val="00D77473"/>
    <w:rsid w:val="00D81B71"/>
    <w:rsid w:val="00D829AD"/>
    <w:rsid w:val="00D841BC"/>
    <w:rsid w:val="00D84530"/>
    <w:rsid w:val="00D86B8B"/>
    <w:rsid w:val="00D876C7"/>
    <w:rsid w:val="00D879D0"/>
    <w:rsid w:val="00D87C68"/>
    <w:rsid w:val="00D90AA7"/>
    <w:rsid w:val="00D941A4"/>
    <w:rsid w:val="00D975E9"/>
    <w:rsid w:val="00DA0700"/>
    <w:rsid w:val="00DA5C02"/>
    <w:rsid w:val="00DA7407"/>
    <w:rsid w:val="00DB08E3"/>
    <w:rsid w:val="00DB32A9"/>
    <w:rsid w:val="00DB3D95"/>
    <w:rsid w:val="00DB60C1"/>
    <w:rsid w:val="00DB7C6B"/>
    <w:rsid w:val="00DB7E45"/>
    <w:rsid w:val="00DC5F1E"/>
    <w:rsid w:val="00DC6B3F"/>
    <w:rsid w:val="00DC717B"/>
    <w:rsid w:val="00DD206B"/>
    <w:rsid w:val="00DD55C5"/>
    <w:rsid w:val="00DD596B"/>
    <w:rsid w:val="00DD5FB2"/>
    <w:rsid w:val="00DD6204"/>
    <w:rsid w:val="00DE185D"/>
    <w:rsid w:val="00DE1C0D"/>
    <w:rsid w:val="00DE74C1"/>
    <w:rsid w:val="00DF24B5"/>
    <w:rsid w:val="00DF3316"/>
    <w:rsid w:val="00DF34A9"/>
    <w:rsid w:val="00E00372"/>
    <w:rsid w:val="00E04EFB"/>
    <w:rsid w:val="00E10D5A"/>
    <w:rsid w:val="00E11790"/>
    <w:rsid w:val="00E1772C"/>
    <w:rsid w:val="00E216B2"/>
    <w:rsid w:val="00E21AF4"/>
    <w:rsid w:val="00E23353"/>
    <w:rsid w:val="00E272D6"/>
    <w:rsid w:val="00E27E7C"/>
    <w:rsid w:val="00E30B58"/>
    <w:rsid w:val="00E325FB"/>
    <w:rsid w:val="00E32E0A"/>
    <w:rsid w:val="00E3382F"/>
    <w:rsid w:val="00E338F8"/>
    <w:rsid w:val="00E376C3"/>
    <w:rsid w:val="00E45E55"/>
    <w:rsid w:val="00E4645D"/>
    <w:rsid w:val="00E472D4"/>
    <w:rsid w:val="00E520E8"/>
    <w:rsid w:val="00E55B8F"/>
    <w:rsid w:val="00E569EB"/>
    <w:rsid w:val="00E576F2"/>
    <w:rsid w:val="00E57DE3"/>
    <w:rsid w:val="00E71280"/>
    <w:rsid w:val="00E7795D"/>
    <w:rsid w:val="00E80318"/>
    <w:rsid w:val="00E822F5"/>
    <w:rsid w:val="00E83336"/>
    <w:rsid w:val="00E85720"/>
    <w:rsid w:val="00E86063"/>
    <w:rsid w:val="00E90EFE"/>
    <w:rsid w:val="00E9371D"/>
    <w:rsid w:val="00E9466D"/>
    <w:rsid w:val="00E95F4B"/>
    <w:rsid w:val="00E96312"/>
    <w:rsid w:val="00E969C3"/>
    <w:rsid w:val="00E97623"/>
    <w:rsid w:val="00EA317E"/>
    <w:rsid w:val="00EA50C1"/>
    <w:rsid w:val="00EA516E"/>
    <w:rsid w:val="00EB30B7"/>
    <w:rsid w:val="00EB3289"/>
    <w:rsid w:val="00EB4354"/>
    <w:rsid w:val="00EB4DA7"/>
    <w:rsid w:val="00EB56F3"/>
    <w:rsid w:val="00EB76D0"/>
    <w:rsid w:val="00EB7F9E"/>
    <w:rsid w:val="00EC63E4"/>
    <w:rsid w:val="00EC6926"/>
    <w:rsid w:val="00ED18F7"/>
    <w:rsid w:val="00EE649C"/>
    <w:rsid w:val="00EE6C08"/>
    <w:rsid w:val="00EF2461"/>
    <w:rsid w:val="00EF53A3"/>
    <w:rsid w:val="00EF6B1B"/>
    <w:rsid w:val="00F0017E"/>
    <w:rsid w:val="00F05313"/>
    <w:rsid w:val="00F100B6"/>
    <w:rsid w:val="00F139FC"/>
    <w:rsid w:val="00F13AD0"/>
    <w:rsid w:val="00F17B6D"/>
    <w:rsid w:val="00F23267"/>
    <w:rsid w:val="00F24F8C"/>
    <w:rsid w:val="00F34A4E"/>
    <w:rsid w:val="00F35491"/>
    <w:rsid w:val="00F365B4"/>
    <w:rsid w:val="00F372C3"/>
    <w:rsid w:val="00F374ED"/>
    <w:rsid w:val="00F40F83"/>
    <w:rsid w:val="00F4167B"/>
    <w:rsid w:val="00F437C8"/>
    <w:rsid w:val="00F45288"/>
    <w:rsid w:val="00F45B99"/>
    <w:rsid w:val="00F45FF3"/>
    <w:rsid w:val="00F54993"/>
    <w:rsid w:val="00F62B19"/>
    <w:rsid w:val="00F676CD"/>
    <w:rsid w:val="00F67832"/>
    <w:rsid w:val="00F8160F"/>
    <w:rsid w:val="00F82756"/>
    <w:rsid w:val="00F83A62"/>
    <w:rsid w:val="00F85197"/>
    <w:rsid w:val="00F85CEF"/>
    <w:rsid w:val="00F927A9"/>
    <w:rsid w:val="00F93189"/>
    <w:rsid w:val="00FA485D"/>
    <w:rsid w:val="00FA76F8"/>
    <w:rsid w:val="00FB2056"/>
    <w:rsid w:val="00FB30A5"/>
    <w:rsid w:val="00FB5C2A"/>
    <w:rsid w:val="00FC13AC"/>
    <w:rsid w:val="00FC20C9"/>
    <w:rsid w:val="00FC2350"/>
    <w:rsid w:val="00FC28A8"/>
    <w:rsid w:val="00FC4091"/>
    <w:rsid w:val="00FC5A32"/>
    <w:rsid w:val="00FC5C82"/>
    <w:rsid w:val="00FC6C47"/>
    <w:rsid w:val="00FC7215"/>
    <w:rsid w:val="00FD029E"/>
    <w:rsid w:val="00FD2119"/>
    <w:rsid w:val="00FD2422"/>
    <w:rsid w:val="00FD681E"/>
    <w:rsid w:val="00FE0190"/>
    <w:rsid w:val="00FE5CA4"/>
    <w:rsid w:val="00FF6B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10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7E1"/>
    <w:pPr>
      <w:spacing w:after="0" w:line="240" w:lineRule="auto"/>
    </w:pPr>
    <w:rPr>
      <w:rFonts w:ascii="Times New Roman" w:eastAsia="Times New Roman" w:hAnsi="Times New Roman" w:cs="Times New Roman"/>
      <w:kern w:val="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1E0B"/>
    <w:pPr>
      <w:tabs>
        <w:tab w:val="center" w:pos="4677"/>
        <w:tab w:val="right" w:pos="9355"/>
      </w:tabs>
    </w:pPr>
  </w:style>
  <w:style w:type="character" w:customStyle="1" w:styleId="a4">
    <w:name w:val="Верхний колонтитул Знак"/>
    <w:basedOn w:val="a0"/>
    <w:link w:val="a3"/>
    <w:uiPriority w:val="99"/>
    <w:rsid w:val="007D1E0B"/>
    <w:rPr>
      <w:rFonts w:ascii="Times New Roman" w:eastAsia="Times New Roman" w:hAnsi="Times New Roman" w:cs="Times New Roman"/>
      <w:kern w:val="0"/>
      <w:sz w:val="28"/>
      <w:szCs w:val="20"/>
      <w:lang w:eastAsia="ru-RU"/>
    </w:rPr>
  </w:style>
  <w:style w:type="paragraph" w:styleId="a5">
    <w:name w:val="footer"/>
    <w:basedOn w:val="a"/>
    <w:link w:val="a6"/>
    <w:uiPriority w:val="99"/>
    <w:unhideWhenUsed/>
    <w:rsid w:val="007D1E0B"/>
    <w:pPr>
      <w:tabs>
        <w:tab w:val="center" w:pos="4677"/>
        <w:tab w:val="right" w:pos="9355"/>
      </w:tabs>
    </w:pPr>
  </w:style>
  <w:style w:type="character" w:customStyle="1" w:styleId="a6">
    <w:name w:val="Нижний колонтитул Знак"/>
    <w:basedOn w:val="a0"/>
    <w:link w:val="a5"/>
    <w:uiPriority w:val="99"/>
    <w:rsid w:val="007D1E0B"/>
    <w:rPr>
      <w:rFonts w:ascii="Times New Roman" w:eastAsia="Times New Roman" w:hAnsi="Times New Roman" w:cs="Times New Roman"/>
      <w:kern w:val="0"/>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7E1"/>
    <w:pPr>
      <w:spacing w:after="0" w:line="240" w:lineRule="auto"/>
    </w:pPr>
    <w:rPr>
      <w:rFonts w:ascii="Times New Roman" w:eastAsia="Times New Roman" w:hAnsi="Times New Roman" w:cs="Times New Roman"/>
      <w:kern w:val="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1E0B"/>
    <w:pPr>
      <w:tabs>
        <w:tab w:val="center" w:pos="4677"/>
        <w:tab w:val="right" w:pos="9355"/>
      </w:tabs>
    </w:pPr>
  </w:style>
  <w:style w:type="character" w:customStyle="1" w:styleId="a4">
    <w:name w:val="Верхний колонтитул Знак"/>
    <w:basedOn w:val="a0"/>
    <w:link w:val="a3"/>
    <w:uiPriority w:val="99"/>
    <w:rsid w:val="007D1E0B"/>
    <w:rPr>
      <w:rFonts w:ascii="Times New Roman" w:eastAsia="Times New Roman" w:hAnsi="Times New Roman" w:cs="Times New Roman"/>
      <w:kern w:val="0"/>
      <w:sz w:val="28"/>
      <w:szCs w:val="20"/>
      <w:lang w:eastAsia="ru-RU"/>
    </w:rPr>
  </w:style>
  <w:style w:type="paragraph" w:styleId="a5">
    <w:name w:val="footer"/>
    <w:basedOn w:val="a"/>
    <w:link w:val="a6"/>
    <w:uiPriority w:val="99"/>
    <w:unhideWhenUsed/>
    <w:rsid w:val="007D1E0B"/>
    <w:pPr>
      <w:tabs>
        <w:tab w:val="center" w:pos="4677"/>
        <w:tab w:val="right" w:pos="9355"/>
      </w:tabs>
    </w:pPr>
  </w:style>
  <w:style w:type="character" w:customStyle="1" w:styleId="a6">
    <w:name w:val="Нижний колонтитул Знак"/>
    <w:basedOn w:val="a0"/>
    <w:link w:val="a5"/>
    <w:uiPriority w:val="99"/>
    <w:rsid w:val="007D1E0B"/>
    <w:rPr>
      <w:rFonts w:ascii="Times New Roman" w:eastAsia="Times New Roman" w:hAnsi="Times New Roman" w:cs="Times New Roman"/>
      <w:kern w:val="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8980&amp;date=25.06.2021&amp;demo=1&amp;dst=100014&amp;fld=134" TargetMode="Externa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6994</Words>
  <Characters>39870</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ZS-G</cp:lastModifiedBy>
  <cp:revision>2</cp:revision>
  <dcterms:created xsi:type="dcterms:W3CDTF">2023-06-29T08:40:00Z</dcterms:created>
  <dcterms:modified xsi:type="dcterms:W3CDTF">2023-06-29T08:40:00Z</dcterms:modified>
</cp:coreProperties>
</file>