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85A31" w14:textId="5EB6C365" w:rsidR="000B5260" w:rsidRPr="000B5260" w:rsidRDefault="000B5260" w:rsidP="000B5260">
      <w:pPr>
        <w:keepNext/>
        <w:keepLines/>
        <w:shd w:val="clear" w:color="auto" w:fill="FFFFFF"/>
        <w:spacing w:after="0" w:line="240" w:lineRule="auto"/>
        <w:ind w:left="-284" w:right="-286" w:firstLine="284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</w:pPr>
      <w:r w:rsidRPr="000B5260">
        <w:rPr>
          <w:rFonts w:ascii="Cambria" w:eastAsia="Times New Roman" w:hAnsi="Cambria" w:cs="Times New Roman"/>
          <w:b/>
          <w:bCs/>
          <w:noProof/>
          <w:color w:val="365F91"/>
          <w:sz w:val="28"/>
          <w:szCs w:val="28"/>
          <w:lang w:val="x-none" w:eastAsia="x-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77A614" wp14:editId="7A9C7162">
                <wp:simplePos x="0" y="0"/>
                <wp:positionH relativeFrom="page">
                  <wp:posOffset>1175385</wp:posOffset>
                </wp:positionH>
                <wp:positionV relativeFrom="page">
                  <wp:posOffset>2399030</wp:posOffset>
                </wp:positionV>
                <wp:extent cx="933450" cy="182880"/>
                <wp:effectExtent l="0" t="0" r="0" b="762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C0872A" w14:textId="77777777" w:rsidR="000B5260" w:rsidRPr="00F919B8" w:rsidRDefault="000B5260" w:rsidP="000B5260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77A614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92.55pt;margin-top:188.9pt;width:73.5pt;height:14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" filled="f" stroked="f">
                <v:textbox inset="0,0,0,0">
                  <w:txbxContent>
                    <w:p w14:paraId="68C0872A" w14:textId="77777777" w:rsidR="000B5260" w:rsidRPr="00F919B8" w:rsidRDefault="000B5260" w:rsidP="000B5260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0B5260">
        <w:rPr>
          <w:rFonts w:ascii="Cambria" w:eastAsia="Times New Roman" w:hAnsi="Cambria" w:cs="Times New Roman"/>
          <w:b/>
          <w:bCs/>
          <w:noProof/>
          <w:color w:val="365F91"/>
          <w:sz w:val="28"/>
          <w:szCs w:val="28"/>
          <w:lang w:val="x-none" w:eastAsia="x-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2B24B5" wp14:editId="1A7116D6">
                <wp:simplePos x="0" y="0"/>
                <wp:positionH relativeFrom="page">
                  <wp:posOffset>2337435</wp:posOffset>
                </wp:positionH>
                <wp:positionV relativeFrom="page">
                  <wp:posOffset>2399030</wp:posOffset>
                </wp:positionV>
                <wp:extent cx="1170305" cy="182880"/>
                <wp:effectExtent l="0" t="0" r="10795" b="762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0CED18" w14:textId="77777777" w:rsidR="000B5260" w:rsidRPr="001A2849" w:rsidRDefault="000B5260" w:rsidP="000B5260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2B24B5" id="Надпись 4" o:spid="_x0000_s1027" type="#_x0000_t202" style="position:absolute;left:0;text-align:left;margin-left:184.05pt;margin-top:188.9pt;width:92.15pt;height:14.4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" filled="f" stroked="f">
                <v:textbox inset="0,0,0,0">
                  <w:txbxContent>
                    <w:p w14:paraId="660CED18" w14:textId="77777777" w:rsidR="000B5260" w:rsidRPr="001A2849" w:rsidRDefault="000B5260" w:rsidP="000B5260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0B5260">
        <w:rPr>
          <w:rFonts w:ascii="Cambria" w:eastAsia="Times New Roman" w:hAnsi="Cambria" w:cs="Times New Roman"/>
          <w:b/>
          <w:bCs/>
          <w:noProof/>
          <w:color w:val="365F91"/>
          <w:sz w:val="28"/>
          <w:szCs w:val="28"/>
          <w:lang w:val="x-none" w:eastAsia="x-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2C0CA0" wp14:editId="3D032AE4">
                <wp:simplePos x="0" y="0"/>
                <wp:positionH relativeFrom="page">
                  <wp:posOffset>2337435</wp:posOffset>
                </wp:positionH>
                <wp:positionV relativeFrom="page">
                  <wp:posOffset>2174240</wp:posOffset>
                </wp:positionV>
                <wp:extent cx="1170305" cy="182880"/>
                <wp:effectExtent l="0" t="0" r="10795" b="762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F252E8" w14:textId="77777777" w:rsidR="000B5260" w:rsidRPr="001A2849" w:rsidRDefault="000B5260" w:rsidP="000B5260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2C0CA0" id="Надпись 2" o:spid="_x0000_s1028" type="#_x0000_t202" style="position:absolute;left:0;text-align:left;margin-left:184.05pt;margin-top:171.2pt;width:92.15pt;height:14.4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" filled="f" stroked="f">
                <v:textbox inset="0,0,0,0">
                  <w:txbxContent>
                    <w:p w14:paraId="62F252E8" w14:textId="77777777" w:rsidR="000B5260" w:rsidRPr="001A2849" w:rsidRDefault="000B5260" w:rsidP="000B5260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0B5260">
        <w:rPr>
          <w:rFonts w:ascii="Cambria" w:eastAsia="Times New Roman" w:hAnsi="Cambria" w:cs="Times New Roman"/>
          <w:b/>
          <w:bCs/>
          <w:noProof/>
          <w:color w:val="365F91"/>
          <w:sz w:val="28"/>
          <w:szCs w:val="28"/>
          <w:lang w:val="x-none" w:eastAsia="x-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ECF393" wp14:editId="41366606">
                <wp:simplePos x="0" y="0"/>
                <wp:positionH relativeFrom="page">
                  <wp:posOffset>851535</wp:posOffset>
                </wp:positionH>
                <wp:positionV relativeFrom="page">
                  <wp:posOffset>2174240</wp:posOffset>
                </wp:positionV>
                <wp:extent cx="1134110" cy="182880"/>
                <wp:effectExtent l="0" t="0" r="8890" b="762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8691ED" w14:textId="77777777" w:rsidR="000B5260" w:rsidRPr="00F919B8" w:rsidRDefault="000B5260" w:rsidP="000B5260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ECF393" id="Надпись 1" o:spid="_x0000_s1029" type="#_x0000_t202" style="position:absolute;left:0;text-align:left;margin-left:67.05pt;margin-top:171.2pt;width:89.3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" filled="f" stroked="f">
                <v:textbox inset="0,0,0,0">
                  <w:txbxContent>
                    <w:p w14:paraId="558691ED" w14:textId="77777777" w:rsidR="000B5260" w:rsidRPr="00F919B8" w:rsidRDefault="000B5260" w:rsidP="000B5260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0B5260">
        <w:rPr>
          <w:rFonts w:ascii="Cambria" w:eastAsia="Times New Roman" w:hAnsi="Cambria" w:cs="Times New Roman"/>
          <w:b/>
          <w:bCs/>
          <w:noProof/>
          <w:color w:val="365F91"/>
          <w:sz w:val="28"/>
          <w:szCs w:val="28"/>
          <w:lang w:val="x-none" w:eastAsia="x-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14910A5" wp14:editId="6EB8E065">
                <wp:simplePos x="0" y="0"/>
                <wp:positionH relativeFrom="page">
                  <wp:posOffset>851535</wp:posOffset>
                </wp:positionH>
                <wp:positionV relativeFrom="page">
                  <wp:posOffset>9832975</wp:posOffset>
                </wp:positionV>
                <wp:extent cx="3612515" cy="374650"/>
                <wp:effectExtent l="0" t="0" r="6985" b="635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2515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C082C4" w14:textId="77777777" w:rsidR="000B5260" w:rsidRPr="009D375F" w:rsidRDefault="000B5260" w:rsidP="000B5260">
                            <w:pPr>
                              <w:spacing w:line="24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4910A5" id="Надпись 6" o:spid="_x0000_s1030" type="#_x0000_t202" style="position:absolute;left:0;text-align:left;margin-left:67.05pt;margin-top:774.25pt;width:284.45pt;height:29.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" filled="f" stroked="f">
                <v:textbox inset="0,0,0,0">
                  <w:txbxContent>
                    <w:p w14:paraId="5BC082C4" w14:textId="77777777" w:rsidR="000B5260" w:rsidRPr="009D375F" w:rsidRDefault="000B5260" w:rsidP="000B5260">
                      <w:pPr>
                        <w:spacing w:line="240" w:lineRule="exact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0B5260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В Пермском крае стартовал второй этап межведомственной комплексной оперативно-профилактической операции «Мак-202</w:t>
      </w:r>
      <w:r w:rsidRPr="000B5260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6</w:t>
      </w:r>
      <w:r w:rsidRPr="000B5260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»</w:t>
      </w:r>
    </w:p>
    <w:p w14:paraId="4378C991" w14:textId="26D6CEA9" w:rsidR="000B5260" w:rsidRPr="000B5260" w:rsidRDefault="000B5260" w:rsidP="000B5260">
      <w:pPr>
        <w:shd w:val="clear" w:color="auto" w:fill="FFFFFF"/>
        <w:spacing w:before="187" w:after="187" w:line="408" w:lineRule="atLeast"/>
        <w:ind w:left="-284" w:right="-286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526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103B51" wp14:editId="50F01EB4">
                <wp:simplePos x="0" y="0"/>
                <wp:positionH relativeFrom="page">
                  <wp:posOffset>4359910</wp:posOffset>
                </wp:positionH>
                <wp:positionV relativeFrom="page">
                  <wp:posOffset>2581910</wp:posOffset>
                </wp:positionV>
                <wp:extent cx="2778125" cy="45085"/>
                <wp:effectExtent l="0" t="0" r="3175" b="12065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8125" cy="4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EF1125" w14:textId="77777777" w:rsidR="000B5260" w:rsidRDefault="000B5260" w:rsidP="000B526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103B51" id="Надпись 5" o:spid="_x0000_s1031" type="#_x0000_t202" style="position:absolute;left:0;text-align:left;margin-left:343.3pt;margin-top:203.3pt;width:218.75pt;height:3.5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" filled="f" stroked="f">
                <v:textbox inset="0,0,0,0">
                  <w:txbxContent>
                    <w:p w14:paraId="69EF1125" w14:textId="77777777" w:rsidR="000B5260" w:rsidRDefault="000B5260" w:rsidP="000B5260"/>
                  </w:txbxContent>
                </v:textbox>
                <w10:wrap anchorx="page" anchory="page"/>
              </v:shape>
            </w:pict>
          </mc:Fallback>
        </mc:AlternateContent>
      </w:r>
      <w:r w:rsidRPr="000B5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региона с 12 по 21 августа 2026 года проходит второй этап межведомственной комплексной оперативно-профилактической операции «Мак-2026». Ее цель – выявление, предупреждение, пресечение и раскрытие правонарушений в сфере незаконного оборота наркотических средств растительного происхождения, выявление и ликвидация незаконных посевов и очагов произрастания дикорастущих растений, содержащих наркотические вещества.</w:t>
      </w:r>
    </w:p>
    <w:p w14:paraId="0BD98942" w14:textId="77777777" w:rsidR="000B5260" w:rsidRPr="000B5260" w:rsidRDefault="000B5260" w:rsidP="000B5260">
      <w:pPr>
        <w:shd w:val="clear" w:color="auto" w:fill="FFFFFF"/>
        <w:spacing w:before="187" w:after="187" w:line="408" w:lineRule="atLeast"/>
        <w:ind w:left="-284" w:right="-286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5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Напоминаем, что законодательство Российской Федерации не только запрещает культивирование наркосодержащих растений, но и обязывает собственников или пользователей земельных участков уничтожать наркосодержащие растения, произвольно произрастающие на используемых участках и участках, находящихся в собственности.</w:t>
      </w:r>
    </w:p>
    <w:p w14:paraId="33736AB1" w14:textId="77777777" w:rsidR="000B5260" w:rsidRPr="000B5260" w:rsidRDefault="000B5260" w:rsidP="000B5260">
      <w:pPr>
        <w:shd w:val="clear" w:color="auto" w:fill="FFFFFF"/>
        <w:spacing w:before="187" w:after="187" w:line="408" w:lineRule="atLeast"/>
        <w:ind w:left="-284" w:right="-286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5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Непринятие землевладельцем или землепользователем мер по уничтожению дикорастущих наркосодержащих растений, а также незаконное культивирование растений, содержащих наркотические средства или психотропные вещества либо их прекурсоры, влечет административную ответственность по ст. 10.5 и по ст. 10.5.1 КоАП Российской Федерации.</w:t>
      </w:r>
    </w:p>
    <w:p w14:paraId="6DD0C73D" w14:textId="77777777" w:rsidR="000B5260" w:rsidRPr="000B5260" w:rsidRDefault="000B5260" w:rsidP="000B5260">
      <w:pPr>
        <w:shd w:val="clear" w:color="auto" w:fill="FFFFFF"/>
        <w:spacing w:before="187" w:after="187" w:line="408" w:lineRule="atLeast"/>
        <w:ind w:left="-284" w:right="-286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5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Кроме того, действующим законодательством предусмотрена уголовная ответственность за незаконное выращивание и культивирование наркосодержащих растений, санкция ст. 231 Уголовного кодекса Российской Федерации предусматривает максимальное наказание в виде лишения свободы на срок до 2 лет. Информацию о правонарушениях в сфере незаконного оборота наркотиков можно сообщить по </w:t>
      </w:r>
      <w:proofErr w:type="gramStart"/>
      <w:r w:rsidRPr="000B5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телефонам: </w:t>
      </w:r>
      <w:r w:rsidRPr="000B52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со</w:t>
      </w:r>
      <w:proofErr w:type="gramEnd"/>
      <w:r w:rsidRPr="000B5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0B52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стационарного - 02, с мобильного - 102.</w:t>
      </w:r>
    </w:p>
    <w:p w14:paraId="7D785F2D" w14:textId="77777777" w:rsidR="000B5260" w:rsidRPr="000B5260" w:rsidRDefault="000B5260" w:rsidP="000B5260">
      <w:pPr>
        <w:shd w:val="clear" w:color="auto" w:fill="FFFFFF"/>
        <w:spacing w:before="187" w:after="187" w:line="408" w:lineRule="atLeast"/>
        <w:ind w:left="-284" w:right="-286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5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на портале «Управляем вместе», совершенно АНОНИМНО, можно оставить информацию во вкладке «Наркотики» о фактах незаконного оборота наркотических средств естественного происхождения, незаконных посевов и очагов произрастания дикорастущих растений, содержащих наркотические средства или психотропные вещества.</w:t>
      </w:r>
    </w:p>
    <w:p w14:paraId="0DE83078" w14:textId="77777777" w:rsidR="000B5260" w:rsidRPr="000B5260" w:rsidRDefault="000B5260" w:rsidP="000B5260">
      <w:pPr>
        <w:shd w:val="clear" w:color="auto" w:fill="FFFFFF"/>
        <w:spacing w:before="187" w:after="187" w:line="40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F982D75" w14:textId="3F3E8C98" w:rsidR="000B5260" w:rsidRPr="000B5260" w:rsidRDefault="000B5260" w:rsidP="000B5260">
      <w:pPr>
        <w:spacing w:after="200" w:line="360" w:lineRule="exact"/>
        <w:rPr>
          <w:rFonts w:ascii="Times New Roman" w:eastAsia="Calibri" w:hAnsi="Times New Roman" w:cs="Times New Roman"/>
          <w:sz w:val="28"/>
          <w:szCs w:val="28"/>
        </w:rPr>
      </w:pPr>
      <w:r w:rsidRPr="000B5260">
        <w:rPr>
          <w:rFonts w:ascii="Calibri" w:eastAsia="Calibri" w:hAnsi="Calibri" w:cs="Times New Roman"/>
        </w:rPr>
        <w:t xml:space="preserve">                           </w:t>
      </w:r>
      <w:r>
        <w:rPr>
          <w:rFonts w:ascii="Calibri" w:eastAsia="Calibri" w:hAnsi="Calibri" w:cs="Times New Roman"/>
        </w:rPr>
        <w:t xml:space="preserve"> </w:t>
      </w:r>
      <w:r w:rsidRPr="000B5260">
        <w:rPr>
          <w:rFonts w:ascii="Times New Roman" w:eastAsia="Calibri" w:hAnsi="Times New Roman" w:cs="Times New Roman"/>
          <w:sz w:val="28"/>
          <w:szCs w:val="28"/>
        </w:rPr>
        <w:t>Администрация Александровского муниципального округа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B5260">
        <w:rPr>
          <w:rFonts w:ascii="Times New Roman" w:eastAsia="Calibri" w:hAnsi="Times New Roman" w:cs="Times New Roman"/>
          <w:sz w:val="28"/>
          <w:szCs w:val="28"/>
        </w:rPr>
        <w:t>2026 г</w:t>
      </w:r>
    </w:p>
    <w:sectPr w:rsidR="000B5260" w:rsidRPr="000B52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260"/>
    <w:rsid w:val="000B5260"/>
    <w:rsid w:val="001D4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6CCDF"/>
  <w15:chartTrackingRefBased/>
  <w15:docId w15:val="{85AB05E5-9E35-4314-B871-1A7B9CEED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User-01</dc:creator>
  <cp:keywords/>
  <dc:description/>
  <cp:lastModifiedBy>User-01</cp:lastModifiedBy>
  <cp:revision>1</cp:revision>
  <dcterms:created xsi:type="dcterms:W3CDTF">2026-08-13T05:15:00Z</dcterms:created>
  <dcterms:modified xsi:type="dcterms:W3CDTF">2026-08-13T05:16:00Z</dcterms:modified>
</cp:coreProperties>
</file>