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5F58" w:rsidRDefault="000C0B91" w:rsidP="009D375F">
      <w:pPr>
        <w:spacing w:line="360" w:lineRule="exact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65" o:spid="_x0000_s1026" type="#_x0000_t202" style="position:absolute;margin-left:460.8pt;margin-top:169.7pt;width:92.15pt;height:14.4pt;z-index:25165824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NXcO1gEAAJEDAAAOAAAAZHJzL2Uyb0RvYy54bWysU9uO0zAQfUfiHyy/0yRFQBU1XS27WoS0&#10;XKRlP2Dq2ElE4jFjt0n5esZO04XlDfFije3xmXPOjLdX09CLoybfoa1kscql0FZh3dmmko/f7l5t&#10;pPABbA09Wl3Jk/byavfyxXZ0pV5ji32tSTCI9eXoKtmG4Mos86rVA/gVOm350iANEHhLTVYTjIw+&#10;9Nk6z99mI1LtCJX2nk9v50u5S/jGaBW+GON1EH0lmVtIK6V1H9dst4WyIXBtp8404B9YDNBZLnqB&#10;uoUA4kDdX1BDpwg9mrBSOGRoTKd00sBqivyZmocWnE5a2BzvLjb5/werPh8f3FcSYXqPEzcwifDu&#10;HtV3LyzetGAbfU2EY6uh5sJFtCwbnS/PT6PVvvQRZD9+wpqbDIeACWgyNERXWKdgdG7A6WK6noJQ&#10;sWTxLn+dv5FC8V2xWW82qSsZlMtrRz580DiIGFSSuKkJHY73PkQ2UC4psZjFu67vU2N7+8cBJ8aT&#10;xD4SnqmHaT9xdlSxx/rEOgjnOeG55qBF+inFyDNSSf/jAKSl6D9a9iIO1BLQEuyXAKzip5UMUszh&#10;TZgH7+Coa1pGnt22eM1+mS5JeWJx5sl9TwrPMxoH6/d9ynr6SbtfAAAA//8DAFBLAwQUAAYACAAA&#10;ACEAWgs4N+EAAAAMAQAADwAAAGRycy9kb3ducmV2LnhtbEyPwU7DMAyG70h7h8iTuLG0HVRraTpN&#10;CE5IiK4cOKaN10ZrnNJkW3l7stM42v70+/uL7WwGdsbJaUsC4lUEDKm1SlMn4Kt+e9gAc16SkoMl&#10;FPCLDrbl4q6QubIXqvC89x0LIeRyKaD3fsw5d22PRrqVHZHC7WAnI30Yp46rSV5CuBl4EkUpN1JT&#10;+NDLEV96bI/7kxGw+6bqVf98NJ/VodJ1nUX0nh6FuF/Ou2dgHmd/g+GqH9ShDE6NPZFybBCQJXEa&#10;UAHrdfYI7ErE0VMGrAmrdJMALwv+v0T5BwAA//8DAFBLAQItABQABgAIAAAAIQC2gziS/gAAAOEB&#10;AAATAAAAAAAAAAAAAAAAAAAAAABbQ29udGVudF9UeXBlc10ueG1sUEsBAi0AFAAGAAgAAAAhADj9&#10;If/WAAAAlAEAAAsAAAAAAAAAAAAAAAAALwEAAF9yZWxzLy5yZWxzUEsBAi0AFAAGAAgAAAAhAJA1&#10;dw7WAQAAkQMAAA4AAAAAAAAAAAAAAAAALgIAAGRycy9lMm9Eb2MueG1sUEsBAi0AFAAGAAgAAAAh&#10;AFoLODfhAAAADAEAAA8AAAAAAAAAAAAAAAAAMAQAAGRycy9kb3ducmV2LnhtbFBLBQYAAAAABAAE&#10;APMAAAA+BQAAAAA=&#10;" filled="f" stroked="f">
            <v:textbox inset="0,0,0,0">
              <w:txbxContent>
                <w:p w:rsidR="008E0D07" w:rsidRPr="001A2849" w:rsidRDefault="003D7E83" w:rsidP="003D7E83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141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8" o:spid="_x0000_s1027" type="#_x0000_t202" style="position:absolute;margin-left:63pt;margin-top:221.55pt;width:241.7pt;height:53.75pt;z-index:25165926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/pmk2AEAAJgDAAAOAAAAZHJzL2Uyb0RvYy54bWysU8Fu1DAQvSPxD5bvbLKLumqjzValVRFS&#10;gUqlH+A4dmKReMzYu8ny9YydZEvhhrhYkxn7zXtvJrvrse/YUaE3YEu+XuWcKSuhNrYp+fO3+3eX&#10;nPkgbC06sKrkJ+X59f7tm93gCrWBFrpaISMQ64vBlbwNwRVZ5mWreuFX4JSlogbsRaBPbLIaxUDo&#10;fZdt8nybDYC1Q5DKe8reTUW+T/haKxm+au1VYF3JiVtIJ6azime234miQeFaI2ca4h9Y9MJYanqG&#10;uhNBsAOav6B6IxE86LCS0GegtZEqaSA16/wPNU+tcCppIXO8O9vk/x+s/HJ8co/IwvgBRhpgEuHd&#10;A8jvnlm4bYVt1A0iDK0SNTVeR8uywflifhqt9oWPINXwGWoasjgESECjxj66QjoZodMATmfT1RiY&#10;pOT7fHt1cUUlSbXt5Wa7uUgtRLG8dujDRwU9i0HJkYaa0MXxwYfIRhTLldjMwr3pujTYzr5K0MWY&#10;Sewj4Yl6GKuRmXqWFsVUUJ9IDsK0LrTeFLSAPzkbaFVK7n8cBCrOuk+WLIl7tQS4BNUSCCvpackD&#10;Z1N4G6b9Ozg0TUvIk+kWbsg2bZKiFxYzXRp/Ejqvatyv37/TrZcfav8LAAD//wMAUEsDBBQABgAI&#10;AAAAIQB4pnrN4AAAAAsBAAAPAAAAZHJzL2Rvd25yZXYueG1sTI8xT8MwFIR3JP6D9ZDYqN2SWjTE&#10;qSoEExIiDQOjE78mVuPnELtt+PeYCcbTne6+K7azG9gZp2A9KVguBDCk1htLnYKP+uXuAViImowe&#10;PKGCbwywLa+vCp0bf6EKz/vYsVRCIdcK+hjHnPPQ9uh0WPgRKXkHPzkdk5w6biZ9SeVu4CshJHfa&#10;Ulro9YhPPbbH/ckp2H1S9Wy/3pr36lDZut4IepVHpW5v5t0jsIhz/AvDL35ChzIxNf5EJrAh6ZVM&#10;X6KCLLtfAksJKTYZsEbBei0k8LLg/z+UPwAAAP//AwBQSwECLQAUAAYACAAAACEAtoM4kv4AAADh&#10;AQAAEwAAAAAAAAAAAAAAAAAAAAAAW0NvbnRlbnRfVHlwZXNdLnhtbFBLAQItABQABgAIAAAAIQA4&#10;/SH/1gAAAJQBAAALAAAAAAAAAAAAAAAAAC8BAABfcmVscy8ucmVsc1BLAQItABQABgAIAAAAIQDQ&#10;/pmk2AEAAJgDAAAOAAAAAAAAAAAAAAAAAC4CAABkcnMvZTJvRG9jLnhtbFBLAQItABQABgAIAAAA&#10;IQB4pnrN4AAAAAsBAAAPAAAAAAAAAAAAAAAAADIEAABkcnMvZG93bnJldi54bWxQSwUGAAAAAAQA&#10;BADzAAAAPwUAAAAA&#10;" filled="f" stroked="f">
            <v:textbox inset="0,0,0,0">
              <w:txbxContent>
                <w:p w:rsidR="008E0D07" w:rsidRDefault="005B54AF" w:rsidP="003D7E83">
                  <w:pPr>
                    <w:spacing w:line="240" w:lineRule="exact"/>
                  </w:pPr>
                  <w:r w:rsidRPr="00915448">
                    <w:rPr>
                      <w:b/>
                      <w:szCs w:val="28"/>
                    </w:rPr>
                    <w:t>Об избрании главы муниципального округа – главы администрации Александровского муниципального округа</w:t>
                  </w:r>
                  <w:r>
                    <w:rPr>
                      <w:b/>
                      <w:szCs w:val="28"/>
                    </w:rPr>
                    <w:t xml:space="preserve"> Пермского края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264" o:spid="_x0000_s1028" type="#_x0000_t202" style="position:absolute;margin-left:130.8pt;margin-top:170.45pt;width:89.3pt;height:14.4pt;z-index:25165721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RmP2QEAAJgDAAAOAAAAZHJzL2Uyb0RvYy54bWysU9tu2zAMfR+wfxD0vjjOhiEw4hRdiw4D&#10;ugvQ7gNkWbaF2aJGKrGzrx8lx+nWvg17EShROjznkNpdTUMvjgbJgitlvlpLYZyG2rq2lN8f795s&#10;paCgXK16cKaUJ0Pyav/61W70hdlAB31tUDCIo2L0pexC8EWWke7MoGgF3jhONoCDCrzFNqtRjYw+&#10;9NlmvX6fjYC1R9CGiE9v56TcJ/ymMTp8bRoyQfSlZG4hrZjWKq7ZfqeKFpXvrD7TUP/AYlDWcdEL&#10;1K0KShzQvoAarEYgaMJKw5BB01htkgZWk6+fqXnolDdJC5tD/mIT/T9Y/eX44L+hCNMHmLiBSQT5&#10;e9A/SDi46ZRrzTUijJ1RNRfOo2XZ6Kk4P41WU0ERpBo/Q81NVocACWhqcIiusE7B6NyA08V0MwWh&#10;Y8n87bs855TmXL7dbLepK5kqltceKXw0MIgYlBK5qQldHe8pRDaqWK7EYg7ubN+nxvburwO+GE8S&#10;+0h4ph6mahK2LuUmSotiKqhPLAdhHhcebw46wF9SjDwqpaSfB4VGiv6TY0viXC0BLkG1BMppflrK&#10;IMUc3oR5/g4ebdsx8my6g2u2rbFJ0ROLM11ufxJ6HtU4X3/u062nD7X/DQAA//8DAFBLAwQUAAYA&#10;CAAAACEA5q8XBuAAAAALAQAADwAAAGRycy9kb3ducmV2LnhtbEyPwU7DMAyG70i8Q2QkbixZqQot&#10;TacJwQkJ0ZUDx7Tx2miNU5psK29POLGj7U+/v7/cLHZkJ5y9cSRhvRLAkDqnDfUSPpvXu0dgPijS&#10;anSEEn7Qw6a6vipVod2ZajztQs9iCPlCSRhCmArOfTegVX7lJqR427vZqhDHued6VucYbkeeCJFx&#10;qwzFD4Oa8HnA7rA7WgnbL6pfzPd7+1Hva9M0uaC37CDl7c2yfQIWcAn/MPzpR3WoolPrjqQ9GyUk&#10;2TqLqIT7VOTAIpGmIgHWxk2WPwCvSn7ZofoFAAD//wMAUEsBAi0AFAAGAAgAAAAhALaDOJL+AAAA&#10;4QEAABMAAAAAAAAAAAAAAAAAAAAAAFtDb250ZW50X1R5cGVzXS54bWxQSwECLQAUAAYACAAAACEA&#10;OP0h/9YAAACUAQAACwAAAAAAAAAAAAAAAAAvAQAAX3JlbHMvLnJlbHNQSwECLQAUAAYACAAAACEA&#10;JlkZj9kBAACYAwAADgAAAAAAAAAAAAAAAAAuAgAAZHJzL2Uyb0RvYy54bWxQSwECLQAUAAYACAAA&#10;ACEA5q8XBuAAAAALAQAADwAAAAAAAAAAAAAAAAAzBAAAZHJzL2Rvd25yZXYueG1sUEsFBgAAAAAE&#10;AAQA8wAAAEAFAAAAAA==&#10;" filled="f" stroked="f">
            <v:textbox inset="0,0,0,0">
              <w:txbxContent>
                <w:p w:rsidR="008E0D07" w:rsidRPr="00F919B8" w:rsidRDefault="005B54AF" w:rsidP="009D375F">
                  <w:pPr>
                    <w:jc w:val="center"/>
                    <w:rPr>
                      <w:szCs w:val="28"/>
                    </w:rPr>
                  </w:pPr>
                  <w:r>
                    <w:rPr>
                      <w:szCs w:val="28"/>
                    </w:rPr>
                    <w:t>14.05.2026</w:t>
                  </w:r>
                </w:p>
              </w:txbxContent>
            </v:textbox>
            <w10:wrap anchorx="page" anchory="page"/>
          </v:shape>
        </w:pict>
      </w:r>
      <w:r w:rsidR="003D7E83"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228600</wp:posOffset>
            </wp:positionV>
            <wp:extent cx="6341745" cy="2638425"/>
            <wp:effectExtent l="0" t="0" r="0" b="0"/>
            <wp:wrapTopAndBottom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1745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D375F">
        <w:t xml:space="preserve"> </w:t>
      </w:r>
    </w:p>
    <w:p w:rsidR="005B54AF" w:rsidRPr="005B54AF" w:rsidRDefault="005B54AF" w:rsidP="005B54AF"/>
    <w:p w:rsidR="005B54AF" w:rsidRPr="005B54AF" w:rsidRDefault="005B54AF" w:rsidP="005B54AF"/>
    <w:p w:rsidR="005B54AF" w:rsidRPr="006D4A44" w:rsidRDefault="005B54AF" w:rsidP="005B54AF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tab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соответствии со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стать</w:t>
      </w:r>
      <w:r>
        <w:rPr>
          <w:rFonts w:ascii="Times New Roman" w:hAnsi="Times New Roman" w:cs="Times New Roman"/>
          <w:color w:val="000000"/>
          <w:sz w:val="28"/>
          <w:szCs w:val="28"/>
        </w:rPr>
        <w:t>ей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19 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20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марта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20</w:t>
      </w:r>
      <w:r>
        <w:rPr>
          <w:rFonts w:ascii="Times New Roman" w:hAnsi="Times New Roman" w:cs="Times New Roman"/>
          <w:color w:val="000000"/>
          <w:sz w:val="28"/>
          <w:szCs w:val="28"/>
        </w:rPr>
        <w:t>25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D7E83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33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-ФЗ «Об общих принципах организации местного самоуправления в </w:t>
      </w:r>
      <w:r>
        <w:rPr>
          <w:rFonts w:ascii="Times New Roman" w:hAnsi="Times New Roman" w:cs="Times New Roman"/>
          <w:color w:val="000000"/>
          <w:sz w:val="28"/>
          <w:szCs w:val="28"/>
        </w:rPr>
        <w:t>единой системе публичной власти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», </w:t>
      </w:r>
      <w:r w:rsidR="00C5388C">
        <w:rPr>
          <w:rFonts w:ascii="Times New Roman" w:hAnsi="Times New Roman" w:cs="Times New Roman"/>
          <w:color w:val="000000"/>
          <w:sz w:val="28"/>
          <w:szCs w:val="28"/>
        </w:rPr>
        <w:t xml:space="preserve">с 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>Закон</w:t>
      </w:r>
      <w:r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Пермского края от 26 ноября </w:t>
      </w:r>
      <w:r w:rsidR="00C5388C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>2014 г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1B2446">
        <w:rPr>
          <w:rFonts w:ascii="Times New Roman" w:hAnsi="Times New Roman" w:cs="Times New Roman"/>
          <w:color w:val="000000"/>
          <w:sz w:val="28"/>
          <w:szCs w:val="28"/>
        </w:rPr>
        <w:t xml:space="preserve"> № 401-ПК «</w:t>
      </w:r>
      <w:r w:rsidRPr="001B2446">
        <w:rPr>
          <w:rFonts w:ascii="Times New Roman" w:hAnsi="Times New Roman" w:cs="Times New Roman"/>
          <w:sz w:val="28"/>
          <w:szCs w:val="28"/>
        </w:rPr>
        <w:t>О сроке полномочий представительных органов муниципальных образований Пермского края, сроке полномочий и порядке избрания глав муниципальных обр</w:t>
      </w:r>
      <w:r>
        <w:rPr>
          <w:rFonts w:ascii="Times New Roman" w:hAnsi="Times New Roman" w:cs="Times New Roman"/>
          <w:sz w:val="28"/>
          <w:szCs w:val="28"/>
        </w:rPr>
        <w:t xml:space="preserve">азований Пермского края», </w:t>
      </w:r>
      <w:r w:rsidRPr="006D4A44">
        <w:rPr>
          <w:rFonts w:ascii="Times New Roman" w:hAnsi="Times New Roman" w:cs="Times New Roman"/>
          <w:sz w:val="28"/>
          <w:szCs w:val="28"/>
        </w:rPr>
        <w:t>Устав</w:t>
      </w:r>
      <w:r w:rsidR="00C5388C">
        <w:rPr>
          <w:rFonts w:ascii="Times New Roman" w:hAnsi="Times New Roman" w:cs="Times New Roman"/>
          <w:sz w:val="28"/>
          <w:szCs w:val="28"/>
        </w:rPr>
        <w:t>ом</w:t>
      </w:r>
      <w:r w:rsidRPr="006D4A44">
        <w:rPr>
          <w:rFonts w:ascii="Times New Roman" w:hAnsi="Times New Roman" w:cs="Times New Roman"/>
          <w:sz w:val="28"/>
          <w:szCs w:val="28"/>
        </w:rPr>
        <w:t xml:space="preserve"> Александровского муниципального округа Пермского края, Положение</w:t>
      </w:r>
      <w:r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1B2446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1B2446">
        <w:rPr>
          <w:rFonts w:ascii="Times New Roman" w:hAnsi="Times New Roman" w:cs="Times New Roman"/>
          <w:sz w:val="28"/>
          <w:szCs w:val="28"/>
        </w:rPr>
        <w:t xml:space="preserve">о порядке проведения конкурса по отбору кандидатур на должность главы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1B2446">
        <w:rPr>
          <w:rFonts w:ascii="Times New Roman" w:hAnsi="Times New Roman" w:cs="Times New Roman"/>
          <w:sz w:val="28"/>
          <w:szCs w:val="28"/>
        </w:rPr>
        <w:t xml:space="preserve"> округа – главы администрации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1B244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1B2446">
        <w:rPr>
          <w:rFonts w:ascii="Times New Roman" w:hAnsi="Times New Roman" w:cs="Times New Roman"/>
          <w:sz w:val="28"/>
          <w:szCs w:val="28"/>
        </w:rPr>
        <w:t xml:space="preserve"> округа</w:t>
      </w:r>
      <w:r>
        <w:rPr>
          <w:rFonts w:ascii="Times New Roman" w:hAnsi="Times New Roman" w:cs="Times New Roman"/>
          <w:sz w:val="28"/>
          <w:szCs w:val="28"/>
        </w:rPr>
        <w:t>, утвержденн</w:t>
      </w:r>
      <w:r w:rsidR="00C5388C">
        <w:rPr>
          <w:rFonts w:ascii="Times New Roman" w:hAnsi="Times New Roman" w:cs="Times New Roman"/>
          <w:sz w:val="28"/>
          <w:szCs w:val="28"/>
        </w:rPr>
        <w:t>ым</w:t>
      </w:r>
      <w:r>
        <w:rPr>
          <w:rFonts w:ascii="Times New Roman" w:hAnsi="Times New Roman" w:cs="Times New Roman"/>
          <w:sz w:val="28"/>
          <w:szCs w:val="28"/>
        </w:rPr>
        <w:t xml:space="preserve"> решением Думы Александровского </w:t>
      </w:r>
      <w:r w:rsidRPr="006D4A44">
        <w:rPr>
          <w:rFonts w:ascii="Times New Roman" w:hAnsi="Times New Roman" w:cs="Times New Roman"/>
          <w:sz w:val="28"/>
          <w:szCs w:val="28"/>
        </w:rPr>
        <w:t>муниципального округа от 19 марта 2026 г. № 121, решени</w:t>
      </w:r>
      <w:r w:rsidR="00C5388C">
        <w:rPr>
          <w:rFonts w:ascii="Times New Roman" w:hAnsi="Times New Roman" w:cs="Times New Roman"/>
          <w:sz w:val="28"/>
          <w:szCs w:val="28"/>
        </w:rPr>
        <w:t>ем</w:t>
      </w:r>
      <w:r w:rsidRPr="006D4A44">
        <w:rPr>
          <w:rFonts w:ascii="Times New Roman" w:hAnsi="Times New Roman" w:cs="Times New Roman"/>
          <w:sz w:val="28"/>
          <w:szCs w:val="28"/>
        </w:rPr>
        <w:t xml:space="preserve"> конкурсной комиссии по отбору кандидатур на должность главы муниципального округа – главы администрации </w:t>
      </w:r>
      <w:r>
        <w:rPr>
          <w:rFonts w:ascii="Times New Roman" w:hAnsi="Times New Roman" w:cs="Times New Roman"/>
          <w:sz w:val="28"/>
          <w:szCs w:val="28"/>
        </w:rPr>
        <w:t>Александровского</w:t>
      </w:r>
      <w:r w:rsidRPr="006D4A44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 w:rsidR="003D7E83">
        <w:rPr>
          <w:rFonts w:ascii="Times New Roman" w:hAnsi="Times New Roman" w:cs="Times New Roman"/>
          <w:sz w:val="28"/>
          <w:szCs w:val="28"/>
        </w:rPr>
        <w:t xml:space="preserve"> </w:t>
      </w:r>
      <w:r w:rsidRPr="006D4A44">
        <w:rPr>
          <w:rFonts w:ascii="Times New Roman" w:hAnsi="Times New Roman" w:cs="Times New Roman"/>
          <w:sz w:val="28"/>
          <w:szCs w:val="28"/>
        </w:rPr>
        <w:t xml:space="preserve">от 12 </w:t>
      </w:r>
      <w:r>
        <w:rPr>
          <w:rFonts w:ascii="Times New Roman" w:hAnsi="Times New Roman" w:cs="Times New Roman"/>
          <w:sz w:val="28"/>
          <w:szCs w:val="28"/>
        </w:rPr>
        <w:t>мая</w:t>
      </w:r>
      <w:r w:rsidRPr="006D4A44">
        <w:rPr>
          <w:rFonts w:ascii="Times New Roman" w:hAnsi="Times New Roman" w:cs="Times New Roman"/>
          <w:sz w:val="28"/>
          <w:szCs w:val="28"/>
        </w:rPr>
        <w:t xml:space="preserve"> 2026 г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6D4A44">
        <w:rPr>
          <w:rFonts w:ascii="Times New Roman" w:hAnsi="Times New Roman" w:cs="Times New Roman"/>
          <w:sz w:val="28"/>
          <w:szCs w:val="28"/>
        </w:rPr>
        <w:t xml:space="preserve">, Дума Александровского муниципального округа </w:t>
      </w:r>
    </w:p>
    <w:p w:rsidR="005B54AF" w:rsidRPr="00915448" w:rsidRDefault="005B54AF" w:rsidP="005B54AF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915448">
        <w:rPr>
          <w:b/>
          <w:caps/>
          <w:szCs w:val="28"/>
        </w:rPr>
        <w:t>решает:</w:t>
      </w:r>
    </w:p>
    <w:p w:rsidR="005B54AF" w:rsidRPr="00D83F73" w:rsidRDefault="005B54AF" w:rsidP="005B54AF">
      <w:pPr>
        <w:ind w:firstLine="709"/>
        <w:jc w:val="both"/>
        <w:rPr>
          <w:szCs w:val="28"/>
        </w:rPr>
      </w:pPr>
      <w:r w:rsidRPr="00D83F73">
        <w:rPr>
          <w:szCs w:val="28"/>
        </w:rPr>
        <w:t xml:space="preserve">1. Избрать </w:t>
      </w:r>
      <w:r w:rsidR="00C5388C">
        <w:rPr>
          <w:szCs w:val="28"/>
        </w:rPr>
        <w:t>Белобаржевского Владимира Александровича</w:t>
      </w:r>
      <w:r>
        <w:rPr>
          <w:szCs w:val="28"/>
        </w:rPr>
        <w:t xml:space="preserve"> </w:t>
      </w:r>
      <w:r w:rsidRPr="00D83F73">
        <w:rPr>
          <w:szCs w:val="28"/>
        </w:rPr>
        <w:t xml:space="preserve">главой муниципального округа – главой администрации Александровского муниципального округа </w:t>
      </w:r>
      <w:r>
        <w:rPr>
          <w:szCs w:val="28"/>
        </w:rPr>
        <w:t>Пермского края.</w:t>
      </w:r>
    </w:p>
    <w:p w:rsidR="005B54AF" w:rsidRPr="00D83F73" w:rsidRDefault="005B54AF" w:rsidP="005B54AF">
      <w:pPr>
        <w:ind w:firstLine="709"/>
        <w:jc w:val="both"/>
        <w:rPr>
          <w:szCs w:val="28"/>
        </w:rPr>
      </w:pPr>
      <w:r w:rsidRPr="00D83F73">
        <w:rPr>
          <w:szCs w:val="28"/>
        </w:rPr>
        <w:t xml:space="preserve">2. </w:t>
      </w:r>
      <w:r>
        <w:rPr>
          <w:bCs/>
          <w:color w:val="000000"/>
          <w:szCs w:val="28"/>
        </w:rPr>
        <w:t>Определить дату вступления в должность главы муниципального округа - главы администрации</w:t>
      </w:r>
      <w:r w:rsidRPr="00D83F73">
        <w:rPr>
          <w:szCs w:val="28"/>
        </w:rPr>
        <w:t xml:space="preserve"> Александровского муниципального округа </w:t>
      </w:r>
      <w:r>
        <w:rPr>
          <w:szCs w:val="28"/>
        </w:rPr>
        <w:t xml:space="preserve">Пермского края – </w:t>
      </w:r>
      <w:r w:rsidR="00C5388C">
        <w:rPr>
          <w:szCs w:val="28"/>
        </w:rPr>
        <w:t>15 мая 2026 года</w:t>
      </w:r>
      <w:r w:rsidRPr="00D83F73">
        <w:rPr>
          <w:szCs w:val="28"/>
        </w:rPr>
        <w:t>.</w:t>
      </w:r>
    </w:p>
    <w:p w:rsidR="005B54AF" w:rsidRPr="006D4A44" w:rsidRDefault="005B54AF" w:rsidP="005B54AF">
      <w:pPr>
        <w:ind w:firstLine="720"/>
        <w:jc w:val="both"/>
        <w:rPr>
          <w:rFonts w:eastAsia="Arial"/>
          <w:spacing w:val="2"/>
          <w:szCs w:val="28"/>
        </w:rPr>
      </w:pPr>
      <w:r>
        <w:rPr>
          <w:szCs w:val="28"/>
        </w:rPr>
        <w:t>3.</w:t>
      </w:r>
      <w:r w:rsidRPr="00D83F73">
        <w:rPr>
          <w:szCs w:val="28"/>
        </w:rPr>
        <w:t xml:space="preserve"> Опубликовать настоящее решение в газете «Боевой путь» и </w:t>
      </w:r>
      <w:r>
        <w:rPr>
          <w:szCs w:val="28"/>
        </w:rPr>
        <w:t xml:space="preserve">разместить в </w:t>
      </w:r>
      <w:r w:rsidRPr="00724926">
        <w:rPr>
          <w:szCs w:val="28"/>
        </w:rPr>
        <w:t xml:space="preserve">сетевом </w:t>
      </w:r>
      <w:r w:rsidRPr="00724926">
        <w:rPr>
          <w:bCs/>
          <w:color w:val="000000"/>
          <w:szCs w:val="28"/>
        </w:rPr>
        <w:t xml:space="preserve">издании официальный сайт </w:t>
      </w:r>
      <w:r w:rsidRPr="00724926">
        <w:rPr>
          <w:szCs w:val="28"/>
        </w:rPr>
        <w:t>Александровского муниципального округа</w:t>
      </w:r>
      <w:r w:rsidRPr="00724926">
        <w:rPr>
          <w:bCs/>
          <w:color w:val="000000"/>
          <w:szCs w:val="28"/>
        </w:rPr>
        <w:t xml:space="preserve"> Пермского </w:t>
      </w:r>
      <w:r w:rsidRPr="006D4A44">
        <w:rPr>
          <w:bCs/>
          <w:szCs w:val="28"/>
        </w:rPr>
        <w:t>края (</w:t>
      </w:r>
      <w:hyperlink r:id="rId7" w:history="1">
        <w:r w:rsidRPr="003D7E83">
          <w:rPr>
            <w:rStyle w:val="af3"/>
            <w:color w:val="auto"/>
            <w:szCs w:val="28"/>
            <w:u w:val="none"/>
            <w:lang w:val="en-US"/>
          </w:rPr>
          <w:t>www</w:t>
        </w:r>
        <w:r w:rsidRPr="003D7E83">
          <w:rPr>
            <w:rStyle w:val="af3"/>
            <w:color w:val="auto"/>
            <w:szCs w:val="28"/>
            <w:u w:val="none"/>
          </w:rPr>
          <w:t>.</w:t>
        </w:r>
        <w:proofErr w:type="spellStart"/>
        <w:r w:rsidRPr="003D7E83">
          <w:rPr>
            <w:rStyle w:val="af3"/>
            <w:rFonts w:eastAsia="Arial"/>
            <w:color w:val="auto"/>
            <w:spacing w:val="2"/>
            <w:szCs w:val="28"/>
            <w:u w:val="none"/>
          </w:rPr>
          <w:t>aleksraion.ru</w:t>
        </w:r>
        <w:proofErr w:type="spellEnd"/>
      </w:hyperlink>
      <w:r w:rsidRPr="006D4A44">
        <w:rPr>
          <w:rFonts w:eastAsia="Arial"/>
          <w:spacing w:val="2"/>
          <w:szCs w:val="28"/>
        </w:rPr>
        <w:t>).</w:t>
      </w:r>
    </w:p>
    <w:p w:rsidR="005B54AF" w:rsidRPr="001C784D" w:rsidRDefault="005B54AF" w:rsidP="005B54AF">
      <w:pPr>
        <w:ind w:firstLine="709"/>
        <w:jc w:val="both"/>
        <w:rPr>
          <w:szCs w:val="28"/>
        </w:rPr>
      </w:pPr>
      <w:r>
        <w:rPr>
          <w:szCs w:val="28"/>
        </w:rPr>
        <w:t>4. Настоящее решение вступает в силу со дня его подписания.</w:t>
      </w:r>
    </w:p>
    <w:p w:rsidR="005B54AF" w:rsidRDefault="005B54AF" w:rsidP="005B54AF">
      <w:pPr>
        <w:shd w:val="clear" w:color="auto" w:fill="FFFFFF"/>
        <w:tabs>
          <w:tab w:val="num" w:pos="142"/>
          <w:tab w:val="left" w:pos="540"/>
          <w:tab w:val="left" w:pos="993"/>
        </w:tabs>
        <w:ind w:firstLine="709"/>
        <w:jc w:val="both"/>
        <w:rPr>
          <w:color w:val="000000"/>
          <w:szCs w:val="28"/>
        </w:rPr>
      </w:pPr>
      <w:r>
        <w:rPr>
          <w:rFonts w:eastAsia="Calibri"/>
          <w:szCs w:val="28"/>
        </w:rPr>
        <w:t>5</w:t>
      </w:r>
      <w:r>
        <w:rPr>
          <w:color w:val="000000"/>
          <w:szCs w:val="28"/>
        </w:rPr>
        <w:t xml:space="preserve">. </w:t>
      </w:r>
      <w:proofErr w:type="gramStart"/>
      <w:r>
        <w:rPr>
          <w:color w:val="000000"/>
          <w:szCs w:val="28"/>
        </w:rPr>
        <w:t>Контроль за</w:t>
      </w:r>
      <w:proofErr w:type="gramEnd"/>
      <w:r>
        <w:rPr>
          <w:color w:val="000000"/>
          <w:szCs w:val="28"/>
        </w:rPr>
        <w:t xml:space="preserve"> исполнением настоящего решения оставляю за собой.</w:t>
      </w:r>
    </w:p>
    <w:p w:rsidR="003D7E83" w:rsidRDefault="003D7E83" w:rsidP="005B54AF">
      <w:pPr>
        <w:jc w:val="both"/>
        <w:rPr>
          <w:szCs w:val="28"/>
        </w:rPr>
      </w:pPr>
    </w:p>
    <w:p w:rsidR="005B54AF" w:rsidRPr="00915448" w:rsidRDefault="005B54AF" w:rsidP="005B54AF">
      <w:pPr>
        <w:jc w:val="both"/>
        <w:rPr>
          <w:szCs w:val="28"/>
        </w:rPr>
      </w:pPr>
      <w:r w:rsidRPr="00915448">
        <w:rPr>
          <w:szCs w:val="28"/>
        </w:rPr>
        <w:t>Председатель Думы</w:t>
      </w:r>
    </w:p>
    <w:p w:rsidR="005B54AF" w:rsidRPr="005B54AF" w:rsidRDefault="005B54AF" w:rsidP="005B54AF">
      <w:pPr>
        <w:tabs>
          <w:tab w:val="left" w:pos="1425"/>
        </w:tabs>
      </w:pPr>
      <w:r w:rsidRPr="00915448">
        <w:rPr>
          <w:szCs w:val="28"/>
        </w:rPr>
        <w:t>Александровского муниципального округа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>В.И. Косожихин</w:t>
      </w:r>
    </w:p>
    <w:sectPr w:rsidR="005B54AF" w:rsidRPr="005B54AF" w:rsidSect="00B66C87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851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7D6B" w:rsidRDefault="00787D6B">
      <w:r>
        <w:separator/>
      </w:r>
    </w:p>
  </w:endnote>
  <w:endnote w:type="continuationSeparator" w:id="0">
    <w:p w:rsidR="00787D6B" w:rsidRDefault="00787D6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7D6B" w:rsidRDefault="00787D6B">
      <w:r>
        <w:separator/>
      </w:r>
    </w:p>
  </w:footnote>
  <w:footnote w:type="continuationSeparator" w:id="0">
    <w:p w:rsidR="00787D6B" w:rsidRDefault="00787D6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0C0B91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2253" w:rsidRDefault="000C0B91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9D375F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54AF"/>
    <w:rsid w:val="000107D0"/>
    <w:rsid w:val="00031EB5"/>
    <w:rsid w:val="000320E4"/>
    <w:rsid w:val="000334C9"/>
    <w:rsid w:val="0007358C"/>
    <w:rsid w:val="000A1018"/>
    <w:rsid w:val="000A1249"/>
    <w:rsid w:val="000C0B91"/>
    <w:rsid w:val="00136C19"/>
    <w:rsid w:val="001450B8"/>
    <w:rsid w:val="001617A8"/>
    <w:rsid w:val="00191FB7"/>
    <w:rsid w:val="001A126A"/>
    <w:rsid w:val="001D1569"/>
    <w:rsid w:val="001F10E4"/>
    <w:rsid w:val="002540A8"/>
    <w:rsid w:val="00257F83"/>
    <w:rsid w:val="0028108D"/>
    <w:rsid w:val="0028655A"/>
    <w:rsid w:val="00290178"/>
    <w:rsid w:val="002A1714"/>
    <w:rsid w:val="002E0EAA"/>
    <w:rsid w:val="00342849"/>
    <w:rsid w:val="0035360C"/>
    <w:rsid w:val="00353DEB"/>
    <w:rsid w:val="003717EC"/>
    <w:rsid w:val="003807C0"/>
    <w:rsid w:val="003976CA"/>
    <w:rsid w:val="003D3930"/>
    <w:rsid w:val="003D7E83"/>
    <w:rsid w:val="003E5046"/>
    <w:rsid w:val="004448E6"/>
    <w:rsid w:val="004627A2"/>
    <w:rsid w:val="00482187"/>
    <w:rsid w:val="004F68BF"/>
    <w:rsid w:val="00534011"/>
    <w:rsid w:val="0053612B"/>
    <w:rsid w:val="005438E0"/>
    <w:rsid w:val="005505FE"/>
    <w:rsid w:val="00552ADF"/>
    <w:rsid w:val="005964DF"/>
    <w:rsid w:val="005B54AF"/>
    <w:rsid w:val="00617102"/>
    <w:rsid w:val="006333E0"/>
    <w:rsid w:val="006D443E"/>
    <w:rsid w:val="00736B92"/>
    <w:rsid w:val="00761D5E"/>
    <w:rsid w:val="00787D6B"/>
    <w:rsid w:val="007E5F58"/>
    <w:rsid w:val="007F5F8D"/>
    <w:rsid w:val="00861BE3"/>
    <w:rsid w:val="00875736"/>
    <w:rsid w:val="008A300E"/>
    <w:rsid w:val="008C41D1"/>
    <w:rsid w:val="008C4910"/>
    <w:rsid w:val="008E0D07"/>
    <w:rsid w:val="00946A6E"/>
    <w:rsid w:val="00973EE1"/>
    <w:rsid w:val="00983927"/>
    <w:rsid w:val="009C6657"/>
    <w:rsid w:val="009D34A4"/>
    <w:rsid w:val="009D375F"/>
    <w:rsid w:val="009E48FD"/>
    <w:rsid w:val="00A20CAB"/>
    <w:rsid w:val="00A7019E"/>
    <w:rsid w:val="00AB61AD"/>
    <w:rsid w:val="00AD14C1"/>
    <w:rsid w:val="00B12253"/>
    <w:rsid w:val="00B17F20"/>
    <w:rsid w:val="00B57911"/>
    <w:rsid w:val="00B66C87"/>
    <w:rsid w:val="00BA1598"/>
    <w:rsid w:val="00BB6E9F"/>
    <w:rsid w:val="00C11CD6"/>
    <w:rsid w:val="00C5388C"/>
    <w:rsid w:val="00C76D98"/>
    <w:rsid w:val="00C97BDE"/>
    <w:rsid w:val="00CB0CD4"/>
    <w:rsid w:val="00D35FA8"/>
    <w:rsid w:val="00D51DC3"/>
    <w:rsid w:val="00D54F3E"/>
    <w:rsid w:val="00D6335F"/>
    <w:rsid w:val="00D712A8"/>
    <w:rsid w:val="00DA24F6"/>
    <w:rsid w:val="00DB3748"/>
    <w:rsid w:val="00DF4430"/>
    <w:rsid w:val="00E246F5"/>
    <w:rsid w:val="00E369AC"/>
    <w:rsid w:val="00E56A80"/>
    <w:rsid w:val="00E614D0"/>
    <w:rsid w:val="00E8211E"/>
    <w:rsid w:val="00EB400D"/>
    <w:rsid w:val="00F34240"/>
    <w:rsid w:val="00F46037"/>
    <w:rsid w:val="00F919B8"/>
    <w:rsid w:val="00FC0FBD"/>
    <w:rsid w:val="00FC50FC"/>
    <w:rsid w:val="00FD415B"/>
    <w:rsid w:val="00FE2CD5"/>
    <w:rsid w:val="00FE5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'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  <w:style w:type="character" w:styleId="af3">
    <w:name w:val="Hyperlink"/>
    <w:uiPriority w:val="99"/>
    <w:unhideWhenUsed/>
    <w:rsid w:val="005B54AF"/>
    <w:rPr>
      <w:color w:val="0000FF"/>
      <w:u w:val="single"/>
    </w:rPr>
  </w:style>
  <w:style w:type="paragraph" w:customStyle="1" w:styleId="ConsPlusNormal">
    <w:name w:val="ConsPlusNormal"/>
    <w:rsid w:val="005B54AF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aleksraion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ysTema\Documents\My%20Received%20Files\&#1045;&#1092;&#1080;&#1084;&#1086;&#1074;&#1072;%20&#1058;.&#1053;.%20&#1044;&#1091;&#1084;&#1072;%203-57-15\&#1056;&#1077;&#1096;&#1077;&#1085;&#1080;&#1077;%20&#1094;&#107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 цв</Template>
  <TotalTime>2</TotalTime>
  <Pages>1</Pages>
  <Words>252</Words>
  <Characters>1442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SysTema</cp:lastModifiedBy>
  <cp:revision>3</cp:revision>
  <cp:lastPrinted>2023-02-21T10:23:00Z</cp:lastPrinted>
  <dcterms:created xsi:type="dcterms:W3CDTF">2026-05-14T04:29:00Z</dcterms:created>
  <dcterms:modified xsi:type="dcterms:W3CDTF">2026-05-14T08:59:00Z</dcterms:modified>
</cp:coreProperties>
</file>