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DFF6" w14:textId="613B7475" w:rsidR="007E5F58" w:rsidRDefault="00A34A47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DBCC1" wp14:editId="6409A63E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216789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2167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5F726" w14:textId="2BAC167E" w:rsidR="008E0D07" w:rsidRPr="00A34A47" w:rsidRDefault="00A34A47" w:rsidP="008E0D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34A47">
                              <w:rPr>
                                <w:b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 округа от 27.02.2020 № 84 «О принятии Порядка принятия решения о приме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A34A47">
                              <w:rPr>
                                <w:b/>
                                <w:sz w:val="24"/>
                                <w:szCs w:val="24"/>
                              </w:rPr>
                              <w:t>нении к депутату Думы Александров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A34A47">
                              <w:rPr>
                                <w:b/>
                                <w:sz w:val="24"/>
                                <w:szCs w:val="24"/>
                              </w:rPr>
                              <w:t>ского муниципального округа, выбор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A34A47">
                              <w:rPr>
                                <w:b/>
                                <w:sz w:val="24"/>
                                <w:szCs w:val="24"/>
                              </w:rPr>
                              <w:t>ному должностному лицу местного са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softHyphen/>
                            </w:r>
                            <w:r w:rsidRPr="00A34A4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моуправления мер ответственности, предусмотренных частью 7.3-1 статьи 40 Федерального закона «Об общих принципах местного </w:t>
                            </w:r>
                            <w:r w:rsidRPr="00A34A47">
                              <w:rPr>
                                <w:rFonts w:eastAsia="Calibri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самоуправления в Российской Федерации»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DBCC1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17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" filled="f" stroked="f">
                <v:textbox inset="0,0,0,0">
                  <w:txbxContent>
                    <w:p w14:paraId="7C65F726" w14:textId="2BAC167E" w:rsidR="008E0D07" w:rsidRPr="00A34A47" w:rsidRDefault="00A34A47" w:rsidP="008E0D07">
                      <w:pPr>
                        <w:rPr>
                          <w:sz w:val="24"/>
                          <w:szCs w:val="24"/>
                        </w:rPr>
                      </w:pPr>
                      <w:r w:rsidRPr="00A34A47">
                        <w:rPr>
                          <w:b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 округа от 27.02.2020 № 84 «О принятии Порядка принятия решения о приме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A34A47">
                        <w:rPr>
                          <w:b/>
                          <w:sz w:val="24"/>
                          <w:szCs w:val="24"/>
                        </w:rPr>
                        <w:t>нении к депутату Думы Александров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A34A47">
                        <w:rPr>
                          <w:b/>
                          <w:sz w:val="24"/>
                          <w:szCs w:val="24"/>
                        </w:rPr>
                        <w:t>ского муниципального округа, выбор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A34A47">
                        <w:rPr>
                          <w:b/>
                          <w:sz w:val="24"/>
                          <w:szCs w:val="24"/>
                        </w:rPr>
                        <w:t>ному должностному лицу местного са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softHyphen/>
                      </w:r>
                      <w:r w:rsidRPr="00A34A47">
                        <w:rPr>
                          <w:b/>
                          <w:sz w:val="24"/>
                          <w:szCs w:val="24"/>
                        </w:rPr>
                        <w:t xml:space="preserve">моуправления мер ответственности, предусмотренных частью 7.3-1 статьи 40 Федерального закона «Об общих принципах местного </w:t>
                      </w:r>
                      <w:r w:rsidRPr="00A34A47">
                        <w:rPr>
                          <w:rFonts w:eastAsia="Calibri"/>
                          <w:b/>
                          <w:sz w:val="24"/>
                          <w:szCs w:val="24"/>
                          <w:lang w:eastAsia="en-US"/>
                        </w:rPr>
                        <w:t>самоуправления в Российской Федерации»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EF1088" wp14:editId="45137591">
                <wp:simplePos x="0" y="0"/>
                <wp:positionH relativeFrom="page">
                  <wp:posOffset>1661160</wp:posOffset>
                </wp:positionH>
                <wp:positionV relativeFrom="page">
                  <wp:posOffset>2143125</wp:posOffset>
                </wp:positionV>
                <wp:extent cx="1134110" cy="20447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5839C" w14:textId="2197D7ED" w:rsidR="008E0D07" w:rsidRPr="00F919B8" w:rsidRDefault="00A34A47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F1088" id="Text Box 264" o:spid="_x0000_s1027" type="#_x0000_t202" style="position:absolute;margin-left:130.8pt;margin-top:168.75pt;width:89.3pt;height:16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" filled="f" stroked="f">
                <v:textbox inset="0,0,0,0">
                  <w:txbxContent>
                    <w:p w14:paraId="7565839C" w14:textId="2197D7ED" w:rsidR="008E0D07" w:rsidRPr="00F919B8" w:rsidRDefault="00A34A47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9F1C5" wp14:editId="3198FAA5">
                <wp:simplePos x="0" y="0"/>
                <wp:positionH relativeFrom="page">
                  <wp:posOffset>5871210</wp:posOffset>
                </wp:positionH>
                <wp:positionV relativeFrom="page">
                  <wp:posOffset>2117090</wp:posOffset>
                </wp:positionV>
                <wp:extent cx="1170305" cy="23050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0BB9C" w14:textId="782C0F99" w:rsidR="008E0D07" w:rsidRPr="001A2849" w:rsidRDefault="00A34A47" w:rsidP="00A34A4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9F1C5" id="Text Box 265" o:spid="_x0000_s1028" type="#_x0000_t202" style="position:absolute;margin-left:462.3pt;margin-top:166.7pt;width:92.15pt;height:18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" filled="f" stroked="f">
                <v:textbox inset="0,0,0,0">
                  <w:txbxContent>
                    <w:p w14:paraId="3680BB9C" w14:textId="782C0F99" w:rsidR="008E0D07" w:rsidRPr="001A2849" w:rsidRDefault="00A34A47" w:rsidP="00A34A47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29CED87" wp14:editId="40EFA7D6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5189798" w14:textId="77777777" w:rsidR="00A34A47" w:rsidRPr="00A34A47" w:rsidRDefault="00A34A47" w:rsidP="00A34A47"/>
    <w:p w14:paraId="72767432" w14:textId="77777777" w:rsidR="00A34A47" w:rsidRPr="00A34A47" w:rsidRDefault="00A34A47" w:rsidP="00A34A47"/>
    <w:p w14:paraId="5878DDD4" w14:textId="77777777" w:rsidR="00A34A47" w:rsidRPr="00A34A47" w:rsidRDefault="00A34A47" w:rsidP="00A34A47"/>
    <w:p w14:paraId="310A9588" w14:textId="77777777" w:rsidR="00A34A47" w:rsidRPr="00A34A47" w:rsidRDefault="00A34A47" w:rsidP="00A34A47"/>
    <w:p w14:paraId="5E2FB19B" w14:textId="77777777" w:rsidR="00A34A47" w:rsidRPr="00A34A47" w:rsidRDefault="00A34A47" w:rsidP="00A34A47"/>
    <w:p w14:paraId="0ADA39C1" w14:textId="77777777" w:rsidR="00A34A47" w:rsidRPr="00A34A47" w:rsidRDefault="00A34A47" w:rsidP="00A34A47"/>
    <w:p w14:paraId="51981BE3" w14:textId="77777777" w:rsidR="00A34A47" w:rsidRPr="00A34A47" w:rsidRDefault="00A34A47" w:rsidP="00A34A47"/>
    <w:p w14:paraId="70A06451" w14:textId="77777777" w:rsidR="00A34A47" w:rsidRPr="00A34A47" w:rsidRDefault="00A34A47" w:rsidP="00A34A47"/>
    <w:p w14:paraId="20A2FF9A" w14:textId="77777777" w:rsidR="00A34A47" w:rsidRPr="00A34A47" w:rsidRDefault="00A34A47" w:rsidP="00A34A47"/>
    <w:p w14:paraId="005346D9" w14:textId="77777777" w:rsidR="00A34A47" w:rsidRPr="00A34A47" w:rsidRDefault="00A34A47" w:rsidP="00A34A47"/>
    <w:p w14:paraId="475A1B9A" w14:textId="6BA8EF21" w:rsidR="00A34A47" w:rsidRPr="00A34A47" w:rsidRDefault="00A34A47" w:rsidP="00A34A47">
      <w:pPr>
        <w:ind w:firstLine="708"/>
        <w:jc w:val="both"/>
        <w:rPr>
          <w:sz w:val="24"/>
          <w:szCs w:val="24"/>
        </w:rPr>
      </w:pPr>
      <w:r w:rsidRPr="00A34A47">
        <w:rPr>
          <w:sz w:val="24"/>
          <w:szCs w:val="24"/>
        </w:rPr>
        <w:t>В соответствии с Федеральным законом от 25 декабря 2008 г. № 273-ФЗ</w:t>
      </w:r>
      <w:r>
        <w:rPr>
          <w:sz w:val="24"/>
          <w:szCs w:val="24"/>
        </w:rPr>
        <w:br/>
      </w:r>
      <w:r w:rsidRPr="00A34A47">
        <w:rPr>
          <w:sz w:val="24"/>
          <w:szCs w:val="24"/>
        </w:rPr>
        <w:t>«О противодействии коррупции», частью 5 статьи 28, частью 4 статьи 29 Федерального закона от 20 марта 2025 г. № 33-ФЗ «Об общих принципах организации местного самоуправления в единой системе публичной власти», руководствуясь Уставом Александровского муниципального округа, Дума Александровского муниципального округа</w:t>
      </w:r>
    </w:p>
    <w:p w14:paraId="7DF192BB" w14:textId="77777777" w:rsidR="00A34A47" w:rsidRPr="00A34A47" w:rsidRDefault="00A34A47" w:rsidP="00A34A47">
      <w:pPr>
        <w:spacing w:before="240" w:after="240"/>
        <w:ind w:firstLine="708"/>
        <w:jc w:val="both"/>
        <w:rPr>
          <w:b/>
          <w:bCs/>
          <w:color w:val="000000"/>
          <w:sz w:val="24"/>
          <w:szCs w:val="24"/>
        </w:rPr>
      </w:pPr>
      <w:r w:rsidRPr="00A34A47">
        <w:rPr>
          <w:b/>
          <w:bCs/>
          <w:sz w:val="24"/>
          <w:szCs w:val="24"/>
        </w:rPr>
        <w:t>РЕШАЕТ:</w:t>
      </w:r>
    </w:p>
    <w:p w14:paraId="37B2134A" w14:textId="2E9097EA" w:rsidR="00A34A47" w:rsidRPr="00A34A47" w:rsidRDefault="00A34A47" w:rsidP="00A34A47">
      <w:pPr>
        <w:tabs>
          <w:tab w:val="left" w:pos="540"/>
          <w:tab w:val="left" w:pos="993"/>
        </w:tabs>
        <w:ind w:firstLine="709"/>
        <w:jc w:val="both"/>
        <w:rPr>
          <w:sz w:val="24"/>
          <w:szCs w:val="24"/>
        </w:rPr>
      </w:pPr>
      <w:bookmarkStart w:id="0" w:name="Par2"/>
      <w:bookmarkEnd w:id="0"/>
      <w:r w:rsidRPr="00A34A47">
        <w:rPr>
          <w:sz w:val="24"/>
          <w:szCs w:val="24"/>
        </w:rPr>
        <w:t xml:space="preserve">1. Внести в решение </w:t>
      </w:r>
      <w:r w:rsidRPr="00A34A47">
        <w:rPr>
          <w:bCs/>
          <w:sz w:val="24"/>
          <w:szCs w:val="24"/>
        </w:rPr>
        <w:t>Думы Александровского муниципального округа от 27.02.2020</w:t>
      </w:r>
      <w:r>
        <w:rPr>
          <w:bCs/>
          <w:sz w:val="24"/>
          <w:szCs w:val="24"/>
        </w:rPr>
        <w:t xml:space="preserve"> года</w:t>
      </w:r>
      <w:r w:rsidRPr="00A34A47">
        <w:rPr>
          <w:bCs/>
          <w:sz w:val="24"/>
          <w:szCs w:val="24"/>
        </w:rPr>
        <w:t xml:space="preserve"> № 84 «О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</w:t>
      </w:r>
      <w:r w:rsidRPr="00A34A47">
        <w:rPr>
          <w:rFonts w:eastAsia="Calibri"/>
          <w:bCs/>
          <w:sz w:val="24"/>
          <w:szCs w:val="24"/>
          <w:lang w:eastAsia="en-US"/>
        </w:rPr>
        <w:t>самоуправления в Российской Федерации»</w:t>
      </w:r>
      <w:r w:rsidRPr="00A34A47">
        <w:rPr>
          <w:sz w:val="24"/>
          <w:szCs w:val="24"/>
        </w:rPr>
        <w:t xml:space="preserve"> следующие изменения и дополнения:</w:t>
      </w:r>
    </w:p>
    <w:p w14:paraId="2A2F62B6" w14:textId="35FB6E31" w:rsidR="00A34A47" w:rsidRPr="00A34A47" w:rsidRDefault="00A34A47" w:rsidP="00A34A47">
      <w:pPr>
        <w:tabs>
          <w:tab w:val="left" w:pos="540"/>
          <w:tab w:val="left" w:pos="1134"/>
        </w:tabs>
        <w:ind w:firstLine="709"/>
        <w:jc w:val="both"/>
        <w:rPr>
          <w:sz w:val="24"/>
          <w:szCs w:val="24"/>
        </w:rPr>
      </w:pPr>
      <w:r w:rsidRPr="00A34A47">
        <w:rPr>
          <w:sz w:val="24"/>
          <w:szCs w:val="24"/>
        </w:rPr>
        <w:t xml:space="preserve">1.1. </w:t>
      </w:r>
      <w:bookmarkStart w:id="1" w:name="_Hlk100580932"/>
      <w:r w:rsidRPr="00A34A47">
        <w:rPr>
          <w:sz w:val="24"/>
          <w:szCs w:val="24"/>
        </w:rPr>
        <w:t>в заголовке решения слова:</w:t>
      </w:r>
      <w:r w:rsidR="006F68CA">
        <w:rPr>
          <w:sz w:val="24"/>
          <w:szCs w:val="24"/>
        </w:rPr>
        <w:t xml:space="preserve"> </w:t>
      </w:r>
      <w:r w:rsidRPr="00A34A47">
        <w:rPr>
          <w:sz w:val="24"/>
          <w:szCs w:val="24"/>
        </w:rPr>
        <w:t xml:space="preserve">«принятия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</w:t>
      </w:r>
      <w:r w:rsidRPr="00A34A47">
        <w:rPr>
          <w:rFonts w:eastAsia="Calibri"/>
          <w:sz w:val="24"/>
          <w:szCs w:val="24"/>
          <w:lang w:eastAsia="en-US"/>
        </w:rPr>
        <w:t>самоуправления в Российской Федерации»</w:t>
      </w:r>
      <w:r w:rsidR="006F68CA">
        <w:rPr>
          <w:rFonts w:eastAsia="Calibri"/>
          <w:sz w:val="24"/>
          <w:szCs w:val="24"/>
          <w:lang w:eastAsia="en-US"/>
        </w:rPr>
        <w:t xml:space="preserve"> </w:t>
      </w:r>
      <w:r w:rsidRPr="00A34A47">
        <w:rPr>
          <w:rFonts w:eastAsia="Calibri"/>
          <w:bCs/>
          <w:sz w:val="24"/>
          <w:szCs w:val="24"/>
          <w:lang w:eastAsia="en-US"/>
        </w:rPr>
        <w:t>заменить словами:</w:t>
      </w:r>
      <w:r w:rsidR="006F68CA">
        <w:rPr>
          <w:rFonts w:eastAsia="Calibri"/>
          <w:bCs/>
          <w:sz w:val="24"/>
          <w:szCs w:val="24"/>
          <w:lang w:eastAsia="en-US"/>
        </w:rPr>
        <w:t xml:space="preserve"> </w:t>
      </w:r>
      <w:r w:rsidRPr="00A34A47">
        <w:rPr>
          <w:rFonts w:eastAsia="Calibri"/>
          <w:bCs/>
          <w:sz w:val="24"/>
          <w:szCs w:val="24"/>
          <w:lang w:eastAsia="en-US"/>
        </w:rPr>
        <w:t>«</w:t>
      </w:r>
      <w:r w:rsidRPr="00A34A47">
        <w:rPr>
          <w:sz w:val="24"/>
          <w:szCs w:val="24"/>
        </w:rPr>
        <w:t xml:space="preserve">применения к лицам, замещающим муниципальные должности в Александровском муниципальном округе, мер ответственности, предусмотренных </w:t>
      </w:r>
      <w:r w:rsidRPr="00A34A47">
        <w:rPr>
          <w:rFonts w:eastAsia="Calibri"/>
          <w:bCs/>
          <w:sz w:val="24"/>
          <w:szCs w:val="24"/>
          <w:lang w:eastAsia="en-US"/>
        </w:rPr>
        <w:t>частью 4 статьи 29 Федерального закона от 20 марта 2025 г</w:t>
      </w:r>
      <w:r>
        <w:rPr>
          <w:rFonts w:eastAsia="Calibri"/>
          <w:bCs/>
          <w:sz w:val="24"/>
          <w:szCs w:val="24"/>
          <w:lang w:eastAsia="en-US"/>
        </w:rPr>
        <w:t xml:space="preserve">ода </w:t>
      </w:r>
      <w:r w:rsidRPr="00A34A47">
        <w:rPr>
          <w:rFonts w:eastAsia="Calibri"/>
          <w:bCs/>
          <w:sz w:val="24"/>
          <w:szCs w:val="24"/>
          <w:lang w:eastAsia="en-US"/>
        </w:rPr>
        <w:t>№ 33-ФЗ «Об общих принципах организации местного самоуправления в единой системе публичной власти»»;</w:t>
      </w:r>
    </w:p>
    <w:p w14:paraId="6A9C0DA3" w14:textId="16BC58D0" w:rsidR="00A34A47" w:rsidRPr="00A34A47" w:rsidRDefault="00A34A47" w:rsidP="00A34A47">
      <w:pPr>
        <w:tabs>
          <w:tab w:val="left" w:pos="540"/>
          <w:tab w:val="left" w:pos="1134"/>
        </w:tabs>
        <w:ind w:firstLine="709"/>
        <w:jc w:val="both"/>
        <w:rPr>
          <w:sz w:val="24"/>
          <w:szCs w:val="24"/>
        </w:rPr>
      </w:pPr>
      <w:r w:rsidRPr="00A34A47">
        <w:rPr>
          <w:sz w:val="24"/>
          <w:szCs w:val="24"/>
        </w:rPr>
        <w:t xml:space="preserve">1.2. в преамбуле решения слова «В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Пермского края от 10.10.2017 № 130-ПК «О порядке представления гражданами, претендующими на замещение должности главы местной администрации по контракту, </w:t>
      </w:r>
      <w:r w:rsidRPr="00A34A47">
        <w:rPr>
          <w:sz w:val="24"/>
          <w:szCs w:val="24"/>
        </w:rPr>
        <w:lastRenderedPageBreak/>
        <w:t>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края»»</w:t>
      </w:r>
      <w:r w:rsidR="006F68CA">
        <w:rPr>
          <w:sz w:val="24"/>
          <w:szCs w:val="24"/>
        </w:rPr>
        <w:t xml:space="preserve"> </w:t>
      </w:r>
      <w:r w:rsidRPr="00A34A47">
        <w:rPr>
          <w:sz w:val="24"/>
          <w:szCs w:val="24"/>
        </w:rPr>
        <w:t>заменить словами:</w:t>
      </w:r>
      <w:r w:rsidR="006F68CA">
        <w:rPr>
          <w:sz w:val="24"/>
          <w:szCs w:val="24"/>
        </w:rPr>
        <w:t xml:space="preserve"> </w:t>
      </w:r>
      <w:r w:rsidRPr="00A34A47">
        <w:rPr>
          <w:sz w:val="24"/>
          <w:szCs w:val="24"/>
        </w:rPr>
        <w:t>«В соответствии с Федеральным законом от 25 декабря 2008 г. № 273-ФЗ «О противодействии коррупции», частью 5 статьи 28, частью 4 статьи 29 Федерального закона от 20 марта 2025 г. № 33-ФЗ «Об общих принципах организации местного самоуправления в единой системе публичной власти»»;</w:t>
      </w:r>
    </w:p>
    <w:p w14:paraId="1E81FC68" w14:textId="246ACC91" w:rsidR="00A34A47" w:rsidRPr="00A34A47" w:rsidRDefault="00A34A47" w:rsidP="00A34A47">
      <w:pPr>
        <w:tabs>
          <w:tab w:val="left" w:pos="540"/>
          <w:tab w:val="left" w:pos="1134"/>
        </w:tabs>
        <w:ind w:firstLine="709"/>
        <w:jc w:val="both"/>
        <w:rPr>
          <w:sz w:val="24"/>
          <w:szCs w:val="24"/>
        </w:rPr>
      </w:pPr>
      <w:r w:rsidRPr="00A34A47">
        <w:rPr>
          <w:sz w:val="24"/>
          <w:szCs w:val="24"/>
        </w:rPr>
        <w:t>1.3. пункт 1 решения слова: «предусмотренных частью 7.3-1 статьи 40 Федерального закона «Об общих принципах местного самоуправления в Российской Федерации»» заменить словами:</w:t>
      </w:r>
      <w:r w:rsidR="006F68CA">
        <w:rPr>
          <w:sz w:val="24"/>
          <w:szCs w:val="24"/>
        </w:rPr>
        <w:t xml:space="preserve"> </w:t>
      </w:r>
      <w:r w:rsidRPr="00A34A47">
        <w:rPr>
          <w:rFonts w:eastAsia="Calibri"/>
          <w:bCs/>
          <w:sz w:val="24"/>
          <w:szCs w:val="24"/>
          <w:lang w:eastAsia="en-US"/>
        </w:rPr>
        <w:t>«предусмотренных частью 4 статьи 29 Федерального закона от 20 марта 2025 г.</w:t>
      </w:r>
      <w:r w:rsidR="006F68CA">
        <w:rPr>
          <w:rFonts w:eastAsia="Calibri"/>
          <w:bCs/>
          <w:sz w:val="24"/>
          <w:szCs w:val="24"/>
          <w:lang w:eastAsia="en-US"/>
        </w:rPr>
        <w:br/>
      </w:r>
      <w:r w:rsidRPr="00A34A47">
        <w:rPr>
          <w:rFonts w:eastAsia="Calibri"/>
          <w:bCs/>
          <w:sz w:val="24"/>
          <w:szCs w:val="24"/>
          <w:lang w:eastAsia="en-US"/>
        </w:rPr>
        <w:t>№ 33-ФЗ «Об общих принципах организации местного самоуправления в единой системе публичной власти»».</w:t>
      </w:r>
    </w:p>
    <w:p w14:paraId="7BBCD7CD" w14:textId="77777777" w:rsidR="00A34A47" w:rsidRPr="00A34A47" w:rsidRDefault="00A34A47" w:rsidP="00A34A47">
      <w:pPr>
        <w:tabs>
          <w:tab w:val="left" w:pos="540"/>
          <w:tab w:val="left" w:pos="1134"/>
        </w:tabs>
        <w:ind w:firstLine="709"/>
        <w:jc w:val="both"/>
        <w:rPr>
          <w:sz w:val="24"/>
          <w:szCs w:val="24"/>
        </w:rPr>
      </w:pPr>
      <w:r w:rsidRPr="00A34A47">
        <w:rPr>
          <w:sz w:val="24"/>
          <w:szCs w:val="24"/>
        </w:rPr>
        <w:t xml:space="preserve">2. Принять Порядок применения к лицам, замещающим муниципальные должности в Александровском муниципальном округе, мер ответственности, предусмотренных </w:t>
      </w:r>
      <w:r w:rsidRPr="00A34A47">
        <w:rPr>
          <w:rFonts w:eastAsia="Calibri"/>
          <w:bCs/>
          <w:sz w:val="24"/>
          <w:szCs w:val="24"/>
          <w:lang w:eastAsia="en-US"/>
        </w:rPr>
        <w:t>частью 4 статьи 29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A34A47">
        <w:rPr>
          <w:sz w:val="24"/>
          <w:szCs w:val="24"/>
        </w:rPr>
        <w:t xml:space="preserve"> в новой редакции согласно приложению.</w:t>
      </w:r>
    </w:p>
    <w:bookmarkEnd w:id="1"/>
    <w:p w14:paraId="16AFD241" w14:textId="77777777" w:rsidR="00A34A47" w:rsidRPr="00A34A47" w:rsidRDefault="00A34A47" w:rsidP="00A34A47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 w:val="24"/>
          <w:szCs w:val="24"/>
        </w:rPr>
      </w:pPr>
      <w:r w:rsidRPr="00A34A47">
        <w:rPr>
          <w:bCs/>
          <w:sz w:val="24"/>
          <w:szCs w:val="24"/>
        </w:rPr>
        <w:t xml:space="preserve">3. Опубликовать настоящее решение в газете «Боевой путь» и в сетевом издании официальный сайт </w:t>
      </w:r>
      <w:r w:rsidRPr="00A34A47">
        <w:rPr>
          <w:sz w:val="24"/>
          <w:szCs w:val="24"/>
        </w:rPr>
        <w:t>Александровского муниципального округа</w:t>
      </w:r>
      <w:r w:rsidRPr="00A34A47">
        <w:rPr>
          <w:bCs/>
          <w:sz w:val="24"/>
          <w:szCs w:val="24"/>
        </w:rPr>
        <w:t xml:space="preserve"> Пермского края («</w:t>
      </w:r>
      <w:r w:rsidRPr="00A34A47">
        <w:rPr>
          <w:bCs/>
          <w:sz w:val="24"/>
          <w:szCs w:val="24"/>
          <w:lang w:val="en-US"/>
        </w:rPr>
        <w:t>www</w:t>
      </w:r>
      <w:r w:rsidRPr="00A34A47">
        <w:rPr>
          <w:bCs/>
          <w:sz w:val="24"/>
          <w:szCs w:val="24"/>
        </w:rPr>
        <w:t>.</w:t>
      </w:r>
      <w:r w:rsidRPr="00A34A47">
        <w:rPr>
          <w:rFonts w:eastAsia="Arial"/>
          <w:spacing w:val="2"/>
          <w:sz w:val="24"/>
          <w:szCs w:val="24"/>
        </w:rPr>
        <w:t xml:space="preserve">aleksraion.ru»). </w:t>
      </w:r>
    </w:p>
    <w:p w14:paraId="7221C7F9" w14:textId="77777777" w:rsidR="00A34A47" w:rsidRPr="00A34A47" w:rsidRDefault="00A34A47" w:rsidP="00A34A47">
      <w:pPr>
        <w:ind w:firstLine="709"/>
        <w:contextualSpacing/>
        <w:jc w:val="both"/>
        <w:rPr>
          <w:rFonts w:eastAsia="Arial"/>
          <w:spacing w:val="2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4. Настоящее решение вступает в силу со дня его официального опубликования</w:t>
      </w:r>
      <w:r w:rsidRPr="00A34A47">
        <w:rPr>
          <w:rFonts w:eastAsia="Arial"/>
          <w:spacing w:val="2"/>
          <w:sz w:val="24"/>
          <w:szCs w:val="24"/>
          <w:lang w:eastAsia="en-US"/>
        </w:rPr>
        <w:t>.</w:t>
      </w:r>
      <w:bookmarkStart w:id="2" w:name="_Hlk85196774"/>
    </w:p>
    <w:bookmarkEnd w:id="2"/>
    <w:p w14:paraId="15019CC9" w14:textId="77777777" w:rsidR="00A34A47" w:rsidRPr="00A34A47" w:rsidRDefault="00A34A47" w:rsidP="00A34A47">
      <w:pPr>
        <w:pStyle w:val="2"/>
        <w:spacing w:after="0" w:line="240" w:lineRule="auto"/>
        <w:jc w:val="both"/>
        <w:rPr>
          <w:sz w:val="24"/>
        </w:rPr>
      </w:pPr>
    </w:p>
    <w:p w14:paraId="79E89246" w14:textId="77777777" w:rsidR="00A34A47" w:rsidRPr="00A34A47" w:rsidRDefault="00A34A47" w:rsidP="00A34A4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A407DAA" w14:textId="77777777" w:rsidR="00A34A47" w:rsidRPr="00A34A47" w:rsidRDefault="00A34A47" w:rsidP="00A34A47">
      <w:pPr>
        <w:jc w:val="both"/>
        <w:rPr>
          <w:rFonts w:eastAsia="Calibri"/>
          <w:sz w:val="24"/>
          <w:szCs w:val="24"/>
          <w:lang w:eastAsia="en-US"/>
        </w:rPr>
      </w:pPr>
    </w:p>
    <w:p w14:paraId="4721D4E0" w14:textId="7373DF17" w:rsidR="00A34A47" w:rsidRPr="00A34A47" w:rsidRDefault="00821EC1" w:rsidP="00A34A47">
      <w:pPr>
        <w:spacing w:line="240" w:lineRule="exac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председателя</w:t>
      </w:r>
      <w:r w:rsidR="00A34A47" w:rsidRPr="00A34A47">
        <w:rPr>
          <w:rFonts w:eastAsia="Calibri"/>
          <w:sz w:val="24"/>
          <w:szCs w:val="24"/>
          <w:lang w:eastAsia="en-US"/>
        </w:rPr>
        <w:t xml:space="preserve"> Думы</w:t>
      </w:r>
    </w:p>
    <w:p w14:paraId="77F06159" w14:textId="20B2AB7D" w:rsidR="00A34A47" w:rsidRPr="00A34A47" w:rsidRDefault="00A34A47" w:rsidP="00A34A47">
      <w:pPr>
        <w:spacing w:line="240" w:lineRule="exac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Александровского муниципального округа</w:t>
      </w:r>
      <w:r w:rsidRPr="00A34A47"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 w:rsidR="00821EC1">
        <w:rPr>
          <w:rFonts w:eastAsia="Calibri"/>
          <w:sz w:val="24"/>
          <w:szCs w:val="24"/>
          <w:lang w:eastAsia="en-US"/>
        </w:rPr>
        <w:t>Т.В. Степанова</w:t>
      </w:r>
    </w:p>
    <w:p w14:paraId="5BD39A94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5FDDF45C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0F44A08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16C9023B" w14:textId="77777777" w:rsidR="00A34A47" w:rsidRPr="00A34A47" w:rsidRDefault="00A34A47" w:rsidP="00A34A47">
      <w:pPr>
        <w:spacing w:line="240" w:lineRule="exac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Глава муниципального округа -</w:t>
      </w:r>
    </w:p>
    <w:p w14:paraId="3867456F" w14:textId="77777777" w:rsidR="00A34A47" w:rsidRPr="00A34A47" w:rsidRDefault="00A34A47" w:rsidP="00A34A47">
      <w:pPr>
        <w:spacing w:line="240" w:lineRule="exac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глава администрации Александровского</w:t>
      </w:r>
    </w:p>
    <w:p w14:paraId="6CDF8F69" w14:textId="087133FF" w:rsidR="00A34A47" w:rsidRPr="00A34A47" w:rsidRDefault="00A34A47" w:rsidP="00A34A47">
      <w:pPr>
        <w:spacing w:line="240" w:lineRule="exac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муниципального округа</w:t>
      </w:r>
      <w:r w:rsidRPr="00A34A47"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 w:rsidRPr="00A34A47">
        <w:rPr>
          <w:rFonts w:eastAsia="Calibri"/>
          <w:sz w:val="24"/>
          <w:szCs w:val="24"/>
          <w:lang w:eastAsia="en-US"/>
        </w:rPr>
        <w:tab/>
        <w:t>О.Э. Белобаржевская</w:t>
      </w:r>
    </w:p>
    <w:p w14:paraId="578D920C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D28CD91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51633381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5BBB134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C8A13D2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390192B8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512BF186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3B10814B" w14:textId="77777777" w:rsidR="006F68CA" w:rsidRDefault="006F68CA" w:rsidP="00A34A47">
      <w:pPr>
        <w:rPr>
          <w:rFonts w:eastAsia="Calibri"/>
          <w:sz w:val="24"/>
          <w:szCs w:val="24"/>
          <w:lang w:eastAsia="en-US"/>
        </w:rPr>
      </w:pPr>
    </w:p>
    <w:p w14:paraId="52647912" w14:textId="77777777" w:rsidR="006F68CA" w:rsidRDefault="006F68CA" w:rsidP="00A34A47">
      <w:pPr>
        <w:rPr>
          <w:rFonts w:eastAsia="Calibri"/>
          <w:sz w:val="24"/>
          <w:szCs w:val="24"/>
          <w:lang w:eastAsia="en-US"/>
        </w:rPr>
      </w:pPr>
    </w:p>
    <w:p w14:paraId="663C9255" w14:textId="77777777" w:rsidR="006F68CA" w:rsidRDefault="006F68CA" w:rsidP="00A34A47">
      <w:pPr>
        <w:rPr>
          <w:rFonts w:eastAsia="Calibri"/>
          <w:sz w:val="24"/>
          <w:szCs w:val="24"/>
          <w:lang w:eastAsia="en-US"/>
        </w:rPr>
      </w:pPr>
    </w:p>
    <w:p w14:paraId="2B27837C" w14:textId="77777777" w:rsidR="006F68CA" w:rsidRDefault="006F68CA" w:rsidP="00A34A47">
      <w:pPr>
        <w:rPr>
          <w:rFonts w:eastAsia="Calibri"/>
          <w:sz w:val="24"/>
          <w:szCs w:val="24"/>
          <w:lang w:eastAsia="en-US"/>
        </w:rPr>
      </w:pPr>
    </w:p>
    <w:p w14:paraId="65A8A0D0" w14:textId="77777777" w:rsidR="006F68CA" w:rsidRDefault="006F68CA" w:rsidP="00A34A47">
      <w:pPr>
        <w:rPr>
          <w:rFonts w:eastAsia="Calibri"/>
          <w:sz w:val="24"/>
          <w:szCs w:val="24"/>
          <w:lang w:eastAsia="en-US"/>
        </w:rPr>
      </w:pPr>
    </w:p>
    <w:p w14:paraId="540F380A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17C19F02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178CAFAF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2F7011B3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05F7B358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4D4805D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7CEB7B53" w14:textId="77777777" w:rsid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E90AD75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082749C4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6459C06" w14:textId="77777777" w:rsidR="00A34A47" w:rsidRPr="00A34A47" w:rsidRDefault="00A34A47" w:rsidP="00A34A47">
      <w:pPr>
        <w:jc w:val="righ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lastRenderedPageBreak/>
        <w:t>Приложение</w:t>
      </w:r>
    </w:p>
    <w:p w14:paraId="177F7862" w14:textId="77777777" w:rsidR="00A34A47" w:rsidRPr="00A34A47" w:rsidRDefault="00A34A47" w:rsidP="00A34A47">
      <w:pPr>
        <w:jc w:val="righ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к решению Думы</w:t>
      </w:r>
    </w:p>
    <w:p w14:paraId="103A1827" w14:textId="77777777" w:rsidR="00A34A47" w:rsidRPr="00A34A47" w:rsidRDefault="00A34A47" w:rsidP="00A34A47">
      <w:pPr>
        <w:jc w:val="righ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Александровского муниципального округа</w:t>
      </w:r>
    </w:p>
    <w:p w14:paraId="1FBD4DC3" w14:textId="27B4B1F8" w:rsidR="00A34A47" w:rsidRPr="00A34A47" w:rsidRDefault="00A34A47" w:rsidP="00A34A47">
      <w:pPr>
        <w:jc w:val="right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>19.03.2026</w:t>
      </w:r>
      <w:r w:rsidRPr="00A34A47">
        <w:rPr>
          <w:rFonts w:eastAsia="Calibri"/>
          <w:sz w:val="24"/>
          <w:szCs w:val="24"/>
          <w:lang w:eastAsia="en-US"/>
        </w:rPr>
        <w:t xml:space="preserve"> № </w:t>
      </w:r>
      <w:r>
        <w:rPr>
          <w:rFonts w:eastAsia="Calibri"/>
          <w:sz w:val="24"/>
          <w:szCs w:val="24"/>
          <w:lang w:eastAsia="en-US"/>
        </w:rPr>
        <w:t>124</w:t>
      </w:r>
    </w:p>
    <w:p w14:paraId="3C5CF128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549C51AA" w14:textId="77777777" w:rsidR="00A34A47" w:rsidRPr="00A34A47" w:rsidRDefault="00A34A47" w:rsidP="00A34A47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A34A47">
        <w:rPr>
          <w:rFonts w:eastAsia="Calibri"/>
          <w:b/>
          <w:bCs/>
          <w:sz w:val="24"/>
          <w:szCs w:val="24"/>
          <w:lang w:eastAsia="en-US"/>
        </w:rPr>
        <w:t>Порядок применения к лицам, замещающим муниципальные должности в Александровском муниципальном округе, мер ответственности, предусмотренных частью 4 статьи 29 Федерального закона от 20 марта 2025 г. № 33-ФЗ «Об общих принципах организации местного самоуправления в единой системе публичной власти»</w:t>
      </w:r>
    </w:p>
    <w:p w14:paraId="0BF5C133" w14:textId="77777777" w:rsidR="00A34A47" w:rsidRPr="00A34A47" w:rsidRDefault="00A34A47" w:rsidP="00A34A47">
      <w:pPr>
        <w:rPr>
          <w:rFonts w:eastAsia="Calibri"/>
          <w:sz w:val="24"/>
          <w:szCs w:val="24"/>
          <w:lang w:eastAsia="en-US"/>
        </w:rPr>
      </w:pPr>
    </w:p>
    <w:p w14:paraId="6E017E37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1. Настоящий Порядок разработан в соответствии с Федеральным законом от 25 декабря 2008 г. № 273-ФЗ «О противодействии коррупции», частью 5 статьи 28, частью 4 статьи 29 Федерального закона от 20 марта 2025 г. № 33- ФЗ «Об общих принципах организации местного самоуправления в единой системе публичной власти», и определяет порядок принятия Думой Александровского муниципального округа (далее – Дума округа) решения о применении мер ответственности к лицам, замещающим муниципальные должности в Александровском муниципальном округе,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- лица, замещающие муниципальные должности).</w:t>
      </w:r>
    </w:p>
    <w:p w14:paraId="4A540921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2. К лицам, указанным в пункте 1 настоящего Порядка, применяются следующие меры ответственности:</w:t>
      </w:r>
    </w:p>
    <w:p w14:paraId="14EF084A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предупреждение;</w:t>
      </w:r>
    </w:p>
    <w:p w14:paraId="311DB56F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освобождение лица, замещающего муниципальную должность, от должности в соответствующем органе местного самоуправления Александровского муниципального округа (далее – соответствующий орган местного самоуправления округа) с лишением права занимать должности в соответствующем органе местного самоуправления округа до прекращения срока его полномочий;</w:t>
      </w:r>
    </w:p>
    <w:p w14:paraId="5BC61FCA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5ABE78A0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запрет занимать должности в соответствующем органе местного самоуправления до прекращения срока его полномочий;</w:t>
      </w:r>
    </w:p>
    <w:p w14:paraId="58266FB6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запрет исполнять полномочия на постоянной основе до прекращения срока его полномочий.</w:t>
      </w:r>
    </w:p>
    <w:p w14:paraId="55986DEF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3. Основанием для применения к лицам, замещающим муниципальные должности, мер ответственности, предусмотренных пунктом 2 настоящего Порядка, является поступившее в Думу округа заявление губернатора Пермского края о применении мер ответственности к лицам, замещающим муниципальные должности, в связи с выявлением фактов несоблюдения ограничений, запретов, неисполнения обязанностей, которые установлены Федеральным законом</w:t>
      </w:r>
      <w:r w:rsidRPr="00A34A47">
        <w:rPr>
          <w:rFonts w:eastAsia="Calibri"/>
          <w:sz w:val="24"/>
          <w:szCs w:val="24"/>
          <w:lang w:eastAsia="en-US"/>
        </w:rPr>
        <w:br/>
        <w:t>от 25 декабря 2008 г. № 273-ФЗ «О противодействии коррупции», Федеральным законом от 3 декабря 2012 г. № 230-ФЗ «О контроле за соответствием расходов лиц, замещающих государственные должности, и иных лиц их доходам», Федеральным законом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53BE5B57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4. Решение о применении мер ответственности к лицам, замещающим муниципальные должности, принимается Думой округа.</w:t>
      </w:r>
    </w:p>
    <w:p w14:paraId="48C2F990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lastRenderedPageBreak/>
        <w:t>5. За представление в отчетный период недостоверных или неполных сведений о доходах, о расходах, об имуществе и обязательствах имущественного характера может быть применена только одна мера ответственности.</w:t>
      </w:r>
    </w:p>
    <w:p w14:paraId="7AECE4CC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6. При поступлении в Думу округа заявления губернатора Пермского края о применении мер ответственности к лицам, замещающим муниципальные должности, председатель Думы округа в срок не позднее пяти дней со дня поступления заявления уведомляет об этом в письменной форме лицо, в отношении которого поступило заявление, а также о дате, времени и месте его рассмотрения, и предлагает ему в срок не позднее четырнадцати дней со дня получения уведомления представить в Думу округа письменные пояснения по существу выявленных нарушений, которые будут оглашены при рассмотрении заявления Думой округа.</w:t>
      </w:r>
    </w:p>
    <w:p w14:paraId="6D125DFE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7. Рассмотрение Думой округа проекта решения о применении мер ответственности осуществляется в соответствии с Регламентом Думы округа, утвержденным решением Думы округа, с обязательным приглашением лица, в отношении которого рассматривается такой вопрос, на заседание Думы округа. Неявка лица, в отношении которого поступило заявление, своевременно извещенного о месте и времени заседания Думы округа, не препятствует рассмотрению заявления. Лицо, в отношении которого рассматривается вопрос о применении меры ответственности, вправе направить заявление о рассмотрении вопроса о применении меры ответственности на заседании Думы округа в его отсутствие.</w:t>
      </w:r>
    </w:p>
    <w:p w14:paraId="74ACCB16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8. Решение Думы округа о применении к лицу, замещающему муниципальную должность, меры ответственности принимается на заседании Думы округа, не позднее чем через 30 дней, после поступления в Думу округа заявления губернатора Пермского края.</w:t>
      </w:r>
    </w:p>
    <w:p w14:paraId="23F807E6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9. Решение о применении меры ответственности принимается на основе принципов справедливости, соразмерности, пропорциональности и неотвратимости, с учетом характера искажения сведений, указанных в пункте 1 настоящего Порядка, степени вины лица, замещающего муниципальную должность, представившего эти сведения, а также обстоятельств, при которых представлены такие сведения, предшествующих результатов исполнения данным лицом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коррупции. Решение о применении меры ответственности принимается на заседании Думы округа большинством голосов от установленной численности депутатов.</w:t>
      </w:r>
    </w:p>
    <w:p w14:paraId="7D53D499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10. В решении о применении к лицу, замещающему муниципальную должность, меры ответственности указывается избранная мера ответственности, указанная в пункте 2 настоящего Порядка.</w:t>
      </w:r>
    </w:p>
    <w:p w14:paraId="140FEDD1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11. Копия решения о применении к лицу, замещающему муниципальную должность, меры ответственности направляется лицу, в отношении которого принято решение, и губернатору Пермского края в срок не позднее трех дней с момента вступления в силу решения.</w:t>
      </w:r>
    </w:p>
    <w:p w14:paraId="422324B2" w14:textId="7777777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 xml:space="preserve">12. Информация о применении к лицу, замещающему муниципальную должность, меры ответственности размещается на официальном </w:t>
      </w:r>
      <w:r w:rsidRPr="00A34A47">
        <w:rPr>
          <w:bCs/>
          <w:sz w:val="24"/>
          <w:szCs w:val="24"/>
        </w:rPr>
        <w:t xml:space="preserve">сайте </w:t>
      </w:r>
      <w:r w:rsidRPr="00A34A47">
        <w:rPr>
          <w:sz w:val="24"/>
          <w:szCs w:val="24"/>
        </w:rPr>
        <w:t>Александровского муниципального округа</w:t>
      </w:r>
      <w:r w:rsidRPr="00A34A47">
        <w:rPr>
          <w:bCs/>
          <w:sz w:val="24"/>
          <w:szCs w:val="24"/>
        </w:rPr>
        <w:t xml:space="preserve"> Пермского края </w:t>
      </w:r>
      <w:r w:rsidRPr="00A34A47">
        <w:rPr>
          <w:rFonts w:eastAsia="Calibri"/>
          <w:sz w:val="24"/>
          <w:szCs w:val="24"/>
          <w:lang w:eastAsia="en-US"/>
        </w:rPr>
        <w:t>в информационно-телекоммуникационной сети Интернет в соответствии с Уставом Александровского муниципального округа Пермского края.</w:t>
      </w:r>
    </w:p>
    <w:p w14:paraId="00215179" w14:textId="79E469D7" w:rsidR="00A34A47" w:rsidRPr="00A34A47" w:rsidRDefault="00A34A47" w:rsidP="00A34A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34A47">
        <w:rPr>
          <w:rFonts w:eastAsia="Calibri"/>
          <w:sz w:val="24"/>
          <w:szCs w:val="24"/>
          <w:lang w:eastAsia="en-US"/>
        </w:rPr>
        <w:t>13. Решение Думы округа, принятое по итогам рассмотрения вопроса о применении меры ответственности, может быть обжаловано лицом, замещающим муниципальную должность, в судебном порядке.</w:t>
      </w:r>
    </w:p>
    <w:sectPr w:rsidR="00A34A47" w:rsidRPr="00A34A47" w:rsidSect="00B66C87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C13AB" w14:textId="77777777" w:rsidR="008412EE" w:rsidRDefault="008412EE">
      <w:r>
        <w:separator/>
      </w:r>
    </w:p>
  </w:endnote>
  <w:endnote w:type="continuationSeparator" w:id="0">
    <w:p w14:paraId="1E7830AB" w14:textId="77777777" w:rsidR="008412EE" w:rsidRDefault="00841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9B79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17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1D33" w14:textId="77777777" w:rsidR="008412EE" w:rsidRDefault="008412EE">
      <w:r>
        <w:separator/>
      </w:r>
    </w:p>
  </w:footnote>
  <w:footnote w:type="continuationSeparator" w:id="0">
    <w:p w14:paraId="7C7D560E" w14:textId="77777777" w:rsidR="008412EE" w:rsidRDefault="00841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DF0BD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3496712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7840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23D93320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47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7366F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944D5"/>
    <w:rsid w:val="00695275"/>
    <w:rsid w:val="006D443E"/>
    <w:rsid w:val="006D494A"/>
    <w:rsid w:val="006F68CA"/>
    <w:rsid w:val="00736B92"/>
    <w:rsid w:val="00761D5E"/>
    <w:rsid w:val="007E5F58"/>
    <w:rsid w:val="007F5F8D"/>
    <w:rsid w:val="00821EC1"/>
    <w:rsid w:val="008412EE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34A47"/>
    <w:rsid w:val="00A7019E"/>
    <w:rsid w:val="00AB61AD"/>
    <w:rsid w:val="00AD14C1"/>
    <w:rsid w:val="00B12253"/>
    <w:rsid w:val="00B17F20"/>
    <w:rsid w:val="00B66C87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53014"/>
  <w15:chartTrackingRefBased/>
  <w15:docId w15:val="{85268FD2-1D55-40EA-A431-2D331E4F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34A4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34A47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11</TotalTime>
  <Pages>4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2023-02-21T10:23:00Z</cp:lastPrinted>
  <dcterms:created xsi:type="dcterms:W3CDTF">2026-03-18T09:56:00Z</dcterms:created>
  <dcterms:modified xsi:type="dcterms:W3CDTF">2026-03-19T09:58:00Z</dcterms:modified>
</cp:coreProperties>
</file>