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F0" w:rsidRPr="00481EF3" w:rsidRDefault="00D218F0" w:rsidP="00D218F0">
      <w:pPr>
        <w:widowControl w:val="0"/>
        <w:autoSpaceDE w:val="0"/>
        <w:autoSpaceDN w:val="0"/>
        <w:spacing w:after="0" w:line="240" w:lineRule="auto"/>
        <w:jc w:val="center"/>
        <w:rPr>
          <w:rFonts w:ascii="Times New Roman" w:eastAsia="Times New Roman" w:hAnsi="Times New Roman" w:cs="Times New Roman"/>
          <w:b/>
          <w:sz w:val="32"/>
          <w:szCs w:val="28"/>
          <w:lang w:eastAsia="ru-RU"/>
        </w:rPr>
      </w:pPr>
      <w:r w:rsidRPr="00481EF3">
        <w:rPr>
          <w:rFonts w:ascii="Times New Roman" w:eastAsia="Times New Roman" w:hAnsi="Times New Roman" w:cs="Times New Roman"/>
          <w:b/>
          <w:sz w:val="32"/>
          <w:szCs w:val="28"/>
          <w:lang w:eastAsia="ru-RU"/>
        </w:rPr>
        <w:t>ПОЛОЖЕНИЕ</w:t>
      </w:r>
    </w:p>
    <w:p w:rsidR="00D218F0" w:rsidRPr="00481EF3" w:rsidRDefault="00D218F0" w:rsidP="00D218F0">
      <w:pPr>
        <w:widowControl w:val="0"/>
        <w:autoSpaceDE w:val="0"/>
        <w:autoSpaceDN w:val="0"/>
        <w:spacing w:after="0" w:line="240" w:lineRule="auto"/>
        <w:jc w:val="center"/>
        <w:rPr>
          <w:rFonts w:ascii="Times New Roman" w:eastAsia="Times New Roman" w:hAnsi="Times New Roman" w:cs="Times New Roman"/>
          <w:b/>
          <w:sz w:val="32"/>
          <w:szCs w:val="28"/>
          <w:lang w:eastAsia="ru-RU"/>
        </w:rPr>
      </w:pPr>
      <w:r w:rsidRPr="00481EF3">
        <w:rPr>
          <w:rFonts w:ascii="Times New Roman" w:eastAsia="Times New Roman" w:hAnsi="Times New Roman" w:cs="Times New Roman"/>
          <w:b/>
          <w:sz w:val="32"/>
          <w:szCs w:val="28"/>
          <w:lang w:eastAsia="ru-RU"/>
        </w:rPr>
        <w:t>О Думе Александровского муниципального округа</w:t>
      </w:r>
    </w:p>
    <w:p w:rsidR="00D218F0" w:rsidRPr="00D218F0" w:rsidRDefault="00D218F0" w:rsidP="00D218F0">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D218F0">
        <w:rPr>
          <w:rFonts w:ascii="Times New Roman" w:eastAsia="Times New Roman" w:hAnsi="Times New Roman" w:cs="Times New Roman"/>
          <w:b/>
          <w:i/>
          <w:sz w:val="28"/>
          <w:szCs w:val="28"/>
          <w:lang w:eastAsia="ru-RU"/>
        </w:rPr>
        <w:t>(утвержден решением Думы от 16.10.2019, с изм. от 22.10.2019</w:t>
      </w:r>
      <w:r>
        <w:rPr>
          <w:rFonts w:ascii="Times New Roman" w:eastAsia="Times New Roman" w:hAnsi="Times New Roman" w:cs="Times New Roman"/>
          <w:b/>
          <w:i/>
          <w:sz w:val="28"/>
          <w:szCs w:val="28"/>
          <w:lang w:eastAsia="ru-RU"/>
        </w:rPr>
        <w:t xml:space="preserve"> № 20</w:t>
      </w:r>
      <w:r w:rsidRPr="00D218F0">
        <w:rPr>
          <w:rFonts w:ascii="Times New Roman" w:eastAsia="Times New Roman" w:hAnsi="Times New Roman" w:cs="Times New Roman"/>
          <w:b/>
          <w:i/>
          <w:sz w:val="28"/>
          <w:szCs w:val="28"/>
          <w:lang w:eastAsia="ru-RU"/>
        </w:rPr>
        <w:t>)</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8"/>
          <w:szCs w:val="28"/>
          <w:lang w:eastAsia="ru-RU"/>
        </w:rPr>
        <w:t>П</w:t>
      </w:r>
      <w:r w:rsidRPr="00D218F0">
        <w:rPr>
          <w:rFonts w:ascii="Times New Roman" w:eastAsia="Times New Roman" w:hAnsi="Times New Roman" w:cs="Times New Roman"/>
          <w:sz w:val="24"/>
          <w:szCs w:val="24"/>
          <w:lang w:eastAsia="ru-RU"/>
        </w:rPr>
        <w:t xml:space="preserve">олномочия, порядок организации и деятельности Думы Александровского муниципального округа (далее - Дума) регулируются </w:t>
      </w:r>
      <w:hyperlink r:id="rId6" w:history="1">
        <w:r w:rsidRPr="00D218F0">
          <w:rPr>
            <w:rFonts w:ascii="Times New Roman" w:eastAsia="Times New Roman" w:hAnsi="Times New Roman" w:cs="Times New Roman"/>
            <w:sz w:val="24"/>
            <w:szCs w:val="24"/>
            <w:lang w:eastAsia="ru-RU"/>
          </w:rPr>
          <w:t>Конституцией</w:t>
        </w:r>
      </w:hyperlink>
      <w:r w:rsidRPr="00D218F0">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Пермской области и Пермского края, </w:t>
      </w:r>
      <w:hyperlink r:id="rId7"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настоящим Положением, Регламентом Думы Александровского муниципального округа, Положением о порядке подготовки и внесения проектов нормативных правовых актов на рассмотрение Думы Александровского муниципального округа.</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1. Общие положения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 Дума является представительным органом местного самоуправления Александровского муниципального округа и не входит в систему органов государственной власти.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1.2. Деятельность Думы строится на основах законности, гласности, коллективного обсуждения и принятия решений.</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1.3. Дума является юридическим лицом (муниципальным казенным учреждением), имеет на праве оперативного управления обособленное имущество, вправе от своего имени приобретать и осуществлять имущественные и неимущественные права и обязанности, может быть истцом и ответчиком в суде.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1.4. Юридический адрес и местонахождени</w:t>
      </w:r>
      <w:bookmarkStart w:id="0" w:name="_GoBack"/>
      <w:bookmarkEnd w:id="0"/>
      <w:r w:rsidRPr="00D218F0">
        <w:rPr>
          <w:rFonts w:ascii="Times New Roman" w:eastAsia="Times New Roman" w:hAnsi="Times New Roman" w:cs="Times New Roman"/>
          <w:sz w:val="24"/>
          <w:szCs w:val="24"/>
          <w:lang w:eastAsia="ru-RU"/>
        </w:rPr>
        <w:t>е Думы: 618320, Пермский край, город Александровск, улица Ленина, дом 20а.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1.5. Полное наименование - Дума Александровского муниципального округа.</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Сокращенное наименование – Дума АМО.</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2. Полномочия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 К полномочиям Думы относятся: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2.1.1. принятие </w:t>
      </w:r>
      <w:hyperlink r:id="rId8" w:history="1">
        <w:r w:rsidRPr="00D218F0">
          <w:rPr>
            <w:rFonts w:ascii="Times New Roman" w:eastAsia="Times New Roman" w:hAnsi="Times New Roman" w:cs="Times New Roman"/>
            <w:sz w:val="24"/>
            <w:szCs w:val="24"/>
            <w:lang w:eastAsia="ru-RU"/>
          </w:rPr>
          <w:t>Устава</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и внесение в него изменений и дополнений;</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2.1.2. утверждение бюджета Александровского муниципального округа и отчета о его исполнении;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2.1.3. установление, изменение и отмена местных налогов и сборов в соответствии с законодательством Российской Федерации о налогах и сборах;</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2.1.4. утверждение стратегии социально-экономического развития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2.1.5. определение порядка управления и распоряжения имуществом, находящимся в муниципальной собственности;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2.1.7. определение порядка участия Александровского муниципального округа в организациях межмуниципального сотрудничества;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2.1.8. определение порядка материально-технического и организационного обеспечения деятельности органов местного самоуправления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2.1.10. принятие решения об удалении главы муниципального округа - главы администрации Александровского муниципального округа (далее - глава муниципального округа) в отставку;</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lastRenderedPageBreak/>
        <w:t>2.1.11. утверждение правил благоустройства территории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 К полномочиям Думы Александровского муниципального округа также относятся: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 осуществление права законодательной инициативы в Законодательном Собрании Пермского края;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2.2.2. утверждение документов территориального планирования Александровского муниципального округа и иной градостроительной документации;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2.2.3. принятие решения о проведении местного референдума;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2.2.4. назначение выборов депутатов 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2.2.5. определение порядка проведения конкурса по отбору кандидатур на должность главы муниципального округа - главы администрации Александровского муниципального округа и избрания главы муниципального округа - главы администрации Александровского муниципального округа по результатам конкурса;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2.2.6. назначение голосования по вопросам изменения границ Александровского муниципального округа, а также преобразования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2.2.7. назначение в соответствии с </w:t>
      </w:r>
      <w:hyperlink r:id="rId9"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публичных слушаний, проводимых по инициативе населения или 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2.2.8. назначение опроса граждан и определение порядка его проведения;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2.2.9. назначение и определение порядка проведения собраний и конференций граждан;</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2.2.10. установление официальных символов Александровского муниципального округа и порядка их официального использования;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2.2.11. утверждение структуры администрации Александровского муниципального округа по представлению главы муниципального округа - главы администрации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2.2.12. образование контрольно-счетного органа Александровского муниципального округа, определение его структуры и штатной численности;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2.2.13. установление порядка организации и осуществления территориального общественного самоуправления;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2.2.14.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161E0F" w:rsidRPr="00EE59A7"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D218F0">
        <w:rPr>
          <w:rFonts w:ascii="Times New Roman" w:eastAsia="Times New Roman" w:hAnsi="Times New Roman" w:cs="Times New Roman"/>
          <w:sz w:val="24"/>
          <w:szCs w:val="24"/>
          <w:lang w:eastAsia="ru-RU"/>
        </w:rPr>
        <w:t>2.2.15.</w:t>
      </w:r>
      <w:r w:rsidR="00161E0F" w:rsidRPr="00161E0F">
        <w:t xml:space="preserve"> </w:t>
      </w:r>
      <w:r w:rsidR="00161E0F" w:rsidRPr="00161E0F">
        <w:rPr>
          <w:rFonts w:ascii="Times New Roman" w:eastAsia="Times New Roman" w:hAnsi="Times New Roman" w:cs="Times New Roman"/>
          <w:sz w:val="24"/>
          <w:szCs w:val="24"/>
          <w:lang w:eastAsia="ru-RU"/>
        </w:rPr>
        <w:t>утверждение структуры Думы Александровского муниципального округа по представлению председателя Думы</w:t>
      </w:r>
      <w:r w:rsidR="00161E0F">
        <w:rPr>
          <w:rFonts w:ascii="Times New Roman" w:eastAsia="Times New Roman" w:hAnsi="Times New Roman" w:cs="Times New Roman"/>
          <w:sz w:val="24"/>
          <w:szCs w:val="24"/>
          <w:lang w:eastAsia="ru-RU"/>
        </w:rPr>
        <w:t xml:space="preserve">; </w:t>
      </w:r>
      <w:r w:rsidR="00161E0F" w:rsidRPr="00EE59A7">
        <w:rPr>
          <w:rFonts w:ascii="Times New Roman" w:eastAsia="Times New Roman" w:hAnsi="Times New Roman" w:cs="Times New Roman"/>
          <w:color w:val="FF0000"/>
          <w:sz w:val="24"/>
          <w:szCs w:val="24"/>
          <w:lang w:eastAsia="ru-RU"/>
        </w:rPr>
        <w:t>(</w:t>
      </w:r>
      <w:r w:rsidR="00161E0F" w:rsidRPr="00EE59A7">
        <w:rPr>
          <w:rFonts w:ascii="Times New Roman" w:eastAsia="Times New Roman" w:hAnsi="Times New Roman" w:cs="Times New Roman"/>
          <w:i/>
          <w:color w:val="FF0000"/>
          <w:sz w:val="24"/>
          <w:szCs w:val="24"/>
          <w:lang w:eastAsia="ru-RU"/>
        </w:rPr>
        <w:t xml:space="preserve">подпункт в ред. </w:t>
      </w:r>
      <w:proofErr w:type="spellStart"/>
      <w:r w:rsidR="00161E0F" w:rsidRPr="00EE59A7">
        <w:rPr>
          <w:rFonts w:ascii="Times New Roman" w:eastAsia="Times New Roman" w:hAnsi="Times New Roman" w:cs="Times New Roman"/>
          <w:i/>
          <w:color w:val="FF0000"/>
          <w:sz w:val="24"/>
          <w:szCs w:val="24"/>
          <w:lang w:eastAsia="ru-RU"/>
        </w:rPr>
        <w:t>реш</w:t>
      </w:r>
      <w:proofErr w:type="spellEnd"/>
      <w:r w:rsidR="00161E0F" w:rsidRPr="00EE59A7">
        <w:rPr>
          <w:rFonts w:ascii="Times New Roman" w:eastAsia="Times New Roman" w:hAnsi="Times New Roman" w:cs="Times New Roman"/>
          <w:i/>
          <w:color w:val="FF0000"/>
          <w:sz w:val="24"/>
          <w:szCs w:val="24"/>
          <w:lang w:eastAsia="ru-RU"/>
        </w:rPr>
        <w:t>. Думы от 22.10.2019 № 20)</w:t>
      </w:r>
    </w:p>
    <w:p w:rsidR="00D218F0" w:rsidRPr="00D218F0" w:rsidRDefault="00161E0F"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2.2.16. </w:t>
      </w:r>
      <w:r w:rsidR="00D218F0" w:rsidRPr="00D218F0">
        <w:rPr>
          <w:rFonts w:ascii="Times New Roman" w:eastAsia="Times New Roman" w:hAnsi="Times New Roman" w:cs="Times New Roman"/>
          <w:sz w:val="24"/>
          <w:szCs w:val="24"/>
          <w:lang w:eastAsia="ru-RU"/>
        </w:rPr>
        <w:t xml:space="preserve">осуществление иных полномочий, отнесенных к ведению Думы Александровского муниципального округа федеральным законодательством, законодательством Пермского края, </w:t>
      </w:r>
      <w:hyperlink r:id="rId10" w:history="1">
        <w:r w:rsidR="00D218F0" w:rsidRPr="00D218F0">
          <w:rPr>
            <w:rFonts w:ascii="Times New Roman" w:eastAsia="Times New Roman" w:hAnsi="Times New Roman" w:cs="Times New Roman"/>
            <w:sz w:val="24"/>
            <w:szCs w:val="24"/>
            <w:lang w:eastAsia="ru-RU"/>
          </w:rPr>
          <w:t>Уставом</w:t>
        </w:r>
      </w:hyperlink>
      <w:r w:rsidR="00D218F0" w:rsidRPr="00D218F0">
        <w:rPr>
          <w:rFonts w:ascii="Times New Roman" w:eastAsia="Times New Roman" w:hAnsi="Times New Roman" w:cs="Times New Roman"/>
          <w:sz w:val="24"/>
          <w:szCs w:val="24"/>
          <w:lang w:eastAsia="ru-RU"/>
        </w:rPr>
        <w:t xml:space="preserve"> Александровского муниципального округа.</w:t>
      </w:r>
      <w:r>
        <w:rPr>
          <w:rFonts w:ascii="Times New Roman" w:eastAsia="Times New Roman" w:hAnsi="Times New Roman" w:cs="Times New Roman"/>
          <w:sz w:val="24"/>
          <w:szCs w:val="24"/>
          <w:lang w:eastAsia="ru-RU"/>
        </w:rPr>
        <w:t xml:space="preserve"> </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3. Виды актов, принимаемых Думой</w:t>
      </w:r>
    </w:p>
    <w:p w:rsidR="00161E0F" w:rsidRPr="00161E0F" w:rsidRDefault="00D218F0" w:rsidP="00161E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3.1. </w:t>
      </w:r>
      <w:r w:rsidR="00161E0F" w:rsidRPr="00161E0F">
        <w:rPr>
          <w:rFonts w:ascii="Times New Roman" w:eastAsia="Times New Roman" w:hAnsi="Times New Roman" w:cs="Times New Roman"/>
          <w:sz w:val="24"/>
          <w:szCs w:val="24"/>
          <w:lang w:eastAsia="ru-RU"/>
        </w:rPr>
        <w:t>По вопросам своей компетенции Дума принимает правовые акты в форме решений.</w:t>
      </w:r>
    </w:p>
    <w:p w:rsidR="00161E0F" w:rsidRPr="00161E0F" w:rsidRDefault="00161E0F" w:rsidP="00161E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1E0F">
        <w:rPr>
          <w:rFonts w:ascii="Times New Roman" w:eastAsia="Times New Roman" w:hAnsi="Times New Roman" w:cs="Times New Roman"/>
          <w:sz w:val="24"/>
          <w:szCs w:val="24"/>
          <w:lang w:eastAsia="ru-RU"/>
        </w:rPr>
        <w:t>Нормативные правовые акты Думы, устанавливающие правила, обязательные для исполнения на территории Александровского муниципального округа подписываются председателем Думы и главой муниципального округа.</w:t>
      </w:r>
    </w:p>
    <w:p w:rsidR="00161E0F" w:rsidRPr="00EE59A7" w:rsidRDefault="00161E0F" w:rsidP="00161E0F">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161E0F">
        <w:rPr>
          <w:rFonts w:ascii="Times New Roman" w:eastAsia="Times New Roman" w:hAnsi="Times New Roman" w:cs="Times New Roman"/>
          <w:sz w:val="24"/>
          <w:szCs w:val="24"/>
          <w:lang w:eastAsia="ru-RU"/>
        </w:rPr>
        <w:t>Акты ненормативного характера подписываются председателем Думы</w:t>
      </w:r>
      <w:r w:rsidRPr="00D44867">
        <w:rPr>
          <w:rFonts w:ascii="Times New Roman" w:eastAsia="Times New Roman" w:hAnsi="Times New Roman" w:cs="Times New Roman"/>
          <w:sz w:val="24"/>
          <w:szCs w:val="24"/>
          <w:lang w:eastAsia="ru-RU"/>
        </w:rPr>
        <w:t>».</w:t>
      </w:r>
      <w:r w:rsidRPr="00EE59A7">
        <w:rPr>
          <w:rFonts w:ascii="Times New Roman" w:eastAsia="Times New Roman" w:hAnsi="Times New Roman" w:cs="Times New Roman"/>
          <w:color w:val="FF0000"/>
          <w:sz w:val="24"/>
          <w:szCs w:val="24"/>
          <w:lang w:eastAsia="ru-RU"/>
        </w:rPr>
        <w:t xml:space="preserve"> (</w:t>
      </w:r>
      <w:r w:rsidRPr="00EE59A7">
        <w:rPr>
          <w:rFonts w:ascii="Times New Roman" w:eastAsia="Times New Roman" w:hAnsi="Times New Roman" w:cs="Times New Roman"/>
          <w:i/>
          <w:color w:val="FF0000"/>
          <w:sz w:val="24"/>
          <w:szCs w:val="24"/>
          <w:lang w:eastAsia="ru-RU"/>
        </w:rPr>
        <w:t xml:space="preserve">пункт в ред. </w:t>
      </w:r>
      <w:proofErr w:type="spellStart"/>
      <w:r w:rsidRPr="00EE59A7">
        <w:rPr>
          <w:rFonts w:ascii="Times New Roman" w:eastAsia="Times New Roman" w:hAnsi="Times New Roman" w:cs="Times New Roman"/>
          <w:i/>
          <w:color w:val="FF0000"/>
          <w:sz w:val="24"/>
          <w:szCs w:val="24"/>
          <w:lang w:eastAsia="ru-RU"/>
        </w:rPr>
        <w:t>реш</w:t>
      </w:r>
      <w:proofErr w:type="spellEnd"/>
      <w:r w:rsidRPr="00EE59A7">
        <w:rPr>
          <w:rFonts w:ascii="Times New Roman" w:eastAsia="Times New Roman" w:hAnsi="Times New Roman" w:cs="Times New Roman"/>
          <w:i/>
          <w:color w:val="FF0000"/>
          <w:sz w:val="24"/>
          <w:szCs w:val="24"/>
          <w:lang w:eastAsia="ru-RU"/>
        </w:rPr>
        <w:t>. Думы от 22.10.2019 №20)</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3.2. По вопросам организации деятельности Думы председатель Думы издает распоряжения и постановления.</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4. Структура и организационные основы деятельности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4.1. Дума Александровского муниципального округа состоит из 15 депутатов, избираемых на основе всеобщего равного и прямого избирательного права при тайном голосовании сроком на пять лет в порядке, установленном действующим законодательством. Дума может </w:t>
      </w:r>
      <w:r w:rsidRPr="00D218F0">
        <w:rPr>
          <w:rFonts w:ascii="Times New Roman" w:eastAsia="Times New Roman" w:hAnsi="Times New Roman" w:cs="Times New Roman"/>
          <w:sz w:val="24"/>
          <w:szCs w:val="24"/>
          <w:lang w:eastAsia="ru-RU"/>
        </w:rPr>
        <w:lastRenderedPageBreak/>
        <w:t>осуществлять свои полномочия в случае избрания не менее двух третей от установленной численности депутатов.</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4.2. Основной формой работы Думы является заседание. Заседание считается правомочным, если на нем присутствует не менее 50 процентов от числа избранных депутатов. Заседания проводятся не реже одного раза в 3 месяца.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созыва заседаний Думы, формирование повестки дня, порядок проведения и принятия решений устанавливаются </w:t>
      </w:r>
      <w:hyperlink r:id="rId11"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Регламентом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проведения заседаний депутатских комитетов и комиссий устанавливается </w:t>
      </w:r>
      <w:hyperlink r:id="rId12"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Положением о депутатских комитетах и комиссиях и Регламентом 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4.3. Для подготовки и предварительного рассмотрения вопросов, относящихся к ведению Думы, а также для содействия в реализации ее решений депутаты создают постоянные и временные комитеты и комиссии, порядок деятельности и полномочия которых определяются </w:t>
      </w:r>
      <w:hyperlink r:id="rId13"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Регламентом Думы и Положением о постоянных комитетах и комиссиях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4.4. Для осуществления деятельности Думы функционирует аппарат Думы. Структура и штатная численность аппарата определяется решением 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В структуру аппарата Думы Александровского муниципального округа могут входить муниципальные служащие, занимающие должности муниципальной службы Александровского муниципального округа, а также иные работники, исполняющие обязанности по техническому обеспечению деятельности Думы Александровского муниципального округа, которые не замещают должности муниципальной службы и не являются муниципальными служащими.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Денежное содержание муниципальных служащих аппарата Дум Александровского муниципального округа и иных работников, исполняющих обязанности по техническому обеспечению деятельности Думы Александровского муниципального округа, выплачивается за счет средств бюджета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4.5. Для осуществления внешнего муниципального финансового контроля Думой образуется Контрольно-счетная палата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деятельности Контрольно-счетной палаты Александровского муниципального округа, правовые основы и принципы ее деятельности, состав, порядок назначения на должности председателя, заместителя председателя, аудиторов, а также требования к перечисленным кандидатурам, полномочия, формы осуществления муниципального финансового контроля, планирование деятельности, права и ответственность должностных лиц, гарантии прав проверяемых органов и организаций, взаимодействие палаты с государственными и муниципальными органами определяются Положением о Контрольно-счетной палате Александровского муниципального округа, </w:t>
      </w:r>
      <w:hyperlink r:id="rId14"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законами Пермского края и законодательством Российской Федерации.</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5. Председатель 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5.1. Деятельность Думы организует ее председатель, избираемый на первом заседании Думы Александровского муниципального округа из числа депутатов открытым или тайным голосованием простым большинством голосов от установленной численности депутатов. Председатель Думы осуществляет свои полномочия на непостоянной основе.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5.2. Полномочия председателя Думы Александровского муниципального округа начинаются со дня его избрания и прекращаются со дня начала работы Думы Александровского муниципального округа нового созыва или досрочно в случаях, установленных действующим законодательством.</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Переизбрание председателя Думы осуществляется на основании его личного заявления, при прекращении им депутатских полномочий в соответствии с законодательством, по решению Думы, за которое проголосовало не менее 2/3 депутатов.</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FF0000"/>
          <w:szCs w:val="24"/>
          <w:lang w:eastAsia="ru-RU"/>
        </w:rPr>
      </w:pPr>
      <w:r w:rsidRPr="00D218F0">
        <w:rPr>
          <w:rFonts w:ascii="Times New Roman" w:eastAsia="Times New Roman" w:hAnsi="Times New Roman" w:cs="Times New Roman"/>
          <w:szCs w:val="24"/>
          <w:lang w:eastAsia="ru-RU"/>
        </w:rPr>
        <w:lastRenderedPageBreak/>
        <w:t xml:space="preserve">5.3. </w:t>
      </w:r>
      <w:r w:rsidR="00161E0F" w:rsidRPr="00161E0F">
        <w:rPr>
          <w:rFonts w:ascii="Times New Roman" w:hAnsi="Times New Roman" w:cs="Times New Roman"/>
          <w:sz w:val="24"/>
          <w:szCs w:val="28"/>
        </w:rPr>
        <w:t>До избрания председателя Думы на первом заседании Думы председательствует старейший по возрасту депутат Думы Александровского муниципального округа</w:t>
      </w:r>
      <w:r w:rsidR="00161E0F">
        <w:rPr>
          <w:rFonts w:ascii="Times New Roman" w:hAnsi="Times New Roman" w:cs="Times New Roman"/>
          <w:sz w:val="24"/>
          <w:szCs w:val="28"/>
        </w:rPr>
        <w:t xml:space="preserve">. </w:t>
      </w:r>
      <w:r w:rsidR="00161E0F" w:rsidRPr="00EE59A7">
        <w:rPr>
          <w:rFonts w:ascii="Times New Roman" w:hAnsi="Times New Roman" w:cs="Times New Roman"/>
          <w:i/>
          <w:color w:val="FF0000"/>
          <w:sz w:val="24"/>
          <w:szCs w:val="28"/>
        </w:rPr>
        <w:t xml:space="preserve">(пункт в ред. </w:t>
      </w:r>
      <w:proofErr w:type="spellStart"/>
      <w:r w:rsidR="00161E0F" w:rsidRPr="00EE59A7">
        <w:rPr>
          <w:rFonts w:ascii="Times New Roman" w:hAnsi="Times New Roman" w:cs="Times New Roman"/>
          <w:i/>
          <w:color w:val="FF0000"/>
          <w:sz w:val="24"/>
          <w:szCs w:val="28"/>
        </w:rPr>
        <w:t>реш</w:t>
      </w:r>
      <w:proofErr w:type="spellEnd"/>
      <w:r w:rsidR="00161E0F" w:rsidRPr="00EE59A7">
        <w:rPr>
          <w:rFonts w:ascii="Times New Roman" w:hAnsi="Times New Roman" w:cs="Times New Roman"/>
          <w:i/>
          <w:color w:val="FF0000"/>
          <w:sz w:val="24"/>
          <w:szCs w:val="28"/>
        </w:rPr>
        <w:t>. Думы от 22.10.2019 №20)</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 Председатель 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 созывает, открывает и ведет заседания Думы, осуществляет предусмотренные Регламентом Думы Александровского муниципального округа полномочия председательствующего;</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5.4.2. доводит до сведения депутатов Думы, главы муниципального округа время и место проведения заседаний Думы, а также проект повестки заседаний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5.4.3. осуществляет общее руководство работой аппарата 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5.4.4. оказывает содействие депутатам Думы в осуществлении ими своих полномочий, организует обеспечение их необходимой информацией;</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5.4.5. принимает меры по обеспечению гласности и учету общественного мнения в работе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5.4.6. организует в Думе прием граждан, рассмотрение обращений, заявлений и жалоб;</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5.4.7. подписывает решения Думы и протоколы заседаний;</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5.4.8. подписывает от имени Думы исковые заявления, направляемые в суды общей юрисдикции и арбитражные суды в случаях, предусмотренных федеральными законами, законами Пермского края, </w:t>
      </w:r>
      <w:hyperlink r:id="rId15"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5.4.9. в соответствии с законодательством о труде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5.4.10. координирует деятельность постоянных комитетов и комиссий, депутатских групп;</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5.4.11. утверждает смету расходов Думы и ее аппарата;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5.4.12. предлагает кандидатуру заместителя председателя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5.4.13. предлагает перечень постоянных депутатских комитетов и комиссий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5.4.14. открывает и закрывает расчетные счета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5.4.15. осуществляет управление и (или) распоряжение средствами местного бюджета, направляемыми на обеспечение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5.4.16. обладает правом внесения на рассмотрение Думы проектов решений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5.4.17. представляет Думу в отношениях с органами государственной власти, органами местного самоуправления, юридическими лицами и гражданами;</w:t>
      </w:r>
    </w:p>
    <w:p w:rsidR="00D218F0" w:rsidRPr="00EE59A7"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D218F0">
        <w:rPr>
          <w:rFonts w:ascii="Times New Roman" w:eastAsia="Times New Roman" w:hAnsi="Times New Roman" w:cs="Times New Roman"/>
          <w:sz w:val="24"/>
          <w:szCs w:val="24"/>
          <w:lang w:eastAsia="ru-RU"/>
        </w:rPr>
        <w:t>5.4.18. ежегодно отчитывается о работе Думы</w:t>
      </w:r>
      <w:r w:rsidR="00161E0F" w:rsidRPr="00161E0F">
        <w:t xml:space="preserve"> </w:t>
      </w:r>
      <w:r w:rsidR="00161E0F" w:rsidRPr="00161E0F">
        <w:rPr>
          <w:rFonts w:ascii="Times New Roman" w:eastAsia="Times New Roman" w:hAnsi="Times New Roman" w:cs="Times New Roman"/>
          <w:sz w:val="24"/>
          <w:szCs w:val="24"/>
          <w:lang w:eastAsia="ru-RU"/>
        </w:rPr>
        <w:t>перед депутатами Думы Александровского муниципального округа</w:t>
      </w:r>
      <w:r w:rsidR="00161E0F">
        <w:rPr>
          <w:rFonts w:ascii="Times New Roman" w:eastAsia="Times New Roman" w:hAnsi="Times New Roman" w:cs="Times New Roman"/>
          <w:sz w:val="24"/>
          <w:szCs w:val="24"/>
          <w:lang w:eastAsia="ru-RU"/>
        </w:rPr>
        <w:t>;</w:t>
      </w:r>
      <w:r w:rsidR="00161E0F" w:rsidRPr="00161E0F">
        <w:t xml:space="preserve"> </w:t>
      </w:r>
      <w:r w:rsidR="00161E0F" w:rsidRPr="00EE59A7">
        <w:rPr>
          <w:rFonts w:ascii="Times New Roman" w:eastAsia="Times New Roman" w:hAnsi="Times New Roman" w:cs="Times New Roman"/>
          <w:i/>
          <w:color w:val="FF0000"/>
          <w:sz w:val="24"/>
          <w:szCs w:val="24"/>
          <w:lang w:eastAsia="ru-RU"/>
        </w:rPr>
        <w:t xml:space="preserve">(подпункт в ред. </w:t>
      </w:r>
      <w:proofErr w:type="spellStart"/>
      <w:r w:rsidR="00161E0F" w:rsidRPr="00EE59A7">
        <w:rPr>
          <w:rFonts w:ascii="Times New Roman" w:eastAsia="Times New Roman" w:hAnsi="Times New Roman" w:cs="Times New Roman"/>
          <w:i/>
          <w:color w:val="FF0000"/>
          <w:sz w:val="24"/>
          <w:szCs w:val="24"/>
          <w:lang w:eastAsia="ru-RU"/>
        </w:rPr>
        <w:t>реш</w:t>
      </w:r>
      <w:proofErr w:type="spellEnd"/>
      <w:r w:rsidR="00161E0F" w:rsidRPr="00EE59A7">
        <w:rPr>
          <w:rFonts w:ascii="Times New Roman" w:eastAsia="Times New Roman" w:hAnsi="Times New Roman" w:cs="Times New Roman"/>
          <w:i/>
          <w:color w:val="FF0000"/>
          <w:sz w:val="24"/>
          <w:szCs w:val="24"/>
          <w:lang w:eastAsia="ru-RU"/>
        </w:rPr>
        <w:t>. Думы от 22.10.2019 №20)</w:t>
      </w:r>
    </w:p>
    <w:p w:rsidR="00161E0F" w:rsidRPr="00EE59A7" w:rsidRDefault="00161E0F" w:rsidP="00161E0F">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5.4.19. </w:t>
      </w:r>
      <w:r w:rsidRPr="00161E0F">
        <w:rPr>
          <w:rFonts w:ascii="Times New Roman" w:eastAsia="Times New Roman" w:hAnsi="Times New Roman" w:cs="Times New Roman"/>
          <w:sz w:val="24"/>
          <w:szCs w:val="24"/>
          <w:lang w:eastAsia="ru-RU"/>
        </w:rPr>
        <w:t>предлагает структуру Думы Александровского муниципального округа</w:t>
      </w:r>
      <w:r w:rsidRPr="00EE59A7">
        <w:rPr>
          <w:rFonts w:ascii="Times New Roman" w:eastAsia="Times New Roman" w:hAnsi="Times New Roman" w:cs="Times New Roman"/>
          <w:color w:val="FF0000"/>
          <w:sz w:val="24"/>
          <w:szCs w:val="24"/>
          <w:lang w:eastAsia="ru-RU"/>
        </w:rPr>
        <w:t>.</w:t>
      </w:r>
      <w:r w:rsidRPr="00EE59A7">
        <w:rPr>
          <w:rFonts w:ascii="Times New Roman" w:hAnsi="Times New Roman" w:cs="Times New Roman"/>
          <w:i/>
          <w:color w:val="FF0000"/>
          <w:sz w:val="24"/>
          <w:szCs w:val="28"/>
        </w:rPr>
        <w:t xml:space="preserve"> </w:t>
      </w:r>
      <w:r w:rsidRPr="00EE59A7">
        <w:rPr>
          <w:rFonts w:ascii="Times New Roman" w:eastAsia="Times New Roman" w:hAnsi="Times New Roman" w:cs="Times New Roman"/>
          <w:i/>
          <w:color w:val="FF0000"/>
          <w:sz w:val="24"/>
          <w:szCs w:val="24"/>
          <w:lang w:eastAsia="ru-RU"/>
        </w:rPr>
        <w:t xml:space="preserve">(подпункт в ред. </w:t>
      </w:r>
      <w:proofErr w:type="spellStart"/>
      <w:r w:rsidRPr="00EE59A7">
        <w:rPr>
          <w:rFonts w:ascii="Times New Roman" w:eastAsia="Times New Roman" w:hAnsi="Times New Roman" w:cs="Times New Roman"/>
          <w:i/>
          <w:color w:val="FF0000"/>
          <w:sz w:val="24"/>
          <w:szCs w:val="24"/>
          <w:lang w:eastAsia="ru-RU"/>
        </w:rPr>
        <w:t>реш</w:t>
      </w:r>
      <w:proofErr w:type="spellEnd"/>
      <w:r w:rsidRPr="00EE59A7">
        <w:rPr>
          <w:rFonts w:ascii="Times New Roman" w:eastAsia="Times New Roman" w:hAnsi="Times New Roman" w:cs="Times New Roman"/>
          <w:i/>
          <w:color w:val="FF0000"/>
          <w:sz w:val="24"/>
          <w:szCs w:val="24"/>
          <w:lang w:eastAsia="ru-RU"/>
        </w:rPr>
        <w:t>. Думы от 22.10.2019 №20)</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6. Заместитель председателя Думы </w:t>
      </w: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6.1. Заместитель председателя Думы избирается из числа депутатов по предложению председателя Думы и осуществляет свои полномочия на непостоянной основе.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6.2. Заместитель председателя Думы избирается открытым или тайным голосованием большинством голосов от установленной численности депутатов.</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6.3. Решение об освобождении заместителя председателя Думы от должности принимается открытым голосованием большинством голосов от установленной численности.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6.4. Заместитель председателя Думы выполняет по поручению председателя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6.5. Полномочия заместителя председателя Думы начинаются со дня его избрания и прекращаются со дня начала работы Думы нового созыва или досрочно в случаях, установленных </w:t>
      </w:r>
      <w:r w:rsidRPr="00D218F0">
        <w:rPr>
          <w:rFonts w:ascii="Times New Roman" w:eastAsia="Times New Roman" w:hAnsi="Times New Roman" w:cs="Times New Roman"/>
          <w:sz w:val="24"/>
          <w:szCs w:val="24"/>
          <w:lang w:eastAsia="ru-RU"/>
        </w:rPr>
        <w:lastRenderedPageBreak/>
        <w:t>действующим законодательством.</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6.6. Заместитель председателя Думы подотчетен председателю Думы и Думе Александровского муниципального округа.</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18F0" w:rsidRPr="00D218F0" w:rsidRDefault="00D218F0" w:rsidP="00D218F0">
      <w:pPr>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7. Комитеты и временные комиссии </w:t>
      </w:r>
    </w:p>
    <w:p w:rsidR="00D218F0" w:rsidRPr="00D218F0" w:rsidRDefault="00D218F0" w:rsidP="00D218F0">
      <w:pPr>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Думы Александровского муниципального округа</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7.1. Дума образует из числа депутатов постоянные комитеты и временные комиссии.</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7.2. Количественный и персональный состав комитетов и комиссий Думы определяется на основании предложений председателя Думы, депутатов Думы с учётом личных заявлений депутатов и утверждается решением Думы.</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7.3. Постоянные комитеты – постоянно действующие органы Думы, создаваемые на срок его полномочий. </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7.4. Постоянные комитеты возглавляют председатели, которые избираются членами комитета и утверждаются решением Думы. Председатели комитетов ответственны перед Думой и комитетами.</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7.5. Комитеты по вопросам их ведения:</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предварительно рассматривают вопросы, относящиеся к ведению Думы и готовят заключения по ним;</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организуют и проводят публичные слушания;</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представляют заключения и предложения по бюджету района;</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содействуют осуществлению решений Думы и контролируют их исполнение;</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привлекают к работе экспертов и специалистов, назначают независимые экспертизы решений;</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решают организационные вопросы своей деятельности, избирают из своего состава заместителей председателей и секретарей комитетов.</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7.6. Временные комиссии создаются для предварительного рассмотрения и подготовки вопросов, относящихся к ведению Думы. </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7.7. Порядок организации и деятельности комитетов и комиссий Думы определяется положением о комитетах и комиссиях, утверждаемым Думой. </w:t>
      </w:r>
    </w:p>
    <w:p w:rsidR="00D218F0" w:rsidRPr="00D218F0" w:rsidRDefault="00D218F0" w:rsidP="00D218F0">
      <w:pPr>
        <w:spacing w:after="0" w:line="240" w:lineRule="auto"/>
        <w:ind w:firstLine="567"/>
        <w:rPr>
          <w:rFonts w:ascii="Times New Roman" w:eastAsia="Times New Roman" w:hAnsi="Times New Roman" w:cs="Times New Roman"/>
          <w:b/>
          <w:sz w:val="24"/>
          <w:szCs w:val="24"/>
          <w:lang w:eastAsia="ru-RU"/>
        </w:rPr>
      </w:pPr>
    </w:p>
    <w:p w:rsidR="00D218F0" w:rsidRPr="00D218F0" w:rsidRDefault="00D218F0" w:rsidP="00D218F0">
      <w:pPr>
        <w:spacing w:after="0" w:line="240" w:lineRule="auto"/>
        <w:ind w:firstLine="567"/>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8. Депутатские группы Думы Александровского муниципального округа</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8.1. В Думе могут создаваться постоянные и временные депутатские объединения (группы).</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8.2. Депутаты Думы вправе объединяться в постоянные и временные объединения (группы) по профессиональным и другим признакам, а также для решения в инициативном порядке вопросов по обращениям граждан. </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8.3. Объединения депутатов могут создаваться численностью не менее 3 человек. Объединения письменно уведомляют Думу в период его заседания через председателя Думы о своем создании, составе, целях и задачах деятельности.</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Созданное объединение должно быть зарегистрировано председателем Думы, письменное уведомление включается в протокол заседания Думы.</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8.4. Объединения депутатов имеют право:</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 предварительно обсуждать кандидатуры для избрания во все органы Думы; </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проводить обмен мнениями по вопросам, рассматриваемым Думой;</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вносить на рассмотрение Думы альтернативные проекты решений в установленном порядке;</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выступать с обращениями, вопросами и запросами;</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требовать по основным вопросам повестки дня предоставления слова депутатам, входящим в состав объединения;</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при прекращении прений настаивать в установленном порядке на предоставлении слова депутатам;</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предлагать из своего числа кандидатуры для избрания в органы Думы;</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требовать проведения депутатского расследования;</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lastRenderedPageBreak/>
        <w:t>- пользоваться иными правами, предусмотренными для депутатов Думы.</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8.5. По требованию группы депутатов председатель Думы организует распространение подготовленных ими материалов среди депутатов Думы.</w:t>
      </w:r>
    </w:p>
    <w:p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8.6. Работа депутатских групп и объединений проводится в порядке, установленном ими самостоятельно.</w:t>
      </w: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9. Депутат 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9.1. Депутаты Думы избираются на муниципальных выборах на основе всеобщего равного и прямого избирательного права при тайном голосовании сроком на 5 лет.</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9.2. Депутатом Думы может быть избран гражданин Российской Федерации, достигший на день голосования возраста 18 лет.</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 Формами депутатской деятельности являются: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9.3.1. участие в заседаниях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9.3.2. участие в работе комитетов, комиссий и рабочих групп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9.3.3. подготовка и внесение проектов решений на рассмотрение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9.3.4. участие в выполнении поручений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9.3.5. обращение с депутатским запросом;</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9.3.6. работа с избирателями;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9.3.7. участие в работе депутатских объединений в Думе;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9.3.8. иные формы, не запрещенные законом.</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 Депутат Думы имеет право:</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 предлагать вопросы для рассмотрения на заседании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9.4.2. вносить предложения и замечания по повестке дня, по порядку рассмотрения и существу обсуждаемых вопросов;</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9.4.3. вносить предложения о заслушивании на заседании отчета или информации должностных лиц, возглавляющих органы, подконтрольные Думе;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9.4.4. ставить вопросы о необходимости разработки новых решений;</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9.4.5. выступать с обоснованием своих предложений и по мотивам голосования;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9.4.6. вносить поправки к проектам решений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9.4.7. оглашать на заседаниях Думы обращения граждан, имеющие общественное значение;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9.4.8. знакомиться с текстами выступлений в протоколах заседаний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9.4.9. по вопросам, находящимся в пределах его полномочий, направлять в порядке, установленном Регламентом Думы,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9.4.10.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9.4.11. на пользование всеми видами связи, которыми располагают органы местного самоуправления.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9.5. Депутаты Думы вправе иметь помощников. Количество помощников, их права и обязанности, а также условия и порядок их деятельности определяются решением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9.6. Депутат Думы ежегодно отчитывается о своей деятельности перед избирателями с представлением отчета в Думу.</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 Депутат Думы досрочно прекращает свои полномочия в случае: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 смерти;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9.7.2. отставки по собственному желанию;</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9.7.3. признания судом недееспособным или ограниченно дееспособным;</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9.7.4. признания судом безвестно отсутствующим или объявления умершим;</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9.7.5. вступления в отношении его в законную силу обвинительного приговора суда;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9.7.6. выезда за пределы Российской Федерации на постоянное место жительства;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lastRenderedPageBreak/>
        <w:t>9.7.7.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9.7.8. отзыва избирателями;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9.7.9. досрочного прекращения полномочий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9.7.10. призыва на военную службу или направления на заменяющую ее альтернативную гражданскую службу;</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9.7.11. в иных случаях, установленных федеральными законами.</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9.8. Полномочия депутата Думы прекращаются досрочно в случае несоблюдения ограничений, установленных Федеральным </w:t>
      </w:r>
      <w:hyperlink r:id="rId16" w:history="1">
        <w:r w:rsidRPr="00D218F0">
          <w:rPr>
            <w:rFonts w:ascii="Times New Roman" w:eastAsia="Times New Roman" w:hAnsi="Times New Roman" w:cs="Times New Roman"/>
            <w:sz w:val="24"/>
            <w:szCs w:val="24"/>
            <w:lang w:eastAsia="ru-RU"/>
          </w:rPr>
          <w:t>законом</w:t>
        </w:r>
      </w:hyperlink>
      <w:r w:rsidRPr="00D218F0">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w:t>
      </w:r>
    </w:p>
    <w:p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10. Досрочное прекращение полномочий </w:t>
      </w: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Думы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 Полномочия Думы могут быть досрочно прекращены в случае: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10.1.1. принятия Думой решения о самороспуске;</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10.1.3. вступления в силу закона Пермского края о роспуске Думы;</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10.1.4. преобразования Александровского муниципального округа, осуществляемого в соответствии с </w:t>
      </w:r>
      <w:hyperlink r:id="rId17" w:history="1">
        <w:r w:rsidRPr="00D218F0">
          <w:rPr>
            <w:rFonts w:ascii="Times New Roman" w:eastAsia="Times New Roman" w:hAnsi="Times New Roman" w:cs="Times New Roman"/>
            <w:sz w:val="24"/>
            <w:szCs w:val="24"/>
            <w:lang w:eastAsia="ru-RU"/>
          </w:rPr>
          <w:t>частью 7 статьи 13</w:t>
        </w:r>
      </w:hyperlink>
      <w:r w:rsidRPr="00D218F0">
        <w:rPr>
          <w:rFonts w:ascii="Times New Roman" w:eastAsia="Times New Roman" w:hAnsi="Times New Roman" w:cs="Times New Roman"/>
          <w:sz w:val="24"/>
          <w:szCs w:val="24"/>
          <w:lang w:eastAsia="ru-RU"/>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10.1.5. в случае увеличения численности избирателей Александровского муниципального округа более чем на 25 процентов, произошедшего вследствие изменения границ муниципального образования.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10.2. Досрочное прекращение полномочий Думы влечет досрочное прекращение полномочий его депутатов.</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11. Осуществление Думой Александровского муниципального округа</w:t>
      </w: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 Контрольных функций</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11.1. Дума осуществляет контроль за исполнением органами местного самоуправления и должностными лицами местного самоуправления Александровского муниципального округа функций по решению вопросов местного значения.</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11.2. Контроль за исполнением органами и должностными лицами местного самоуправления Александровского муниципального округа осуществляется путем:</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заслушивания на заседаниях Думы отчетов должностных лиц местного самоуправления Александровского муниципального округа;</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заслушивания ежегодного отчета главы муниципального округа - главы администрации Александровского муниципального округа о результатах его деятельности, деятельности администрации Александровского муниципального округа, в том числе о решении вопросов, поставленных Думой.</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12. Ответственность Думы Александровского муниципального округа </w:t>
      </w:r>
    </w:p>
    <w:p w:rsidR="00D218F0" w:rsidRPr="00D218F0" w:rsidRDefault="00D218F0" w:rsidP="00D218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перед населением</w:t>
      </w:r>
    </w:p>
    <w:p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12.1. Дума несет ответственность перед населением в соответствии с федеральными </w:t>
      </w:r>
      <w:r w:rsidRPr="00D218F0">
        <w:rPr>
          <w:rFonts w:ascii="Times New Roman" w:eastAsia="Times New Roman" w:hAnsi="Times New Roman" w:cs="Times New Roman"/>
          <w:sz w:val="24"/>
          <w:szCs w:val="24"/>
          <w:lang w:eastAsia="ru-RU"/>
        </w:rPr>
        <w:lastRenderedPageBreak/>
        <w:t>законами.</w:t>
      </w:r>
    </w:p>
    <w:p w:rsidR="00CA7970" w:rsidRDefault="00D218F0" w:rsidP="00D218F0">
      <w:pPr>
        <w:widowControl w:val="0"/>
        <w:autoSpaceDE w:val="0"/>
        <w:autoSpaceDN w:val="0"/>
        <w:spacing w:after="0" w:line="240" w:lineRule="auto"/>
        <w:ind w:firstLine="540"/>
        <w:jc w:val="both"/>
      </w:pPr>
      <w:r w:rsidRPr="00D218F0">
        <w:rPr>
          <w:rFonts w:ascii="Times New Roman" w:eastAsia="Times New Roman" w:hAnsi="Times New Roman" w:cs="Times New Roman"/>
          <w:sz w:val="24"/>
          <w:szCs w:val="24"/>
          <w:lang w:eastAsia="ru-RU"/>
        </w:rPr>
        <w:t>12.2. Дума несет ответственность за принимаемые решения в соответствии с действующим законодательством.</w:t>
      </w:r>
    </w:p>
    <w:sectPr w:rsidR="00CA7970" w:rsidSect="00975FB3">
      <w:headerReference w:type="default" r:id="rId1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1A" w:rsidRDefault="00071D1A">
      <w:pPr>
        <w:spacing w:after="0" w:line="240" w:lineRule="auto"/>
      </w:pPr>
      <w:r>
        <w:separator/>
      </w:r>
    </w:p>
  </w:endnote>
  <w:endnote w:type="continuationSeparator" w:id="0">
    <w:p w:rsidR="00071D1A" w:rsidRDefault="0007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1A" w:rsidRDefault="00071D1A">
      <w:pPr>
        <w:spacing w:after="0" w:line="240" w:lineRule="auto"/>
      </w:pPr>
      <w:r>
        <w:separator/>
      </w:r>
    </w:p>
  </w:footnote>
  <w:footnote w:type="continuationSeparator" w:id="0">
    <w:p w:rsidR="00071D1A" w:rsidRDefault="00071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B5" w:rsidRPr="00F57C9B" w:rsidRDefault="00D44867" w:rsidP="00F57C9B">
    <w:pPr>
      <w:pStyle w:val="a3"/>
      <w:rPr>
        <w:sz w:val="24"/>
      </w:rPr>
    </w:pPr>
    <w:r w:rsidRPr="00F57C9B">
      <w:rPr>
        <w:sz w:val="24"/>
      </w:rPr>
      <w:fldChar w:fldCharType="begin"/>
    </w:r>
    <w:r w:rsidRPr="00F57C9B">
      <w:rPr>
        <w:sz w:val="24"/>
      </w:rPr>
      <w:instrText xml:space="preserve"> PAGE   \* MERGEFORMAT </w:instrText>
    </w:r>
    <w:r w:rsidRPr="00F57C9B">
      <w:rPr>
        <w:sz w:val="24"/>
      </w:rPr>
      <w:fldChar w:fldCharType="separate"/>
    </w:r>
    <w:r w:rsidR="00481EF3">
      <w:rPr>
        <w:noProof/>
        <w:sz w:val="24"/>
      </w:rPr>
      <w:t>8</w:t>
    </w:r>
    <w:r w:rsidRPr="00F57C9B">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F0"/>
    <w:rsid w:val="00071D1A"/>
    <w:rsid w:val="00161E0F"/>
    <w:rsid w:val="00481EF3"/>
    <w:rsid w:val="00CA7970"/>
    <w:rsid w:val="00D218F0"/>
    <w:rsid w:val="00D44867"/>
    <w:rsid w:val="00EE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FE785-74E6-4414-9CDE-4A88BDF3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8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18F0"/>
  </w:style>
  <w:style w:type="paragraph" w:styleId="a5">
    <w:name w:val="Balloon Text"/>
    <w:basedOn w:val="a"/>
    <w:link w:val="a6"/>
    <w:uiPriority w:val="99"/>
    <w:semiHidden/>
    <w:unhideWhenUsed/>
    <w:rsid w:val="00481E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1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058845471A3E677FDAAA39C93692452167437C9E2AE6CC247D0D33682EEC95EBC26FA42052C7E46FE95F5C47DB7278F3DD63B9492FCAF8D393198cCF1L" TargetMode="External"/><Relationship Id="rId13" Type="http://schemas.openxmlformats.org/officeDocument/2006/relationships/hyperlink" Target="consultantplus://offline/ref=1F2058845471A3E677FDAAA39C93692452167437C9E2AE6CC247D0D33682EEC95EBC26FA42052C7E46FE95F5C47DB7278F3DD63B9492FCAF8D393198cCF1L"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F2058845471A3E677FDAAA39C93692452167437C9E2AE6CC247D0D33682EEC95EBC26FA42052C7E46FE97FDCC7DB7278F3DD63B9492FCAF8D393198cCF1L" TargetMode="External"/><Relationship Id="rId12" Type="http://schemas.openxmlformats.org/officeDocument/2006/relationships/hyperlink" Target="consultantplus://offline/ref=1F2058845471A3E677FDAAA39C93692452167437C9E2AE6CC247D0D33682EEC95EBC26FA42052C7E46FE95F5C47DB7278F3DD63B9492FCAF8D393198cCF1L" TargetMode="External"/><Relationship Id="rId17" Type="http://schemas.openxmlformats.org/officeDocument/2006/relationships/hyperlink" Target="consultantplus://offline/ref=1F2058845471A3E677FDAAB59FFF3E29591E2A38CFE0AC3E9A12D68469D2E89C1EFC20A903472A2B17BAC0F9CD7FFD76C276D93A9Cc8F5L" TargetMode="External"/><Relationship Id="rId2" Type="http://schemas.openxmlformats.org/officeDocument/2006/relationships/settings" Target="settings.xml"/><Relationship Id="rId16" Type="http://schemas.openxmlformats.org/officeDocument/2006/relationships/hyperlink" Target="consultantplus://offline/ref=1F2058845471A3E677FDAAB59FFF3E29591E2A38CFE0AC3E9A12D68469D2E89C0CFC78A300483F7F4FE097F4CDc7F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2058845471A3E677FDAAB59FFF3E2958152D3FC3B1FB3CCB47D8816182B28C08B52CA71F41286144FE94cFFDL" TargetMode="External"/><Relationship Id="rId11" Type="http://schemas.openxmlformats.org/officeDocument/2006/relationships/hyperlink" Target="consultantplus://offline/ref=1F2058845471A3E677FDAAA39C93692452167437C9E2AE6CC247D0D33682EEC95EBC26FA42052C7E46FE95F5C47DB7278F3DD63B9492FCAF8D393198cCF1L" TargetMode="External"/><Relationship Id="rId5" Type="http://schemas.openxmlformats.org/officeDocument/2006/relationships/endnotes" Target="endnotes.xml"/><Relationship Id="rId15" Type="http://schemas.openxmlformats.org/officeDocument/2006/relationships/hyperlink" Target="consultantplus://offline/ref=1F2058845471A3E677FDAAA39C93692452167437C9E2AE6CC247D0D33682EEC95EBC26FA42052C7E46FE95F5C47DB7278F3DD63B9492FCAF8D393198cCF1L" TargetMode="External"/><Relationship Id="rId10" Type="http://schemas.openxmlformats.org/officeDocument/2006/relationships/hyperlink" Target="consultantplus://offline/ref=1F2058845471A3E677FDAAA39C93692452167437C9E2AE6CC247D0D33682EEC95EBC26FA42052C7E46FE95F5C47DB7278F3DD63B9492FCAF8D393198cCF1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F2058845471A3E677FDAAA39C93692452167437C9E2AE6CC247D0D33682EEC95EBC26FA42052C7E46FE95F5C47DB7278F3DD63B9492FCAF8D393198cCF1L" TargetMode="External"/><Relationship Id="rId14" Type="http://schemas.openxmlformats.org/officeDocument/2006/relationships/hyperlink" Target="consultantplus://offline/ref=1F2058845471A3E677FDAAA39C93692452167437C9E2AE6CC247D0D33682EEC95EBC26FA42052C7E46FE95F5C47DB7278F3DD63B9492FCAF8D393198cC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4</cp:revision>
  <cp:lastPrinted>2019-11-19T10:07:00Z</cp:lastPrinted>
  <dcterms:created xsi:type="dcterms:W3CDTF">2019-11-01T05:40:00Z</dcterms:created>
  <dcterms:modified xsi:type="dcterms:W3CDTF">2019-11-19T10:13:00Z</dcterms:modified>
</cp:coreProperties>
</file>