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02C2" w14:textId="77777777" w:rsidR="001226ED" w:rsidRPr="00D66593" w:rsidRDefault="001226ED" w:rsidP="001226ED">
      <w:pPr>
        <w:tabs>
          <w:tab w:val="num" w:pos="200"/>
        </w:tabs>
        <w:ind w:left="5670"/>
        <w:outlineLvl w:val="0"/>
        <w:rPr>
          <w:sz w:val="24"/>
        </w:rPr>
      </w:pPr>
      <w:r w:rsidRPr="00D66593">
        <w:rPr>
          <w:sz w:val="24"/>
        </w:rPr>
        <w:t>Приложение</w:t>
      </w:r>
    </w:p>
    <w:p w14:paraId="5FC6D093" w14:textId="77777777" w:rsidR="001226ED" w:rsidRPr="00D66593" w:rsidRDefault="001226ED" w:rsidP="001226ED">
      <w:pPr>
        <w:tabs>
          <w:tab w:val="num" w:pos="200"/>
        </w:tabs>
        <w:ind w:left="5670"/>
        <w:outlineLvl w:val="0"/>
        <w:rPr>
          <w:sz w:val="24"/>
        </w:rPr>
      </w:pPr>
      <w:r w:rsidRPr="00D66593">
        <w:rPr>
          <w:sz w:val="24"/>
        </w:rPr>
        <w:t>к решени</w:t>
      </w:r>
      <w:r>
        <w:rPr>
          <w:sz w:val="24"/>
        </w:rPr>
        <w:t xml:space="preserve">ю </w:t>
      </w:r>
      <w:r w:rsidRPr="00D66593">
        <w:rPr>
          <w:sz w:val="24"/>
        </w:rPr>
        <w:t>Думы Александровского</w:t>
      </w:r>
    </w:p>
    <w:p w14:paraId="693C7A3B" w14:textId="77777777" w:rsidR="001226ED" w:rsidRPr="00D66593" w:rsidRDefault="001226ED" w:rsidP="001226ED">
      <w:pPr>
        <w:tabs>
          <w:tab w:val="num" w:pos="200"/>
        </w:tabs>
        <w:ind w:left="5670"/>
        <w:outlineLvl w:val="0"/>
        <w:rPr>
          <w:sz w:val="24"/>
        </w:rPr>
      </w:pPr>
      <w:r w:rsidRPr="00D66593">
        <w:rPr>
          <w:sz w:val="24"/>
        </w:rPr>
        <w:t>муниципального округа</w:t>
      </w:r>
    </w:p>
    <w:p w14:paraId="502A19AD" w14:textId="77777777" w:rsidR="001226ED" w:rsidRPr="00D66593" w:rsidRDefault="001226ED" w:rsidP="001226ED">
      <w:pPr>
        <w:tabs>
          <w:tab w:val="num" w:pos="200"/>
        </w:tabs>
        <w:ind w:left="5670"/>
        <w:outlineLvl w:val="0"/>
        <w:rPr>
          <w:sz w:val="24"/>
        </w:rPr>
      </w:pPr>
      <w:r w:rsidRPr="00D66593">
        <w:rPr>
          <w:sz w:val="24"/>
        </w:rPr>
        <w:t>от _</w:t>
      </w:r>
      <w:r>
        <w:rPr>
          <w:sz w:val="24"/>
          <w:u w:val="single"/>
        </w:rPr>
        <w:t>30.09.2021</w:t>
      </w:r>
      <w:proofErr w:type="gramStart"/>
      <w:r w:rsidRPr="00D66593">
        <w:rPr>
          <w:sz w:val="24"/>
        </w:rPr>
        <w:t>_  №</w:t>
      </w:r>
      <w:proofErr w:type="gramEnd"/>
      <w:r w:rsidRPr="00D66593">
        <w:rPr>
          <w:sz w:val="24"/>
        </w:rPr>
        <w:t xml:space="preserve"> _</w:t>
      </w:r>
      <w:r>
        <w:rPr>
          <w:sz w:val="24"/>
          <w:u w:val="single"/>
        </w:rPr>
        <w:t>224</w:t>
      </w:r>
      <w:r w:rsidRPr="00D66593">
        <w:rPr>
          <w:sz w:val="24"/>
        </w:rPr>
        <w:t>_</w:t>
      </w:r>
    </w:p>
    <w:p w14:paraId="7A27DF6E" w14:textId="77777777" w:rsidR="001226ED" w:rsidRPr="00D16ADB" w:rsidRDefault="001226ED" w:rsidP="001226ED">
      <w:pPr>
        <w:ind w:firstLine="567"/>
        <w:jc w:val="right"/>
        <w:rPr>
          <w:color w:val="000000"/>
          <w:sz w:val="17"/>
          <w:szCs w:val="17"/>
        </w:rPr>
      </w:pPr>
    </w:p>
    <w:p w14:paraId="66B37A24" w14:textId="77777777" w:rsidR="001226ED" w:rsidRPr="00D16ADB" w:rsidRDefault="001226ED" w:rsidP="001226ED">
      <w:pPr>
        <w:ind w:firstLine="567"/>
        <w:jc w:val="right"/>
        <w:rPr>
          <w:color w:val="000000"/>
          <w:sz w:val="17"/>
          <w:szCs w:val="17"/>
        </w:rPr>
      </w:pPr>
    </w:p>
    <w:p w14:paraId="0E61A899" w14:textId="77777777" w:rsidR="001226ED" w:rsidRDefault="001226ED" w:rsidP="001226ED">
      <w:pPr>
        <w:jc w:val="center"/>
        <w:rPr>
          <w:b/>
          <w:color w:val="000000"/>
          <w:szCs w:val="28"/>
        </w:rPr>
      </w:pPr>
      <w:r w:rsidRPr="001312D7">
        <w:rPr>
          <w:b/>
          <w:bCs/>
          <w:color w:val="000000"/>
          <w:szCs w:val="28"/>
        </w:rPr>
        <w:t>Положение о муниципальном контроле в сфере благоустройства на территории</w:t>
      </w:r>
      <w:r w:rsidRPr="001312D7">
        <w:rPr>
          <w:color w:val="000000"/>
          <w:szCs w:val="28"/>
        </w:rPr>
        <w:t xml:space="preserve"> </w:t>
      </w:r>
      <w:bookmarkStart w:id="0" w:name="_Hlk82695447"/>
      <w:r w:rsidRPr="001312D7">
        <w:rPr>
          <w:b/>
          <w:color w:val="000000"/>
          <w:szCs w:val="28"/>
        </w:rPr>
        <w:t>Александровского муниципального округа Пермского края</w:t>
      </w:r>
      <w:bookmarkEnd w:id="0"/>
    </w:p>
    <w:p w14:paraId="083770A9" w14:textId="633D2FCD" w:rsidR="004A59A5" w:rsidRPr="004A59A5" w:rsidRDefault="004A59A5" w:rsidP="001226ED">
      <w:pPr>
        <w:jc w:val="center"/>
        <w:rPr>
          <w:i/>
          <w:iCs/>
          <w:color w:val="000000"/>
          <w:sz w:val="24"/>
          <w:szCs w:val="24"/>
        </w:rPr>
      </w:pPr>
      <w:r w:rsidRPr="004A59A5">
        <w:rPr>
          <w:b/>
          <w:i/>
          <w:iCs/>
          <w:color w:val="000000"/>
          <w:szCs w:val="28"/>
        </w:rPr>
        <w:t xml:space="preserve"> (в редакции решения Думы от 12.05.2022 № 299)</w:t>
      </w:r>
    </w:p>
    <w:p w14:paraId="538DB02D" w14:textId="77777777" w:rsidR="001226ED" w:rsidRPr="004A59A5" w:rsidRDefault="001226ED" w:rsidP="001226ED">
      <w:pPr>
        <w:jc w:val="center"/>
        <w:rPr>
          <w:i/>
          <w:iCs/>
          <w:sz w:val="24"/>
          <w:szCs w:val="24"/>
        </w:rPr>
      </w:pPr>
    </w:p>
    <w:p w14:paraId="7DAC89D5" w14:textId="77777777" w:rsidR="001226ED" w:rsidRPr="00293C42" w:rsidRDefault="001226ED" w:rsidP="001226ED">
      <w:pPr>
        <w:suppressAutoHyphens/>
        <w:autoSpaceDE w:val="0"/>
        <w:jc w:val="center"/>
        <w:rPr>
          <w:b/>
          <w:bCs/>
          <w:color w:val="000000"/>
          <w:szCs w:val="28"/>
          <w:lang w:eastAsia="zh-CN"/>
        </w:rPr>
      </w:pPr>
      <w:r w:rsidRPr="00293C42">
        <w:rPr>
          <w:b/>
          <w:bCs/>
          <w:color w:val="000000"/>
          <w:szCs w:val="28"/>
          <w:lang w:eastAsia="zh-CN"/>
        </w:rPr>
        <w:t>1. Общие положения</w:t>
      </w:r>
    </w:p>
    <w:p w14:paraId="5F30A843"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bookmarkStart w:id="1" w:name="_Hlk82695644"/>
      <w:r w:rsidRPr="00293C42">
        <w:rPr>
          <w:color w:val="000000"/>
          <w:szCs w:val="28"/>
          <w:lang w:eastAsia="zh-CN"/>
        </w:rPr>
        <w:t xml:space="preserve">Александровского муниципального округа </w:t>
      </w:r>
      <w:bookmarkEnd w:id="1"/>
      <w:r w:rsidRPr="00293C42">
        <w:rPr>
          <w:color w:val="000000"/>
          <w:szCs w:val="28"/>
          <w:lang w:eastAsia="zh-CN"/>
        </w:rPr>
        <w:t>Пермского края</w:t>
      </w:r>
      <w:r w:rsidRPr="00293C42">
        <w:rPr>
          <w:color w:val="000000"/>
          <w:sz w:val="20"/>
          <w:lang w:eastAsia="zh-CN"/>
        </w:rPr>
        <w:t xml:space="preserve"> </w:t>
      </w:r>
      <w:r w:rsidRPr="00293C42">
        <w:rPr>
          <w:color w:val="000000"/>
          <w:szCs w:val="28"/>
          <w:lang w:eastAsia="zh-CN"/>
        </w:rPr>
        <w:t>(далее – контроль в сфере благоустройства).</w:t>
      </w:r>
    </w:p>
    <w:p w14:paraId="68B40427" w14:textId="13263810" w:rsidR="001226ED" w:rsidRPr="004A59A5" w:rsidRDefault="001226ED" w:rsidP="001226ED">
      <w:pPr>
        <w:suppressAutoHyphens/>
        <w:autoSpaceDE w:val="0"/>
        <w:ind w:firstLine="709"/>
        <w:jc w:val="both"/>
        <w:rPr>
          <w:i/>
          <w:iCs/>
          <w:color w:val="000000"/>
          <w:szCs w:val="28"/>
          <w:lang w:eastAsia="zh-CN"/>
        </w:rPr>
      </w:pPr>
      <w:r w:rsidRPr="00293C42">
        <w:rPr>
          <w:color w:val="000000"/>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293C42">
        <w:rPr>
          <w:color w:val="000000"/>
          <w:szCs w:val="28"/>
          <w:shd w:val="clear" w:color="auto" w:fill="FFFFFF"/>
          <w:lang w:eastAsia="zh-CN"/>
        </w:rPr>
        <w:t xml:space="preserve">Правил благоустройства территории </w:t>
      </w:r>
      <w:r w:rsidRPr="00293C42">
        <w:rPr>
          <w:color w:val="000000"/>
          <w:szCs w:val="28"/>
          <w:lang w:eastAsia="zh-CN"/>
        </w:rPr>
        <w:t>Александровского муниципального округа</w:t>
      </w:r>
      <w:r w:rsidRPr="00293C42">
        <w:rPr>
          <w:i/>
          <w:iCs/>
          <w:color w:val="000000"/>
          <w:sz w:val="24"/>
          <w:szCs w:val="24"/>
          <w:lang w:eastAsia="zh-CN"/>
        </w:rPr>
        <w:t xml:space="preserve"> </w:t>
      </w:r>
      <w:r w:rsidRPr="00293C42">
        <w:rPr>
          <w:color w:val="000000"/>
          <w:szCs w:val="28"/>
          <w:lang w:eastAsia="zh-CN"/>
        </w:rPr>
        <w:t>(далее – Правила благоустройства)</w:t>
      </w:r>
      <w:r w:rsidRPr="00293C42">
        <w:rPr>
          <w:color w:val="000000"/>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r w:rsidR="004A59A5" w:rsidRPr="00F91FF9">
        <w:rPr>
          <w:szCs w:val="28"/>
        </w:rPr>
        <w:t>, исполнение решений, принимаемых по результатам контрольных (надзорных) мероприятий.»</w:t>
      </w:r>
      <w:r w:rsidRPr="00293C42">
        <w:rPr>
          <w:color w:val="000000"/>
          <w:szCs w:val="28"/>
          <w:shd w:val="clear" w:color="auto" w:fill="FFFFFF"/>
          <w:lang w:eastAsia="zh-CN"/>
        </w:rPr>
        <w:t>.</w:t>
      </w:r>
      <w:r w:rsidR="004A59A5">
        <w:rPr>
          <w:color w:val="000000"/>
          <w:szCs w:val="28"/>
          <w:shd w:val="clear" w:color="auto" w:fill="FFFFFF"/>
          <w:lang w:eastAsia="zh-CN"/>
        </w:rPr>
        <w:t xml:space="preserve"> (</w:t>
      </w:r>
      <w:r w:rsidR="004A59A5" w:rsidRPr="004A59A5">
        <w:rPr>
          <w:i/>
          <w:iCs/>
          <w:color w:val="000000"/>
          <w:szCs w:val="28"/>
          <w:shd w:val="clear" w:color="auto" w:fill="FFFFFF"/>
          <w:lang w:eastAsia="zh-CN"/>
        </w:rPr>
        <w:t xml:space="preserve">пункт в редакции </w:t>
      </w:r>
      <w:proofErr w:type="spellStart"/>
      <w:r w:rsidR="004A59A5" w:rsidRPr="004A59A5">
        <w:rPr>
          <w:i/>
          <w:iCs/>
          <w:color w:val="000000"/>
          <w:szCs w:val="28"/>
          <w:shd w:val="clear" w:color="auto" w:fill="FFFFFF"/>
          <w:lang w:eastAsia="zh-CN"/>
        </w:rPr>
        <w:t>реш</w:t>
      </w:r>
      <w:proofErr w:type="spellEnd"/>
      <w:r w:rsidR="004A59A5" w:rsidRPr="004A59A5">
        <w:rPr>
          <w:i/>
          <w:iCs/>
          <w:color w:val="000000"/>
          <w:szCs w:val="28"/>
          <w:shd w:val="clear" w:color="auto" w:fill="FFFFFF"/>
          <w:lang w:eastAsia="zh-CN"/>
        </w:rPr>
        <w:t>. Думы от 12.05.2022 № 299)</w:t>
      </w:r>
    </w:p>
    <w:p w14:paraId="5D1048FF" w14:textId="77777777" w:rsidR="001226ED" w:rsidRPr="00293C42" w:rsidRDefault="001226ED" w:rsidP="001226ED">
      <w:pPr>
        <w:ind w:firstLine="709"/>
        <w:contextualSpacing/>
        <w:jc w:val="both"/>
        <w:rPr>
          <w:color w:val="000000"/>
          <w:szCs w:val="28"/>
        </w:rPr>
      </w:pPr>
      <w:r w:rsidRPr="00293C42">
        <w:rPr>
          <w:color w:val="000000"/>
          <w:szCs w:val="28"/>
        </w:rPr>
        <w:t>1.3. Контроль в сфере благоустройства осуществляется администрацией</w:t>
      </w:r>
      <w:r w:rsidRPr="00293C42">
        <w:rPr>
          <w:color w:val="000000"/>
          <w:sz w:val="24"/>
          <w:szCs w:val="24"/>
        </w:rPr>
        <w:t xml:space="preserve"> </w:t>
      </w:r>
      <w:r w:rsidRPr="00293C42">
        <w:rPr>
          <w:color w:val="000000"/>
          <w:szCs w:val="28"/>
        </w:rPr>
        <w:t>Александровского муниципального округа Пермского края (далее – администрация).</w:t>
      </w:r>
    </w:p>
    <w:p w14:paraId="54CD5001" w14:textId="45A7409E" w:rsidR="001226ED" w:rsidRPr="00293C42" w:rsidRDefault="001226ED" w:rsidP="001226ED">
      <w:pPr>
        <w:ind w:firstLine="709"/>
        <w:contextualSpacing/>
        <w:jc w:val="both"/>
        <w:rPr>
          <w:color w:val="000000"/>
          <w:szCs w:val="28"/>
        </w:rPr>
      </w:pPr>
      <w:r w:rsidRPr="00293C42">
        <w:rPr>
          <w:color w:val="000000"/>
          <w:szCs w:val="28"/>
        </w:rPr>
        <w:t xml:space="preserve">1.4. Должностными лицами администрации, уполномоченными осуществлять контроль в сфере благоустройства, являются начальник </w:t>
      </w:r>
      <w:bookmarkStart w:id="2" w:name="_Hlk82690373"/>
      <w:r w:rsidRPr="00293C42">
        <w:rPr>
          <w:color w:val="000000"/>
          <w:szCs w:val="28"/>
        </w:rPr>
        <w:t>отдела по муниципальному контролю</w:t>
      </w:r>
      <w:bookmarkEnd w:id="2"/>
      <w:r w:rsidRPr="00293C42">
        <w:rPr>
          <w:color w:val="000000"/>
          <w:szCs w:val="28"/>
        </w:rPr>
        <w:t>, консультант отдела по муниципальному контролю, главный специалист отдела по муниципальному контролю (далее также – должностные лица, уполномоченные осуществлять контроль)</w:t>
      </w:r>
      <w:r w:rsidRPr="00293C42">
        <w:rPr>
          <w:i/>
          <w:iCs/>
          <w:color w:val="000000"/>
          <w:sz w:val="24"/>
          <w:szCs w:val="24"/>
        </w:rPr>
        <w:t>.</w:t>
      </w:r>
      <w:r w:rsidRPr="00293C42">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3830962" w14:textId="77777777" w:rsidR="001226ED" w:rsidRPr="00293C42" w:rsidRDefault="001226ED" w:rsidP="001226ED">
      <w:pPr>
        <w:ind w:firstLine="709"/>
        <w:contextualSpacing/>
        <w:jc w:val="both"/>
        <w:rPr>
          <w:szCs w:val="28"/>
        </w:rPr>
      </w:pPr>
      <w:r w:rsidRPr="00293C42">
        <w:rPr>
          <w:color w:val="000000"/>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50BD855"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14:paraId="227705A7" w14:textId="77777777" w:rsidR="001226ED" w:rsidRPr="00293C42" w:rsidRDefault="001226ED" w:rsidP="001226ED">
      <w:pPr>
        <w:suppressAutoHyphens/>
        <w:autoSpaceDE w:val="0"/>
        <w:ind w:firstLine="709"/>
        <w:jc w:val="both"/>
        <w:rPr>
          <w:color w:val="000000"/>
          <w:szCs w:val="28"/>
          <w:lang w:eastAsia="zh-CN"/>
        </w:rPr>
      </w:pPr>
      <w:bookmarkStart w:id="3" w:name="Par61"/>
      <w:bookmarkEnd w:id="3"/>
      <w:r w:rsidRPr="00293C42">
        <w:rPr>
          <w:color w:val="000000"/>
          <w:szCs w:val="28"/>
          <w:lang w:eastAsia="zh-CN"/>
        </w:rPr>
        <w:lastRenderedPageBreak/>
        <w:t>1.6. Администрация осуществляет контроль за соблюдением Правил благоустройства территории Александровского муниципального округа.</w:t>
      </w:r>
    </w:p>
    <w:p w14:paraId="4B20AA2A"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3F2CE693"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 xml:space="preserve">1.7. При осуществлении контроля в сфере благоустройства </w:t>
      </w:r>
      <w:r w:rsidRPr="00293C42">
        <w:rPr>
          <w:color w:val="000000"/>
          <w:szCs w:val="28"/>
          <w:shd w:val="clear" w:color="auto" w:fill="FFFFFF"/>
          <w:lang w:eastAsia="zh-CN"/>
        </w:rPr>
        <w:t>система оценки и управления рисками не применяется</w:t>
      </w:r>
      <w:r w:rsidRPr="00293C42">
        <w:rPr>
          <w:color w:val="000000"/>
          <w:szCs w:val="28"/>
          <w:lang w:eastAsia="zh-CN"/>
        </w:rPr>
        <w:t>.</w:t>
      </w:r>
    </w:p>
    <w:p w14:paraId="38965CA9" w14:textId="77777777" w:rsidR="001226ED" w:rsidRPr="00293C42" w:rsidRDefault="001226ED" w:rsidP="001226ED">
      <w:pPr>
        <w:suppressAutoHyphens/>
        <w:autoSpaceDE w:val="0"/>
        <w:ind w:firstLine="709"/>
        <w:jc w:val="both"/>
        <w:rPr>
          <w:color w:val="000000"/>
          <w:szCs w:val="28"/>
          <w:lang w:eastAsia="zh-CN"/>
        </w:rPr>
      </w:pPr>
    </w:p>
    <w:p w14:paraId="7B6D8F44" w14:textId="77777777" w:rsidR="001226ED" w:rsidRPr="00293C42" w:rsidRDefault="001226ED" w:rsidP="001226ED">
      <w:pPr>
        <w:suppressAutoHyphens/>
        <w:autoSpaceDE w:val="0"/>
        <w:jc w:val="center"/>
        <w:rPr>
          <w:b/>
          <w:bCs/>
          <w:color w:val="000000"/>
          <w:szCs w:val="28"/>
          <w:lang w:eastAsia="zh-CN"/>
        </w:rPr>
      </w:pPr>
      <w:r w:rsidRPr="00293C42">
        <w:rPr>
          <w:b/>
          <w:bCs/>
          <w:color w:val="000000"/>
          <w:szCs w:val="28"/>
          <w:lang w:eastAsia="zh-CN"/>
        </w:rPr>
        <w:t>2. Профилактика рисков причинения вреда (ущерба) охраняемым законом ценностям</w:t>
      </w:r>
    </w:p>
    <w:p w14:paraId="351E15AC" w14:textId="77777777" w:rsidR="001226ED" w:rsidRPr="00293C42" w:rsidRDefault="001226ED" w:rsidP="001226ED">
      <w:pPr>
        <w:suppressAutoHyphens/>
        <w:autoSpaceDE w:val="0"/>
        <w:jc w:val="center"/>
        <w:rPr>
          <w:b/>
          <w:bCs/>
          <w:color w:val="000000"/>
          <w:szCs w:val="28"/>
          <w:lang w:eastAsia="zh-CN"/>
        </w:rPr>
      </w:pPr>
    </w:p>
    <w:p w14:paraId="5E322599"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2.1. Администрация осуществляет контроль в сфере благоустройства в том числе посредством проведения профилактических мероприятий.</w:t>
      </w:r>
    </w:p>
    <w:p w14:paraId="44D94EAD"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FAC127F"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74E6F32"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70CC1EE"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4F78AF76"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14:paraId="63F02033"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1) информирование;</w:t>
      </w:r>
    </w:p>
    <w:p w14:paraId="0E1038AB"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2) обобщение правоприменительной практики;</w:t>
      </w:r>
    </w:p>
    <w:p w14:paraId="1F5AC06E"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3) объявление предостережений;</w:t>
      </w:r>
    </w:p>
    <w:p w14:paraId="7794FA4C"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4) консультирование;</w:t>
      </w:r>
    </w:p>
    <w:p w14:paraId="29533A9C"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5) профилактический визит.</w:t>
      </w:r>
    </w:p>
    <w:p w14:paraId="78FC3607" w14:textId="77777777" w:rsidR="001226ED" w:rsidRPr="00293C42" w:rsidRDefault="001226ED" w:rsidP="001226ED">
      <w:pPr>
        <w:ind w:firstLine="709"/>
        <w:jc w:val="both"/>
        <w:rPr>
          <w:color w:val="000000"/>
          <w:szCs w:val="28"/>
        </w:rPr>
      </w:pPr>
      <w:r w:rsidRPr="00293C42">
        <w:rPr>
          <w:color w:val="000000"/>
          <w:szCs w:val="28"/>
        </w:rPr>
        <w:lastRenderedPageBreak/>
        <w:t xml:space="preserve">2.6. Информирование осуществляется администрацией по вопросам соблюдения обязательных требований посредством размещения соответствующих </w:t>
      </w:r>
    </w:p>
    <w:p w14:paraId="7EB1B60E" w14:textId="77777777" w:rsidR="001226ED" w:rsidRPr="00293C42" w:rsidRDefault="001226ED" w:rsidP="001226ED">
      <w:pPr>
        <w:ind w:firstLine="709"/>
        <w:jc w:val="both"/>
        <w:rPr>
          <w:color w:val="000000"/>
          <w:szCs w:val="28"/>
        </w:rPr>
      </w:pPr>
      <w:r w:rsidRPr="00293C42">
        <w:rPr>
          <w:color w:val="000000"/>
          <w:szCs w:val="28"/>
        </w:rPr>
        <w:t>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93C42">
        <w:rPr>
          <w:color w:val="000000"/>
          <w:szCs w:val="28"/>
          <w:shd w:val="clear" w:color="auto" w:fill="FFFFFF"/>
        </w:rPr>
        <w:t xml:space="preserve">доступ к специальному разделу должен осуществляться с главной (основной) страницы </w:t>
      </w:r>
      <w:r w:rsidRPr="00293C42">
        <w:rPr>
          <w:color w:val="000000"/>
          <w:szCs w:val="28"/>
        </w:rPr>
        <w:t>официального сайта администрации</w:t>
      </w:r>
      <w:r w:rsidRPr="00293C42">
        <w:rPr>
          <w:color w:val="000000"/>
          <w:szCs w:val="28"/>
          <w:shd w:val="clear" w:color="auto" w:fill="FFFFFF"/>
        </w:rPr>
        <w:t>)</w:t>
      </w:r>
      <w:r w:rsidRPr="00293C42">
        <w:rPr>
          <w:color w:val="000000"/>
          <w:szCs w:val="28"/>
        </w:rPr>
        <w:t>, в средствах массовой информации,</w:t>
      </w:r>
      <w:r w:rsidRPr="00293C42">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2A23FAF"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293C42">
          <w:rPr>
            <w:color w:val="000000"/>
            <w:szCs w:val="28"/>
            <w:lang w:eastAsia="zh-CN"/>
          </w:rPr>
          <w:t>частью 3 статьи 46</w:t>
        </w:r>
      </w:hyperlink>
      <w:r w:rsidRPr="00293C42">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2571D526"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Администрация также вправе информировать население Александровского муниципального округа</w:t>
      </w:r>
      <w:r w:rsidRPr="00293C42">
        <w:rPr>
          <w:i/>
          <w:iCs/>
          <w:color w:val="000000"/>
          <w:sz w:val="24"/>
          <w:szCs w:val="24"/>
          <w:lang w:eastAsia="zh-CN"/>
        </w:rPr>
        <w:t xml:space="preserve"> </w:t>
      </w:r>
      <w:r w:rsidRPr="00293C42">
        <w:rPr>
          <w:color w:val="000000"/>
          <w:szCs w:val="28"/>
          <w:lang w:eastAsia="zh-CN"/>
        </w:rPr>
        <w:t>на собраниях и конференциях граждан об обязательных требованиях, предъявляемых к объектам контроля.</w:t>
      </w:r>
    </w:p>
    <w:p w14:paraId="1B0ACB9B"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831B7A7"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293C42">
        <w:rPr>
          <w:i/>
          <w:iCs/>
          <w:color w:val="000000"/>
          <w:szCs w:val="28"/>
          <w:lang w:eastAsia="zh-CN"/>
        </w:rPr>
        <w:t xml:space="preserve"> </w:t>
      </w:r>
      <w:r w:rsidRPr="00293C42">
        <w:rPr>
          <w:color w:val="000000"/>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65F39F0" w14:textId="77777777" w:rsidR="001226ED" w:rsidRPr="00293C42" w:rsidRDefault="001226ED" w:rsidP="001226ED">
      <w:pPr>
        <w:ind w:firstLine="709"/>
        <w:jc w:val="both"/>
        <w:rPr>
          <w:color w:val="000000"/>
          <w:szCs w:val="28"/>
        </w:rPr>
      </w:pPr>
      <w:r w:rsidRPr="00293C42">
        <w:rPr>
          <w:color w:val="000000"/>
          <w:szCs w:val="28"/>
        </w:rPr>
        <w:t>2.8. Предостережение о недопустимости нарушения обязательных требований и предложение</w:t>
      </w:r>
      <w:r w:rsidRPr="00293C42">
        <w:rPr>
          <w:color w:val="000000"/>
          <w:szCs w:val="28"/>
          <w:shd w:val="clear" w:color="auto" w:fill="FFFFFF"/>
        </w:rPr>
        <w:t xml:space="preserve"> принять меры по обеспечению соблюдения обязательных требований</w:t>
      </w:r>
      <w:r w:rsidRPr="00293C42">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93C42">
        <w:rPr>
          <w:color w:val="000000"/>
          <w:szCs w:val="28"/>
          <w:shd w:val="clear" w:color="auto" w:fill="FFFFFF"/>
        </w:rPr>
        <w:t>или признаках нарушений обязательных требований </w:t>
      </w:r>
      <w:r w:rsidRPr="00293C42">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(первым заместителем главы) администрации Александровского муниципального округа</w:t>
      </w:r>
      <w:r w:rsidRPr="00293C42">
        <w:rPr>
          <w:i/>
          <w:iCs/>
          <w:color w:val="000000"/>
          <w:sz w:val="24"/>
          <w:szCs w:val="24"/>
        </w:rPr>
        <w:t xml:space="preserve"> </w:t>
      </w:r>
      <w:r w:rsidRPr="00293C42">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E3E95D6" w14:textId="77777777" w:rsidR="001226ED" w:rsidRPr="00293C42" w:rsidRDefault="001226ED" w:rsidP="001226ED">
      <w:pPr>
        <w:ind w:firstLine="709"/>
        <w:jc w:val="both"/>
        <w:rPr>
          <w:color w:val="000000"/>
          <w:szCs w:val="28"/>
        </w:rPr>
      </w:pPr>
      <w:r w:rsidRPr="00293C42">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293C42">
        <w:rPr>
          <w:color w:val="000000"/>
          <w:szCs w:val="28"/>
          <w:shd w:val="clear" w:color="auto" w:fill="FFFFFF"/>
        </w:rPr>
        <w:t>приказом Министерства экономического развития Российской Федерации от 31.03.2021 № 151</w:t>
      </w:r>
      <w:r w:rsidRPr="00293C42">
        <w:rPr>
          <w:color w:val="000000"/>
          <w:szCs w:val="28"/>
        </w:rPr>
        <w:br/>
      </w:r>
      <w:r w:rsidRPr="00293C42">
        <w:rPr>
          <w:color w:val="000000"/>
          <w:szCs w:val="28"/>
          <w:shd w:val="clear" w:color="auto" w:fill="FFFFFF"/>
        </w:rPr>
        <w:t>«О типовых формах документов, используемых контрольным (надзорным) органом»</w:t>
      </w:r>
      <w:r w:rsidRPr="00293C42">
        <w:rPr>
          <w:color w:val="000000"/>
          <w:szCs w:val="28"/>
        </w:rPr>
        <w:t xml:space="preserve">. </w:t>
      </w:r>
    </w:p>
    <w:p w14:paraId="02071115"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426FA0A"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653404E"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D6C5AF"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Личный прием граждан проводится главой (первым заместителем главы) администрации Александровского муниципального округа</w:t>
      </w:r>
      <w:r w:rsidRPr="00293C42">
        <w:rPr>
          <w:i/>
          <w:iCs/>
          <w:color w:val="000000"/>
          <w:sz w:val="24"/>
          <w:szCs w:val="24"/>
          <w:lang w:eastAsia="zh-CN"/>
        </w:rPr>
        <w:t xml:space="preserve"> </w:t>
      </w:r>
      <w:r w:rsidRPr="00293C42">
        <w:rPr>
          <w:color w:val="000000"/>
          <w:szCs w:val="2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6A79C8"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Консультирование осуществляется в устной или письменной форме по следующим вопросам:</w:t>
      </w:r>
    </w:p>
    <w:p w14:paraId="03CEB1C6"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1) организация и осуществление контроля в сфере благоустройства;</w:t>
      </w:r>
    </w:p>
    <w:p w14:paraId="2B86A14F"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2) порядок осуществления контрольных мероприятий, установленных настоящим Положением;</w:t>
      </w:r>
    </w:p>
    <w:p w14:paraId="66E71A9C"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3) порядок обжалования действий (бездействия) должностных лиц, уполномоченных осуществлять контроль;</w:t>
      </w:r>
    </w:p>
    <w:p w14:paraId="4AF4AD7C"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7B04D95"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319D174F"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14:paraId="729404CB"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3388CA72"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2) за время консультирования предоставить в устной форме ответ на поставленные вопросы невозможно;</w:t>
      </w:r>
    </w:p>
    <w:p w14:paraId="21CB4411"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3) ответ на поставленные вопросы требует дополнительного запроса сведений.</w:t>
      </w:r>
    </w:p>
    <w:p w14:paraId="0DFF130D"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w:t>
      </w:r>
    </w:p>
    <w:p w14:paraId="0D8A8928" w14:textId="77777777" w:rsidR="001226ED" w:rsidRPr="00293C42" w:rsidRDefault="001226ED" w:rsidP="001226ED">
      <w:pPr>
        <w:suppressAutoHyphens/>
        <w:autoSpaceDE w:val="0"/>
        <w:jc w:val="both"/>
        <w:rPr>
          <w:color w:val="000000"/>
          <w:szCs w:val="28"/>
          <w:lang w:eastAsia="zh-CN"/>
        </w:rPr>
      </w:pPr>
    </w:p>
    <w:p w14:paraId="16BC7630" w14:textId="77777777" w:rsidR="001226ED" w:rsidRPr="00293C42" w:rsidRDefault="001226ED" w:rsidP="001226ED">
      <w:pPr>
        <w:suppressAutoHyphens/>
        <w:autoSpaceDE w:val="0"/>
        <w:jc w:val="both"/>
        <w:rPr>
          <w:sz w:val="20"/>
          <w:lang w:eastAsia="zh-CN"/>
        </w:rPr>
      </w:pPr>
      <w:r w:rsidRPr="00293C42">
        <w:rPr>
          <w:color w:val="000000"/>
          <w:szCs w:val="28"/>
          <w:lang w:eastAsia="zh-CN"/>
        </w:rPr>
        <w:lastRenderedPageBreak/>
        <w:t>Федерации.</w:t>
      </w:r>
    </w:p>
    <w:p w14:paraId="570EBAD2"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6B21EAA5"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F33AC69"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Должностными лицами, уполномоченными осуществлять контроль, ведется журнал учета консультирований.</w:t>
      </w:r>
    </w:p>
    <w:p w14:paraId="4C6A0459"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(первым заместителем главы) администрации Александровского муниципального округа</w:t>
      </w:r>
      <w:r w:rsidRPr="00293C42">
        <w:rPr>
          <w:i/>
          <w:iCs/>
          <w:color w:val="000000"/>
          <w:sz w:val="24"/>
          <w:szCs w:val="24"/>
          <w:lang w:eastAsia="zh-CN"/>
        </w:rPr>
        <w:t xml:space="preserve"> </w:t>
      </w:r>
      <w:r w:rsidRPr="00293C42">
        <w:rPr>
          <w:color w:val="000000"/>
          <w:szCs w:val="28"/>
          <w:lang w:eastAsia="zh-CN"/>
        </w:rPr>
        <w:t>или должностным лицом, уполномоченным осуществлять контроль.</w:t>
      </w:r>
    </w:p>
    <w:p w14:paraId="1A3599C2" w14:textId="77777777" w:rsidR="001226ED" w:rsidRPr="00293C42" w:rsidRDefault="001226ED" w:rsidP="001226ED">
      <w:pPr>
        <w:suppressAutoHyphens/>
        <w:autoSpaceDE w:val="0"/>
        <w:ind w:firstLine="709"/>
        <w:jc w:val="both"/>
        <w:rPr>
          <w:szCs w:val="28"/>
          <w:lang w:eastAsia="zh-CN"/>
        </w:rPr>
      </w:pPr>
      <w:r w:rsidRPr="00293C42">
        <w:rPr>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5586FA3" w14:textId="77777777" w:rsidR="001226ED" w:rsidRPr="00293C42" w:rsidRDefault="001226ED" w:rsidP="001226ED">
      <w:pPr>
        <w:suppressAutoHyphens/>
        <w:autoSpaceDE w:val="0"/>
        <w:ind w:firstLine="709"/>
        <w:jc w:val="both"/>
        <w:rPr>
          <w:szCs w:val="28"/>
          <w:lang w:eastAsia="zh-CN"/>
        </w:rPr>
      </w:pPr>
      <w:r w:rsidRPr="00293C42">
        <w:rPr>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CBF709D" w14:textId="77777777" w:rsidR="001226ED" w:rsidRPr="00293C42" w:rsidRDefault="001226ED" w:rsidP="001226ED">
      <w:pPr>
        <w:suppressAutoHyphens/>
        <w:autoSpaceDE w:val="0"/>
        <w:ind w:firstLine="709"/>
        <w:jc w:val="both"/>
        <w:rPr>
          <w:szCs w:val="28"/>
          <w:lang w:eastAsia="zh-CN"/>
        </w:rPr>
      </w:pPr>
      <w:r w:rsidRPr="00293C42">
        <w:rPr>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7504446" w14:textId="77777777" w:rsidR="001226ED" w:rsidRDefault="001226ED" w:rsidP="001226ED">
      <w:pPr>
        <w:suppressAutoHyphens/>
        <w:autoSpaceDE w:val="0"/>
        <w:ind w:firstLine="709"/>
        <w:jc w:val="both"/>
        <w:rPr>
          <w:szCs w:val="28"/>
          <w:lang w:eastAsia="zh-CN"/>
        </w:rPr>
      </w:pPr>
      <w:r w:rsidRPr="00293C42">
        <w:rPr>
          <w:szCs w:val="28"/>
          <w:lang w:eastAsia="zh-CN"/>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главу (первого заместителя главы) администрации Александровского муниципального округа для принятия решения о проведении контрольных мероприятий.</w:t>
      </w:r>
    </w:p>
    <w:p w14:paraId="62FF68C3" w14:textId="77777777" w:rsidR="004A59A5" w:rsidRPr="004A59A5" w:rsidRDefault="004A59A5" w:rsidP="004A59A5">
      <w:pPr>
        <w:autoSpaceDE w:val="0"/>
        <w:autoSpaceDN w:val="0"/>
        <w:adjustRightInd w:val="0"/>
        <w:ind w:firstLine="708"/>
        <w:jc w:val="both"/>
        <w:rPr>
          <w:szCs w:val="28"/>
          <w14:ligatures w14:val="none"/>
        </w:rPr>
      </w:pPr>
      <w:r w:rsidRPr="004A59A5">
        <w:rPr>
          <w:szCs w:val="28"/>
          <w14:ligatures w14:val="none"/>
        </w:rPr>
        <w:t xml:space="preserve">Обязательный профилактический визит проводится в отношении: </w:t>
      </w:r>
    </w:p>
    <w:p w14:paraId="7B62E730" w14:textId="77777777" w:rsidR="004A59A5" w:rsidRPr="004A59A5" w:rsidRDefault="004A59A5" w:rsidP="004A59A5">
      <w:pPr>
        <w:ind w:firstLine="709"/>
        <w:jc w:val="both"/>
        <w:rPr>
          <w:color w:val="000000"/>
          <w:szCs w:val="28"/>
          <w14:ligatures w14:val="none"/>
        </w:rPr>
      </w:pPr>
      <w:r w:rsidRPr="004A59A5">
        <w:rPr>
          <w:color w:val="000000"/>
          <w:szCs w:val="28"/>
          <w14:ligatures w14:val="none"/>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14:paraId="1C4C214A" w14:textId="77777777" w:rsidR="004A59A5" w:rsidRPr="004A59A5" w:rsidRDefault="004A59A5" w:rsidP="004A59A5">
      <w:pPr>
        <w:ind w:firstLine="709"/>
        <w:jc w:val="both"/>
        <w:rPr>
          <w14:ligatures w14:val="none"/>
        </w:rPr>
      </w:pPr>
      <w:r w:rsidRPr="004A59A5">
        <w:rPr>
          <w:color w:val="000000"/>
          <w:szCs w:val="28"/>
          <w14:ligatures w14:val="none"/>
        </w:rPr>
        <w:t>2) объектов контроля, отнесенных к категориям значительного риска, в срок</w:t>
      </w:r>
      <w:r w:rsidRPr="004A59A5">
        <w:rPr>
          <w:color w:val="000000"/>
          <w14:ligatures w14:val="none"/>
        </w:rPr>
        <w:t xml:space="preserve"> не позднее одного года со дня принятия решения об отнесении объекта контроля к указанной категории.</w:t>
      </w:r>
    </w:p>
    <w:p w14:paraId="2FA5C94F" w14:textId="77777777" w:rsidR="004A59A5" w:rsidRPr="004A59A5" w:rsidRDefault="004A59A5" w:rsidP="004A59A5">
      <w:pPr>
        <w:ind w:firstLine="708"/>
        <w:jc w:val="both"/>
        <w:rPr>
          <w14:ligatures w14:val="none"/>
        </w:rPr>
      </w:pPr>
      <w:r w:rsidRPr="004A59A5">
        <w:rPr>
          <w14:ligatures w14:val="none"/>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w:t>
      </w:r>
      <w:r w:rsidRPr="004A59A5">
        <w:rPr>
          <w14:ligatures w14:val="none"/>
        </w:rPr>
        <w:lastRenderedPageBreak/>
        <w:t xml:space="preserve">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 </w:t>
      </w:r>
    </w:p>
    <w:p w14:paraId="0628A2BC" w14:textId="77777777" w:rsidR="004A59A5" w:rsidRPr="004A59A5" w:rsidRDefault="004A59A5" w:rsidP="004A59A5">
      <w:pPr>
        <w:ind w:firstLine="708"/>
        <w:jc w:val="both"/>
        <w:rPr>
          <w14:ligatures w14:val="none"/>
        </w:rPr>
      </w:pPr>
      <w:r w:rsidRPr="004A59A5">
        <w:rPr>
          <w14:ligatures w14:val="none"/>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w:t>
      </w:r>
    </w:p>
    <w:p w14:paraId="5FF7C144" w14:textId="77777777" w:rsidR="004A59A5" w:rsidRPr="004A59A5" w:rsidRDefault="004A59A5" w:rsidP="004A59A5">
      <w:pPr>
        <w:ind w:firstLine="708"/>
        <w:jc w:val="both"/>
        <w:rPr>
          <w14:ligatures w14:val="none"/>
        </w:rPr>
      </w:pPr>
      <w:r w:rsidRPr="004A59A5">
        <w:rPr>
          <w14:ligatures w14:val="none"/>
        </w:rPr>
        <w:t>Срок проведения обязательного профилактического визита не может превышать один рабочий день.</w:t>
      </w:r>
    </w:p>
    <w:p w14:paraId="3EBE25AB" w14:textId="77777777" w:rsidR="004A59A5" w:rsidRPr="004A59A5" w:rsidRDefault="004A59A5" w:rsidP="004A59A5">
      <w:pPr>
        <w:ind w:firstLine="708"/>
        <w:jc w:val="both"/>
        <w:rPr>
          <w14:ligatures w14:val="none"/>
        </w:rPr>
      </w:pPr>
      <w:r w:rsidRPr="004A59A5">
        <w:rPr>
          <w14:ligatures w14:val="none"/>
        </w:rPr>
        <w:t xml:space="preserve">При обязательном профилактическом визите контролируемым лицам не выдаются предписания об устранении нарушений обязательных требований. </w:t>
      </w:r>
    </w:p>
    <w:p w14:paraId="3536BA78" w14:textId="2E7652C4" w:rsidR="004A59A5" w:rsidRPr="004A59A5" w:rsidRDefault="004A59A5" w:rsidP="004A59A5">
      <w:pPr>
        <w:suppressAutoHyphens/>
        <w:autoSpaceDE w:val="0"/>
        <w:ind w:firstLine="709"/>
        <w:jc w:val="both"/>
        <w:rPr>
          <w:i/>
          <w:iCs/>
          <w:szCs w:val="28"/>
          <w:lang w:eastAsia="zh-CN"/>
        </w:rPr>
      </w:pPr>
      <w:r w:rsidRPr="004A59A5">
        <w:rPr>
          <w14:ligatures w14:val="none"/>
        </w:rPr>
        <w:t>Разъяснения, полученные контролируемым лицом в ходе профилактического визита, носят рекомендательный характер.</w:t>
      </w:r>
      <w:r>
        <w:rPr>
          <w14:ligatures w14:val="none"/>
        </w:rPr>
        <w:t xml:space="preserve"> </w:t>
      </w:r>
      <w:r w:rsidRPr="004A59A5">
        <w:rPr>
          <w:i/>
          <w:iCs/>
          <w14:ligatures w14:val="none"/>
        </w:rPr>
        <w:t xml:space="preserve">(пункт в редакции </w:t>
      </w:r>
      <w:proofErr w:type="spellStart"/>
      <w:r w:rsidRPr="004A59A5">
        <w:rPr>
          <w:i/>
          <w:iCs/>
          <w14:ligatures w14:val="none"/>
        </w:rPr>
        <w:t>реш</w:t>
      </w:r>
      <w:proofErr w:type="spellEnd"/>
      <w:r w:rsidRPr="004A59A5">
        <w:rPr>
          <w:i/>
          <w:iCs/>
          <w14:ligatures w14:val="none"/>
        </w:rPr>
        <w:t>. Думы от 12.05.2022 № 299)</w:t>
      </w:r>
    </w:p>
    <w:p w14:paraId="3D581A68" w14:textId="77777777" w:rsidR="001226ED" w:rsidRPr="00293C42" w:rsidRDefault="001226ED" w:rsidP="001226ED">
      <w:pPr>
        <w:suppressAutoHyphens/>
        <w:autoSpaceDE w:val="0"/>
        <w:ind w:firstLine="709"/>
        <w:jc w:val="both"/>
        <w:rPr>
          <w:color w:val="000000"/>
          <w:szCs w:val="28"/>
          <w:lang w:eastAsia="zh-CN"/>
        </w:rPr>
      </w:pPr>
    </w:p>
    <w:p w14:paraId="77F9CD9D" w14:textId="77777777" w:rsidR="001226ED" w:rsidRPr="00293C42" w:rsidRDefault="001226ED" w:rsidP="001226ED">
      <w:pPr>
        <w:suppressAutoHyphens/>
        <w:autoSpaceDE w:val="0"/>
        <w:jc w:val="center"/>
        <w:rPr>
          <w:b/>
          <w:bCs/>
          <w:color w:val="000000"/>
          <w:szCs w:val="28"/>
          <w:lang w:eastAsia="zh-CN"/>
        </w:rPr>
      </w:pPr>
      <w:r w:rsidRPr="00293C42">
        <w:rPr>
          <w:b/>
          <w:bCs/>
          <w:color w:val="000000"/>
          <w:szCs w:val="28"/>
          <w:lang w:eastAsia="zh-CN"/>
        </w:rPr>
        <w:t>3. Осуществление контрольных мероприятий и контрольных действий</w:t>
      </w:r>
    </w:p>
    <w:p w14:paraId="4551E4F7" w14:textId="77777777" w:rsidR="001226ED" w:rsidRPr="00293C42" w:rsidRDefault="001226ED" w:rsidP="001226ED">
      <w:pPr>
        <w:suppressAutoHyphens/>
        <w:autoSpaceDE w:val="0"/>
        <w:jc w:val="center"/>
        <w:rPr>
          <w:b/>
          <w:bCs/>
          <w:color w:val="000000"/>
          <w:szCs w:val="28"/>
          <w:lang w:eastAsia="zh-CN"/>
        </w:rPr>
      </w:pPr>
    </w:p>
    <w:p w14:paraId="71C9A4FB"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5FCB1570"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p>
    <w:p w14:paraId="0D024507" w14:textId="77777777" w:rsidR="001226ED" w:rsidRPr="00293C42" w:rsidRDefault="001226ED" w:rsidP="001226ED">
      <w:pPr>
        <w:suppressAutoHyphens/>
        <w:autoSpaceDE w:val="0"/>
        <w:jc w:val="both"/>
        <w:rPr>
          <w:sz w:val="20"/>
          <w:lang w:eastAsia="zh-CN"/>
        </w:rPr>
      </w:pPr>
      <w:r w:rsidRPr="00293C42">
        <w:rPr>
          <w:color w:val="000000"/>
          <w:szCs w:val="28"/>
          <w:lang w:eastAsia="zh-CN"/>
        </w:rPr>
        <w:t>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B1EE121"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AAF82AF"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3) документарная проверка (посредством получения письменных объяснений, истребования документов, экспертизы);</w:t>
      </w:r>
    </w:p>
    <w:p w14:paraId="1A35494B"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949944C" w14:textId="77777777" w:rsidR="001226ED" w:rsidRPr="00293C42" w:rsidRDefault="001226ED" w:rsidP="001226ED">
      <w:pPr>
        <w:ind w:firstLine="709"/>
        <w:jc w:val="both"/>
        <w:rPr>
          <w:color w:val="000000"/>
          <w:szCs w:val="28"/>
        </w:rPr>
      </w:pPr>
      <w:r w:rsidRPr="00293C42">
        <w:rPr>
          <w:color w:val="000000"/>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293C42">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93C42">
        <w:rPr>
          <w:color w:val="000000"/>
          <w:szCs w:val="28"/>
        </w:rPr>
        <w:t>);</w:t>
      </w:r>
    </w:p>
    <w:p w14:paraId="66CAD71D"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0EAB5386" w14:textId="77777777" w:rsidR="001226ED" w:rsidRPr="00293C42" w:rsidRDefault="001226ED" w:rsidP="001226ED">
      <w:pPr>
        <w:suppressAutoHyphens/>
        <w:autoSpaceDE w:val="0"/>
        <w:ind w:firstLine="709"/>
        <w:jc w:val="both"/>
        <w:rPr>
          <w:szCs w:val="28"/>
          <w:lang w:eastAsia="zh-CN"/>
        </w:rPr>
      </w:pPr>
      <w:r w:rsidRPr="00293C42">
        <w:rPr>
          <w:color w:val="000000"/>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DAFE2F1" w14:textId="77777777" w:rsidR="001226ED" w:rsidRPr="00293C42" w:rsidRDefault="001226ED" w:rsidP="001226ED">
      <w:pPr>
        <w:ind w:firstLine="709"/>
        <w:jc w:val="both"/>
        <w:rPr>
          <w:szCs w:val="28"/>
        </w:rPr>
      </w:pPr>
      <w:r w:rsidRPr="00293C42">
        <w:rPr>
          <w:color w:val="000000"/>
          <w:szCs w:val="28"/>
        </w:rPr>
        <w:t>3.3. Контрольные мероприятия, указанные в подпунктах 1 – 4 пункта 3.1 настоящего Положения, проводятся в форме внеплановых мероприятий.</w:t>
      </w:r>
    </w:p>
    <w:p w14:paraId="3FA21849" w14:textId="77777777" w:rsidR="001226ED" w:rsidRPr="00293C42" w:rsidRDefault="001226ED" w:rsidP="001226ED">
      <w:pPr>
        <w:ind w:firstLine="709"/>
        <w:jc w:val="both"/>
        <w:rPr>
          <w:color w:val="000000"/>
          <w:szCs w:val="28"/>
        </w:rPr>
      </w:pPr>
      <w:r w:rsidRPr="00293C42">
        <w:rPr>
          <w:color w:val="000000"/>
          <w:szCs w:val="28"/>
          <w:shd w:val="clear" w:color="auto" w:fill="FFFFFF"/>
        </w:rPr>
        <w:t>Внеплановые контрольные мероприятия могут проводиться только после согласования с органами прокуратуры.</w:t>
      </w:r>
    </w:p>
    <w:p w14:paraId="488A6F1A"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3.4. Основанием для проведения контрольных мероприятий, проводимых с взаимодействием с контролируемыми лицами, является:</w:t>
      </w:r>
    </w:p>
    <w:p w14:paraId="01D51656"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6C68535"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8F12349"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 xml:space="preserve">3) требование прокурора о проведении контрольного мероприятия в рамках надзора за исполнением законов, соблюдением прав и свобод человека и </w:t>
      </w:r>
    </w:p>
    <w:p w14:paraId="05E3A0FB" w14:textId="77777777" w:rsidR="001226ED" w:rsidRPr="00293C42" w:rsidRDefault="001226ED" w:rsidP="001226ED">
      <w:pPr>
        <w:suppressAutoHyphens/>
        <w:autoSpaceDE w:val="0"/>
        <w:jc w:val="both"/>
        <w:rPr>
          <w:color w:val="000000"/>
          <w:szCs w:val="28"/>
          <w:lang w:eastAsia="zh-CN"/>
        </w:rPr>
      </w:pPr>
    </w:p>
    <w:p w14:paraId="08A38186" w14:textId="77777777" w:rsidR="001226ED" w:rsidRPr="00293C42" w:rsidRDefault="001226ED" w:rsidP="001226ED">
      <w:pPr>
        <w:suppressAutoHyphens/>
        <w:autoSpaceDE w:val="0"/>
        <w:jc w:val="both"/>
        <w:rPr>
          <w:sz w:val="20"/>
          <w:lang w:eastAsia="zh-CN"/>
        </w:rPr>
      </w:pPr>
      <w:r w:rsidRPr="00293C42">
        <w:rPr>
          <w:color w:val="000000"/>
          <w:szCs w:val="28"/>
          <w:lang w:eastAsia="zh-CN"/>
        </w:rPr>
        <w:t>гражданина по поступившим в органы прокуратуры материалам и обращениям;</w:t>
      </w:r>
    </w:p>
    <w:p w14:paraId="03AC97F9"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F4ED7F8"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EBFF486"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051491B3" w14:textId="77777777" w:rsidR="001226ED" w:rsidRPr="00293C42" w:rsidRDefault="001226ED" w:rsidP="001226ED">
      <w:pPr>
        <w:suppressAutoHyphens/>
        <w:autoSpaceDE w:val="0"/>
        <w:ind w:firstLine="709"/>
        <w:jc w:val="both"/>
        <w:rPr>
          <w:i/>
          <w:iCs/>
          <w:color w:val="000000"/>
          <w:sz w:val="24"/>
          <w:szCs w:val="24"/>
          <w:lang w:eastAsia="zh-CN"/>
        </w:rPr>
      </w:pPr>
      <w:r w:rsidRPr="00293C42">
        <w:rPr>
          <w:color w:val="000000"/>
          <w:szCs w:val="28"/>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(первого заместителя главы) администрации Александровского муниципального округа</w:t>
      </w:r>
      <w:r w:rsidRPr="00293C42">
        <w:rPr>
          <w:i/>
          <w:iCs/>
          <w:color w:val="000000"/>
          <w:szCs w:val="28"/>
          <w:lang w:eastAsia="zh-CN"/>
        </w:rPr>
        <w:t xml:space="preserve">, </w:t>
      </w:r>
      <w:r w:rsidRPr="00293C42">
        <w:rPr>
          <w:color w:val="000000"/>
          <w:szCs w:val="28"/>
          <w:shd w:val="clear" w:color="auto" w:fill="FFFFFF"/>
          <w:lang w:eastAsia="zh-CN"/>
        </w:rPr>
        <w:t xml:space="preserve">задания, содержащегося в планах работы администрации, в том числе в случаях, </w:t>
      </w:r>
      <w:r w:rsidRPr="00293C42">
        <w:rPr>
          <w:color w:val="000000"/>
          <w:szCs w:val="28"/>
          <w:shd w:val="clear" w:color="auto" w:fill="FFFFFF"/>
          <w:lang w:eastAsia="zh-CN"/>
        </w:rPr>
        <w:lastRenderedPageBreak/>
        <w:t>установленных</w:t>
      </w:r>
      <w:r w:rsidRPr="00293C42">
        <w:rPr>
          <w:color w:val="000000"/>
          <w:szCs w:val="28"/>
          <w:lang w:eastAsia="zh-CN"/>
        </w:rPr>
        <w:t xml:space="preserve"> Федеральным </w:t>
      </w:r>
      <w:hyperlink r:id="rId5" w:history="1">
        <w:r w:rsidRPr="00293C42">
          <w:rPr>
            <w:color w:val="000000"/>
            <w:szCs w:val="28"/>
            <w:lang w:eastAsia="zh-CN"/>
          </w:rPr>
          <w:t>законом</w:t>
        </w:r>
      </w:hyperlink>
      <w:r w:rsidRPr="00293C42">
        <w:rPr>
          <w:color w:val="000000"/>
          <w:szCs w:val="28"/>
          <w:lang w:eastAsia="zh-CN"/>
        </w:rPr>
        <w:t xml:space="preserve"> от 31.07.2020 № 248-ФЗ «О государственном контроле (надзоре) и муниципальном контроле в Российской Федерации».</w:t>
      </w:r>
    </w:p>
    <w:p w14:paraId="01262B6A"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6" w:history="1">
        <w:r w:rsidRPr="00293C42">
          <w:rPr>
            <w:color w:val="000000"/>
            <w:szCs w:val="28"/>
            <w:lang w:eastAsia="zh-CN"/>
          </w:rPr>
          <w:t>законом</w:t>
        </w:r>
      </w:hyperlink>
      <w:r w:rsidRPr="00293C42">
        <w:rPr>
          <w:color w:val="000000"/>
          <w:szCs w:val="28"/>
          <w:lang w:eastAsia="zh-CN"/>
        </w:rPr>
        <w:t xml:space="preserve"> от 31.07.2020 № 248-ФЗ «О государственном контроле (надзоре) и муниципальном контроле в Российской Федерации».</w:t>
      </w:r>
    </w:p>
    <w:p w14:paraId="305C3B81" w14:textId="77777777" w:rsidR="001226ED" w:rsidRPr="00293C42" w:rsidRDefault="001226ED" w:rsidP="001226ED">
      <w:pPr>
        <w:ind w:firstLine="709"/>
        <w:jc w:val="both"/>
        <w:rPr>
          <w:color w:val="000000"/>
          <w:szCs w:val="28"/>
        </w:rPr>
      </w:pPr>
      <w:r w:rsidRPr="00293C42">
        <w:rPr>
          <w:color w:val="000000"/>
          <w:szCs w:val="28"/>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93C42">
        <w:rPr>
          <w:color w:val="000000"/>
          <w:szCs w:val="28"/>
          <w:shd w:val="clear" w:color="auto" w:fill="FFFFFF"/>
        </w:rPr>
        <w:t>распоряжением Правительства Российской Федерации от 19.04.2016 № 724-р перечнем</w:t>
      </w:r>
      <w:r w:rsidRPr="00293C42">
        <w:rPr>
          <w:color w:val="000000"/>
          <w:szCs w:val="28"/>
        </w:rPr>
        <w:br/>
      </w:r>
      <w:r w:rsidRPr="00293C42">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93C42">
        <w:rPr>
          <w:color w:val="000000"/>
          <w:szCs w:val="28"/>
        </w:rPr>
        <w:t xml:space="preserve"> </w:t>
      </w:r>
      <w:hyperlink r:id="rId7" w:history="1">
        <w:r w:rsidRPr="00293C42">
          <w:rPr>
            <w:color w:val="000000"/>
            <w:szCs w:val="28"/>
          </w:rPr>
          <w:t>Правилами</w:t>
        </w:r>
      </w:hyperlink>
      <w:r w:rsidRPr="00293C42">
        <w:rPr>
          <w:color w:val="000000"/>
          <w:szCs w:val="28"/>
        </w:rPr>
        <w:t xml:space="preserve"> предоставления в рамках межведомственного информационного взаимодействия </w:t>
      </w:r>
    </w:p>
    <w:p w14:paraId="5D638DF8" w14:textId="77777777" w:rsidR="001226ED" w:rsidRPr="00293C42" w:rsidRDefault="001226ED" w:rsidP="001226ED">
      <w:pPr>
        <w:jc w:val="both"/>
        <w:rPr>
          <w:color w:val="000000"/>
          <w:szCs w:val="28"/>
        </w:rPr>
      </w:pPr>
      <w:r w:rsidRPr="00293C42">
        <w:rPr>
          <w:color w:val="000000"/>
          <w:szCs w:val="28"/>
        </w:rPr>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F4A3AB9"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 xml:space="preserve">3.10. </w:t>
      </w:r>
      <w:r w:rsidRPr="00293C42">
        <w:rPr>
          <w:color w:val="000000"/>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6DBBA245" w14:textId="77777777" w:rsidR="001226ED" w:rsidRPr="00293C42" w:rsidRDefault="001226ED" w:rsidP="001226ED">
      <w:pPr>
        <w:ind w:firstLine="709"/>
        <w:jc w:val="both"/>
        <w:rPr>
          <w:color w:val="000000"/>
          <w:szCs w:val="28"/>
          <w:shd w:val="clear" w:color="auto" w:fill="FFFFFF"/>
        </w:rPr>
      </w:pPr>
      <w:r w:rsidRPr="00293C42">
        <w:rPr>
          <w:color w:val="000000"/>
          <w:szCs w:val="28"/>
        </w:rPr>
        <w:t xml:space="preserve">1) </w:t>
      </w:r>
      <w:r w:rsidRPr="00293C42">
        <w:rPr>
          <w:color w:val="000000"/>
          <w:szCs w:val="28"/>
          <w:shd w:val="clear" w:color="auto" w:fill="FFFFFF"/>
        </w:rPr>
        <w:t xml:space="preserve">отсутствие контролируемого лица либо его представителя не препятствует оценке </w:t>
      </w:r>
      <w:r w:rsidRPr="00293C42">
        <w:rPr>
          <w:color w:val="000000"/>
          <w:szCs w:val="28"/>
        </w:rPr>
        <w:t xml:space="preserve">должностным лицом, уполномоченным осуществлять контроль в сфере благоустройства, </w:t>
      </w:r>
      <w:r w:rsidRPr="00293C42">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24D33D1" w14:textId="77777777" w:rsidR="001226ED" w:rsidRPr="00293C42" w:rsidRDefault="001226ED" w:rsidP="001226ED">
      <w:pPr>
        <w:ind w:firstLine="709"/>
        <w:jc w:val="both"/>
        <w:rPr>
          <w:color w:val="000000"/>
          <w:szCs w:val="28"/>
        </w:rPr>
      </w:pPr>
      <w:r w:rsidRPr="00293C42">
        <w:rPr>
          <w:color w:val="000000"/>
          <w:szCs w:val="28"/>
          <w:shd w:val="clear" w:color="auto" w:fill="FFFFFF"/>
        </w:rPr>
        <w:lastRenderedPageBreak/>
        <w:t xml:space="preserve">2) отсутствие признаков </w:t>
      </w:r>
      <w:r w:rsidRPr="00293C42">
        <w:rPr>
          <w:color w:val="000000"/>
          <w:szCs w:val="28"/>
        </w:rPr>
        <w:t>явной непосредственной угрозы причинения или фактического причинения вреда (ущерба) охраняемым законом ценностям;</w:t>
      </w:r>
    </w:p>
    <w:p w14:paraId="76C9B16A" w14:textId="77777777" w:rsidR="001226ED" w:rsidRPr="00293C42" w:rsidRDefault="001226ED" w:rsidP="001226ED">
      <w:pPr>
        <w:ind w:firstLine="709"/>
        <w:jc w:val="both"/>
        <w:rPr>
          <w:color w:val="000000"/>
          <w:szCs w:val="28"/>
        </w:rPr>
      </w:pPr>
      <w:r w:rsidRPr="00293C42">
        <w:rPr>
          <w:color w:val="000000"/>
          <w:szCs w:val="28"/>
        </w:rPr>
        <w:t>3) имеются уважительные причины для отсутствия контролируемого лица (болезнь</w:t>
      </w:r>
      <w:r w:rsidRPr="00293C42">
        <w:rPr>
          <w:color w:val="000000"/>
          <w:szCs w:val="28"/>
          <w:shd w:val="clear" w:color="auto" w:fill="FFFFFF"/>
        </w:rPr>
        <w:t xml:space="preserve"> контролируемого лица</w:t>
      </w:r>
      <w:r w:rsidRPr="00293C42">
        <w:rPr>
          <w:color w:val="000000"/>
          <w:szCs w:val="28"/>
        </w:rPr>
        <w:t>, его командировка и т.п.) при проведении</w:t>
      </w:r>
      <w:r w:rsidRPr="00293C42">
        <w:rPr>
          <w:color w:val="000000"/>
          <w:szCs w:val="28"/>
          <w:shd w:val="clear" w:color="auto" w:fill="FFFFFF"/>
        </w:rPr>
        <w:t xml:space="preserve"> контрольного мероприятия</w:t>
      </w:r>
      <w:r w:rsidRPr="00293C42">
        <w:rPr>
          <w:color w:val="000000"/>
          <w:szCs w:val="28"/>
        </w:rPr>
        <w:t>.</w:t>
      </w:r>
    </w:p>
    <w:p w14:paraId="32A81D34" w14:textId="77777777" w:rsidR="001226ED" w:rsidRPr="00293C42" w:rsidRDefault="001226ED" w:rsidP="001226ED">
      <w:pPr>
        <w:ind w:firstLine="709"/>
        <w:jc w:val="both"/>
        <w:rPr>
          <w:color w:val="000000"/>
          <w:szCs w:val="28"/>
        </w:rPr>
      </w:pPr>
      <w:r w:rsidRPr="00293C42">
        <w:rPr>
          <w:color w:val="000000"/>
          <w:szCs w:val="28"/>
        </w:rPr>
        <w:t xml:space="preserve">3.11. Срок проведения выездной проверки не может превышать 10 рабочих дней. </w:t>
      </w:r>
    </w:p>
    <w:p w14:paraId="76752ABB" w14:textId="77777777" w:rsidR="001226ED" w:rsidRPr="00293C42" w:rsidRDefault="001226ED" w:rsidP="001226ED">
      <w:pPr>
        <w:ind w:firstLine="709"/>
        <w:jc w:val="both"/>
        <w:rPr>
          <w:color w:val="000000"/>
          <w:szCs w:val="28"/>
        </w:rPr>
      </w:pPr>
      <w:r w:rsidRPr="00293C42">
        <w:rPr>
          <w:color w:val="000000"/>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7F535C8" w14:textId="77777777" w:rsidR="001226ED" w:rsidRPr="00293C42" w:rsidRDefault="001226ED" w:rsidP="001226ED">
      <w:pPr>
        <w:ind w:firstLine="709"/>
        <w:jc w:val="both"/>
        <w:rPr>
          <w:color w:val="000000"/>
          <w:szCs w:val="28"/>
        </w:rPr>
      </w:pPr>
      <w:r w:rsidRPr="00293C42">
        <w:rPr>
          <w:color w:val="000000"/>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51CF838"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36B6FE3"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293C42">
          <w:rPr>
            <w:color w:val="000000"/>
            <w:szCs w:val="28"/>
            <w:lang w:eastAsia="zh-CN"/>
          </w:rPr>
          <w:t>частью 2 статьи 90</w:t>
        </w:r>
      </w:hyperlink>
      <w:r w:rsidRPr="00293C42">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6BB00E63"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C24CB46" w14:textId="77777777" w:rsidR="001226ED" w:rsidRPr="00293C42" w:rsidRDefault="001226ED" w:rsidP="001226ED">
      <w:pPr>
        <w:ind w:firstLine="709"/>
        <w:jc w:val="both"/>
        <w:rPr>
          <w:color w:val="000000"/>
          <w:szCs w:val="28"/>
        </w:rPr>
      </w:pPr>
      <w:r w:rsidRPr="00293C42">
        <w:rPr>
          <w:color w:val="000000"/>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293C42">
        <w:rPr>
          <w:color w:val="000000"/>
          <w:szCs w:val="28"/>
          <w:shd w:val="clear" w:color="auto" w:fill="FFFFFF"/>
        </w:rPr>
        <w:t xml:space="preserve"> если иной порядок оформления акта не установлен Правительством Российской Федерации</w:t>
      </w:r>
      <w:r w:rsidRPr="00293C42">
        <w:rPr>
          <w:color w:val="000000"/>
          <w:szCs w:val="28"/>
        </w:rPr>
        <w:t>.</w:t>
      </w:r>
    </w:p>
    <w:p w14:paraId="0A971812"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18323A2"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3.15. Информация о контрольных мероприятиях размещается в Едином реестре контрольных (надзорных) мероприятий.</w:t>
      </w:r>
    </w:p>
    <w:p w14:paraId="7EFAE76C"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93C42">
        <w:rPr>
          <w:color w:val="000000"/>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93C42">
        <w:rPr>
          <w:color w:val="000000"/>
          <w:szCs w:val="28"/>
          <w:lang w:eastAsia="zh-CN"/>
        </w:rPr>
        <w:t>Единый портал</w:t>
      </w:r>
      <w:r w:rsidRPr="00293C42">
        <w:rPr>
          <w:color w:val="000000"/>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8D17D0"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 xml:space="preserve">Гражданин, не осуществляющий предпринимательской деятельности, </w:t>
      </w:r>
    </w:p>
    <w:p w14:paraId="11D770E4" w14:textId="77777777" w:rsidR="001226ED" w:rsidRPr="00293C42" w:rsidRDefault="001226ED" w:rsidP="001226ED">
      <w:pPr>
        <w:suppressAutoHyphens/>
        <w:autoSpaceDE w:val="0"/>
        <w:jc w:val="both"/>
        <w:rPr>
          <w:color w:val="000000"/>
          <w:szCs w:val="28"/>
          <w:lang w:eastAsia="zh-CN"/>
        </w:rPr>
      </w:pPr>
      <w:r w:rsidRPr="00293C42">
        <w:rPr>
          <w:color w:val="000000"/>
          <w:szCs w:val="28"/>
          <w:lang w:eastAsia="zh-CN"/>
        </w:rPr>
        <w:t>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3C42">
        <w:rPr>
          <w:color w:val="000000"/>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93C42">
        <w:rPr>
          <w:color w:val="000000"/>
          <w:szCs w:val="28"/>
          <w:lang w:eastAsia="zh-CN"/>
        </w:rPr>
        <w:t xml:space="preserve"> Указанный гражданин вправе направлять администрации документы на бумажном носителе.</w:t>
      </w:r>
    </w:p>
    <w:p w14:paraId="111284B7"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E7A2891"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93C42">
        <w:rPr>
          <w:color w:val="000000"/>
          <w:szCs w:val="28"/>
          <w:shd w:val="clear" w:color="auto" w:fill="FFFFFF"/>
          <w:lang w:eastAsia="zh-CN"/>
        </w:rPr>
        <w:t xml:space="preserve">Федерального закона </w:t>
      </w:r>
      <w:r w:rsidRPr="00293C42">
        <w:rPr>
          <w:color w:val="000000"/>
          <w:szCs w:val="28"/>
          <w:lang w:eastAsia="zh-CN"/>
        </w:rPr>
        <w:t xml:space="preserve">от 31.07.2020 № 248-ФЗ «О </w:t>
      </w:r>
      <w:r w:rsidRPr="00293C42">
        <w:rPr>
          <w:color w:val="000000"/>
          <w:szCs w:val="28"/>
          <w:lang w:eastAsia="zh-CN"/>
        </w:rPr>
        <w:lastRenderedPageBreak/>
        <w:t>государственном контроле (надзоре) и муниципальном контроле в Российской Федерации» и разделом 4 настоящего Положения.</w:t>
      </w:r>
    </w:p>
    <w:p w14:paraId="7F72EC1C"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6D8D92B"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78102F25" w14:textId="77777777" w:rsidR="001226ED" w:rsidRPr="00293C42" w:rsidRDefault="001226ED" w:rsidP="001226ED">
      <w:pPr>
        <w:suppressAutoHyphens/>
        <w:autoSpaceDE w:val="0"/>
        <w:ind w:firstLine="709"/>
        <w:jc w:val="both"/>
        <w:rPr>
          <w:sz w:val="20"/>
          <w:lang w:eastAsia="zh-CN"/>
        </w:rPr>
      </w:pPr>
      <w:bookmarkStart w:id="4" w:name="Par318"/>
      <w:bookmarkEnd w:id="4"/>
      <w:r w:rsidRPr="00293C42">
        <w:rPr>
          <w:color w:val="000000"/>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FED8745"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w:t>
      </w:r>
    </w:p>
    <w:p w14:paraId="766B1A09" w14:textId="77777777" w:rsidR="001226ED" w:rsidRPr="00293C42" w:rsidRDefault="001226ED" w:rsidP="001226ED">
      <w:pPr>
        <w:suppressAutoHyphens/>
        <w:autoSpaceDE w:val="0"/>
        <w:jc w:val="both"/>
        <w:rPr>
          <w:sz w:val="20"/>
          <w:lang w:eastAsia="zh-CN"/>
        </w:rPr>
      </w:pPr>
      <w:r w:rsidRPr="00293C42">
        <w:rPr>
          <w:color w:val="000000"/>
          <w:szCs w:val="28"/>
          <w:lang w:eastAsia="zh-CN"/>
        </w:rPr>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05D2BF6A"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105E79B" w14:textId="77777777" w:rsidR="001226ED" w:rsidRPr="00293C42" w:rsidRDefault="001226ED" w:rsidP="001226ED">
      <w:pPr>
        <w:ind w:firstLine="709"/>
        <w:jc w:val="both"/>
        <w:rPr>
          <w:color w:val="000000"/>
          <w:szCs w:val="28"/>
        </w:rPr>
      </w:pPr>
      <w:r w:rsidRPr="00293C42">
        <w:rPr>
          <w:color w:val="000000"/>
          <w:szCs w:val="28"/>
        </w:rPr>
        <w:t xml:space="preserve">4) </w:t>
      </w:r>
      <w:r w:rsidRPr="00293C42">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3C42">
        <w:rPr>
          <w:color w:val="000000"/>
          <w:szCs w:val="28"/>
        </w:rPr>
        <w:t>;</w:t>
      </w:r>
    </w:p>
    <w:p w14:paraId="5A92CB39"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C8B201A" w14:textId="77777777" w:rsidR="001226ED" w:rsidRPr="00293C42" w:rsidRDefault="001226ED" w:rsidP="001226ED">
      <w:pPr>
        <w:suppressAutoHyphens/>
        <w:autoSpaceDE w:val="0"/>
        <w:ind w:firstLine="709"/>
        <w:jc w:val="both"/>
        <w:rPr>
          <w:szCs w:val="28"/>
          <w:lang w:eastAsia="zh-CN"/>
        </w:rPr>
      </w:pPr>
      <w:r w:rsidRPr="00293C42">
        <w:rPr>
          <w:color w:val="000000"/>
          <w:szCs w:val="28"/>
          <w:lang w:eastAsia="zh-CN"/>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w:t>
      </w:r>
      <w:r w:rsidRPr="00293C42">
        <w:rPr>
          <w:color w:val="000000"/>
          <w:szCs w:val="28"/>
          <w:lang w:eastAsia="zh-CN"/>
        </w:rPr>
        <w:lastRenderedPageBreak/>
        <w:t xml:space="preserve">федеральными органами исполнительной власти и их территориальными органами, с органами исполнительной власти </w:t>
      </w:r>
      <w:r w:rsidRPr="00293C42">
        <w:rPr>
          <w:szCs w:val="28"/>
          <w:lang w:eastAsia="zh-CN"/>
        </w:rPr>
        <w:t>Пермского края</w:t>
      </w:r>
      <w:r w:rsidRPr="00293C42">
        <w:rPr>
          <w:color w:val="000000"/>
          <w:szCs w:val="28"/>
          <w:lang w:eastAsia="zh-CN"/>
        </w:rPr>
        <w:t>, органами местного самоуправления, правоохранительными органами, организациями и гражданами.</w:t>
      </w:r>
    </w:p>
    <w:p w14:paraId="105B54F3" w14:textId="77777777" w:rsidR="001226ED" w:rsidRPr="00293C42" w:rsidRDefault="001226ED" w:rsidP="001226ED">
      <w:pPr>
        <w:ind w:firstLine="709"/>
        <w:jc w:val="both"/>
        <w:rPr>
          <w:szCs w:val="28"/>
        </w:rPr>
      </w:pPr>
      <w:r w:rsidRPr="00293C42">
        <w:rPr>
          <w:color w:val="000000"/>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AD6970A" w14:textId="77777777" w:rsidR="001226ED" w:rsidRPr="00293C42" w:rsidRDefault="001226ED" w:rsidP="001226ED">
      <w:pPr>
        <w:suppressAutoHyphens/>
        <w:autoSpaceDE w:val="0"/>
        <w:ind w:firstLine="709"/>
        <w:jc w:val="both"/>
        <w:rPr>
          <w:color w:val="000000"/>
          <w:szCs w:val="28"/>
          <w:lang w:eastAsia="zh-CN"/>
        </w:rPr>
      </w:pPr>
    </w:p>
    <w:p w14:paraId="356D2D48" w14:textId="77777777" w:rsidR="001226ED" w:rsidRPr="00293C42" w:rsidRDefault="001226ED" w:rsidP="001226ED">
      <w:pPr>
        <w:suppressAutoHyphens/>
        <w:autoSpaceDE w:val="0"/>
        <w:jc w:val="center"/>
        <w:rPr>
          <w:b/>
          <w:bCs/>
          <w:color w:val="000000"/>
          <w:szCs w:val="28"/>
          <w:lang w:eastAsia="zh-CN"/>
        </w:rPr>
      </w:pPr>
      <w:r w:rsidRPr="00293C42">
        <w:rPr>
          <w:b/>
          <w:bCs/>
          <w:color w:val="000000"/>
          <w:szCs w:val="28"/>
          <w:lang w:eastAsia="zh-CN"/>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386EE40C" w14:textId="77777777" w:rsidR="001226ED" w:rsidRPr="00293C42" w:rsidRDefault="001226ED" w:rsidP="001226ED">
      <w:pPr>
        <w:suppressAutoHyphens/>
        <w:autoSpaceDE w:val="0"/>
        <w:jc w:val="center"/>
        <w:rPr>
          <w:b/>
          <w:bCs/>
          <w:color w:val="000000"/>
          <w:szCs w:val="28"/>
          <w:lang w:eastAsia="zh-CN"/>
        </w:rPr>
      </w:pPr>
    </w:p>
    <w:p w14:paraId="112F5F61"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616AB67F"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5E8110F"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1) решений о проведении контрольных мероприятий;</w:t>
      </w:r>
    </w:p>
    <w:p w14:paraId="42E34E02"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2) актов контрольных мероприятий, предписаний об устранении выявленных нарушений;</w:t>
      </w:r>
    </w:p>
    <w:p w14:paraId="2534693C"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3) действий (бездействия) должностных лиц, уполномоченных осуществлять контроль в сфере благоустройства, в рамках контрольных мероприятий.</w:t>
      </w:r>
    </w:p>
    <w:p w14:paraId="66B5F9B6"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93C42">
        <w:rPr>
          <w:color w:val="000000"/>
          <w:szCs w:val="28"/>
          <w:shd w:val="clear" w:color="auto" w:fill="FFFFFF"/>
          <w:lang w:eastAsia="zh-CN"/>
        </w:rPr>
        <w:t xml:space="preserve"> и (или) регионального портала государственных и муниципальных услуг</w:t>
      </w:r>
      <w:r w:rsidRPr="00293C42">
        <w:rPr>
          <w:color w:val="000000"/>
          <w:szCs w:val="28"/>
          <w:lang w:eastAsia="zh-CN"/>
        </w:rPr>
        <w:t>.</w:t>
      </w:r>
    </w:p>
    <w:p w14:paraId="6E39AFEE" w14:textId="77777777" w:rsidR="001226ED" w:rsidRPr="00293C42" w:rsidRDefault="001226ED" w:rsidP="001226ED">
      <w:pPr>
        <w:ind w:firstLine="720"/>
        <w:jc w:val="both"/>
        <w:rPr>
          <w:color w:val="000000"/>
          <w:szCs w:val="28"/>
        </w:rPr>
      </w:pPr>
      <w:r w:rsidRPr="00293C42">
        <w:rPr>
          <w:color w:val="000000"/>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Александровского муниципального округа с предварительным информированием главы Александровского муниципального округа</w:t>
      </w:r>
      <w:r w:rsidRPr="00293C42">
        <w:rPr>
          <w:i/>
          <w:iCs/>
          <w:color w:val="000000"/>
          <w:sz w:val="24"/>
          <w:szCs w:val="24"/>
        </w:rPr>
        <w:t xml:space="preserve"> </w:t>
      </w:r>
      <w:r w:rsidRPr="00293C42">
        <w:rPr>
          <w:color w:val="000000"/>
          <w:szCs w:val="28"/>
        </w:rPr>
        <w:t>о наличии в</w:t>
      </w:r>
      <w:r w:rsidRPr="00293C42">
        <w:rPr>
          <w:i/>
          <w:iCs/>
          <w:color w:val="000000"/>
          <w:sz w:val="24"/>
          <w:szCs w:val="24"/>
        </w:rPr>
        <w:t xml:space="preserve"> </w:t>
      </w:r>
      <w:r w:rsidRPr="00293C42">
        <w:rPr>
          <w:color w:val="000000"/>
          <w:szCs w:val="28"/>
        </w:rPr>
        <w:t>жалобе (документах) сведений, составляющих государственную или иную охраняемую законом тайну.</w:t>
      </w:r>
    </w:p>
    <w:p w14:paraId="361F1E1F"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lastRenderedPageBreak/>
        <w:t>4.4. Жалоба на решение администрации, действия (бездействие) его должностных лиц рассматривается главой (первым заместителем главы) администрации Александровского муниципального округа.</w:t>
      </w:r>
    </w:p>
    <w:p w14:paraId="62D34B06"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EF2151F"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08212E57"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BFB7E8B" w14:textId="77777777" w:rsidR="001226ED" w:rsidRPr="00293C42" w:rsidRDefault="001226ED" w:rsidP="001226ED">
      <w:pPr>
        <w:suppressAutoHyphens/>
        <w:autoSpaceDE w:val="0"/>
        <w:ind w:firstLine="709"/>
        <w:jc w:val="both"/>
        <w:rPr>
          <w:sz w:val="20"/>
          <w:lang w:eastAsia="zh-CN"/>
        </w:rPr>
      </w:pPr>
      <w:r w:rsidRPr="00293C42">
        <w:rPr>
          <w:color w:val="000000"/>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A328A83" w14:textId="77777777" w:rsidR="001226ED" w:rsidRPr="00293C42" w:rsidRDefault="001226ED" w:rsidP="001226ED">
      <w:pPr>
        <w:suppressAutoHyphens/>
        <w:autoSpaceDE w:val="0"/>
        <w:ind w:firstLine="709"/>
        <w:jc w:val="both"/>
        <w:rPr>
          <w:sz w:val="20"/>
          <w:lang w:eastAsia="zh-CN"/>
        </w:rPr>
      </w:pPr>
      <w:r w:rsidRPr="00293C42">
        <w:rPr>
          <w:szCs w:val="28"/>
          <w:lang w:eastAsia="zh-CN"/>
        </w:rPr>
        <w:t xml:space="preserve"> 4.6. Жалоба должна содержать:</w:t>
      </w:r>
      <w:bookmarkStart w:id="5" w:name="dst100451"/>
      <w:bookmarkEnd w:id="5"/>
    </w:p>
    <w:p w14:paraId="7FF8B2B4" w14:textId="77777777" w:rsidR="001226ED" w:rsidRPr="00293C42" w:rsidRDefault="001226ED" w:rsidP="001226ED">
      <w:pPr>
        <w:suppressAutoHyphens/>
        <w:autoSpaceDE w:val="0"/>
        <w:ind w:firstLine="709"/>
        <w:jc w:val="both"/>
        <w:rPr>
          <w:szCs w:val="28"/>
          <w:lang w:eastAsia="zh-CN"/>
        </w:rPr>
      </w:pPr>
      <w:r w:rsidRPr="00293C42">
        <w:rPr>
          <w:szCs w:val="28"/>
          <w:lang w:eastAsia="zh-CN"/>
        </w:rPr>
        <w:t>- решение администрации, фамилию, имя, отчество (при наличии) должностного лица, уполномоченного осуществлять контроль в сфере благоустройства, решение и (или) действие (бездействие) которых обжалуются;</w:t>
      </w:r>
      <w:bookmarkStart w:id="6" w:name="dst100452"/>
      <w:bookmarkEnd w:id="6"/>
    </w:p>
    <w:p w14:paraId="02ECB1FC" w14:textId="77777777" w:rsidR="001226ED" w:rsidRPr="00293C42" w:rsidRDefault="001226ED" w:rsidP="001226ED">
      <w:pPr>
        <w:suppressAutoHyphens/>
        <w:autoSpaceDE w:val="0"/>
        <w:ind w:firstLine="709"/>
        <w:jc w:val="both"/>
        <w:rPr>
          <w:szCs w:val="28"/>
          <w:lang w:eastAsia="zh-CN"/>
        </w:rPr>
      </w:pPr>
      <w:r w:rsidRPr="00293C42">
        <w:rPr>
          <w:szCs w:val="28"/>
          <w:lang w:eastAsia="zh-CN"/>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7" w:name="dst100453"/>
      <w:bookmarkEnd w:id="7"/>
    </w:p>
    <w:p w14:paraId="4D74B722" w14:textId="77777777" w:rsidR="001226ED" w:rsidRPr="00293C42" w:rsidRDefault="001226ED" w:rsidP="001226ED">
      <w:pPr>
        <w:suppressAutoHyphens/>
        <w:autoSpaceDE w:val="0"/>
        <w:ind w:firstLine="709"/>
        <w:jc w:val="both"/>
        <w:rPr>
          <w:szCs w:val="28"/>
          <w:lang w:eastAsia="zh-CN"/>
        </w:rPr>
      </w:pPr>
      <w:r w:rsidRPr="00293C42">
        <w:rPr>
          <w:szCs w:val="28"/>
          <w:lang w:eastAsia="zh-CN"/>
        </w:rPr>
        <w:t>- сведения об обжалуемом решении администрации и (или) действии (бездействии) должностного лица, уполномоченного осуществлять контроль в сфере благоустройства, которые привели или могут привести к нарушению прав контролируемого лица, подавшего жалобу;</w:t>
      </w:r>
      <w:bookmarkStart w:id="8" w:name="dst100454"/>
      <w:bookmarkEnd w:id="8"/>
    </w:p>
    <w:p w14:paraId="11A2821A" w14:textId="77777777" w:rsidR="001226ED" w:rsidRPr="00293C42" w:rsidRDefault="001226ED" w:rsidP="001226ED">
      <w:pPr>
        <w:suppressAutoHyphens/>
        <w:autoSpaceDE w:val="0"/>
        <w:ind w:firstLine="709"/>
        <w:jc w:val="both"/>
        <w:rPr>
          <w:szCs w:val="28"/>
          <w:lang w:eastAsia="zh-CN"/>
        </w:rPr>
      </w:pPr>
      <w:r w:rsidRPr="00293C42">
        <w:rPr>
          <w:szCs w:val="28"/>
          <w:lang w:eastAsia="zh-CN"/>
        </w:rPr>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контроль в сфере благоустройства. Заявителем могут быть представлены документы (при наличии), подтверждающие его доводы, либо их копии;</w:t>
      </w:r>
      <w:bookmarkStart w:id="9" w:name="dst100455"/>
      <w:bookmarkEnd w:id="9"/>
    </w:p>
    <w:p w14:paraId="2265D565" w14:textId="77777777" w:rsidR="001226ED" w:rsidRPr="00293C42" w:rsidRDefault="001226ED" w:rsidP="001226ED">
      <w:pPr>
        <w:suppressAutoHyphens/>
        <w:autoSpaceDE w:val="0"/>
        <w:ind w:firstLine="709"/>
        <w:jc w:val="both"/>
        <w:rPr>
          <w:szCs w:val="28"/>
          <w:lang w:eastAsia="zh-CN"/>
        </w:rPr>
      </w:pPr>
      <w:r w:rsidRPr="00293C42">
        <w:rPr>
          <w:szCs w:val="28"/>
          <w:lang w:eastAsia="zh-CN"/>
        </w:rPr>
        <w:t>- требования лица, подавшего жалобу;</w:t>
      </w:r>
      <w:bookmarkStart w:id="10" w:name="dst101148"/>
      <w:bookmarkEnd w:id="10"/>
    </w:p>
    <w:p w14:paraId="37B85524" w14:textId="77777777" w:rsidR="001226ED" w:rsidRPr="00293C42" w:rsidRDefault="001226ED" w:rsidP="001226ED">
      <w:pPr>
        <w:suppressAutoHyphens/>
        <w:autoSpaceDE w:val="0"/>
        <w:ind w:firstLine="709"/>
        <w:jc w:val="both"/>
        <w:rPr>
          <w:szCs w:val="28"/>
          <w:lang w:eastAsia="zh-CN"/>
        </w:rPr>
      </w:pPr>
      <w:r w:rsidRPr="00293C42">
        <w:rPr>
          <w:szCs w:val="28"/>
          <w:lang w:eastAsia="zh-CN"/>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5A70A90" w14:textId="77777777" w:rsidR="001226ED" w:rsidRPr="00293C42" w:rsidRDefault="001226ED" w:rsidP="001226ED">
      <w:pPr>
        <w:suppressAutoHyphens/>
        <w:autoSpaceDE w:val="0"/>
        <w:ind w:firstLine="709"/>
        <w:jc w:val="both"/>
        <w:rPr>
          <w:szCs w:val="28"/>
          <w:shd w:val="clear" w:color="auto" w:fill="FFFFFF"/>
          <w:lang w:eastAsia="zh-CN"/>
        </w:rPr>
      </w:pPr>
      <w:r w:rsidRPr="00293C42">
        <w:rPr>
          <w:szCs w:val="28"/>
          <w:shd w:val="clear" w:color="auto" w:fill="FFFFFF"/>
          <w:lang w:eastAsia="zh-CN"/>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44D10E6" w14:textId="77777777" w:rsidR="001226ED" w:rsidRPr="00293C42" w:rsidRDefault="001226ED" w:rsidP="001226ED">
      <w:pPr>
        <w:suppressAutoHyphens/>
        <w:autoSpaceDE w:val="0"/>
        <w:ind w:firstLine="709"/>
        <w:jc w:val="both"/>
        <w:rPr>
          <w:szCs w:val="28"/>
          <w:lang w:eastAsia="zh-CN"/>
        </w:rPr>
      </w:pPr>
      <w:r w:rsidRPr="00293C42">
        <w:rPr>
          <w:szCs w:val="28"/>
          <w:shd w:val="clear" w:color="auto" w:fill="FFFFFF"/>
          <w:lang w:eastAsia="zh-CN"/>
        </w:rPr>
        <w:lastRenderedPageBreak/>
        <w:t>4.7. Глава</w:t>
      </w:r>
      <w:r w:rsidRPr="00293C42">
        <w:rPr>
          <w:szCs w:val="28"/>
          <w:lang w:eastAsia="zh-CN"/>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1" w:name="dst101150"/>
      <w:bookmarkStart w:id="12" w:name="dst100461"/>
      <w:bookmarkEnd w:id="11"/>
      <w:bookmarkEnd w:id="12"/>
    </w:p>
    <w:p w14:paraId="7B8E388B" w14:textId="77777777" w:rsidR="001226ED" w:rsidRPr="00293C42" w:rsidRDefault="001226ED" w:rsidP="001226ED">
      <w:pPr>
        <w:suppressAutoHyphens/>
        <w:autoSpaceDE w:val="0"/>
        <w:ind w:firstLine="709"/>
        <w:jc w:val="both"/>
        <w:rPr>
          <w:szCs w:val="28"/>
          <w:lang w:eastAsia="zh-CN"/>
        </w:rPr>
      </w:pPr>
      <w:r w:rsidRPr="00293C42">
        <w:rPr>
          <w:szCs w:val="28"/>
          <w:lang w:eastAsia="zh-CN"/>
        </w:rPr>
        <w:t>- жалоба подана после истечения сроков подачи жалобы и не содержит ходатайства о восстановлении пропущенного срока на подачу жалобы;</w:t>
      </w:r>
      <w:bookmarkStart w:id="13" w:name="dst101151"/>
      <w:bookmarkEnd w:id="13"/>
    </w:p>
    <w:p w14:paraId="1A1C2967" w14:textId="77777777" w:rsidR="001226ED" w:rsidRPr="00293C42" w:rsidRDefault="001226ED" w:rsidP="001226ED">
      <w:pPr>
        <w:suppressAutoHyphens/>
        <w:autoSpaceDE w:val="0"/>
        <w:ind w:firstLine="709"/>
        <w:jc w:val="both"/>
        <w:rPr>
          <w:szCs w:val="28"/>
          <w:lang w:eastAsia="zh-CN"/>
        </w:rPr>
      </w:pPr>
      <w:r w:rsidRPr="00293C42">
        <w:rPr>
          <w:szCs w:val="28"/>
          <w:lang w:eastAsia="zh-CN"/>
        </w:rPr>
        <w:t>- в удовлетворении ходатайства о восстановлении пропущенного срока на подачу жалобы отказано;</w:t>
      </w:r>
      <w:bookmarkStart w:id="14" w:name="dst101152"/>
      <w:bookmarkStart w:id="15" w:name="dst100462"/>
      <w:bookmarkEnd w:id="14"/>
      <w:bookmarkEnd w:id="15"/>
    </w:p>
    <w:p w14:paraId="456D2677" w14:textId="77777777" w:rsidR="001226ED" w:rsidRPr="00293C42" w:rsidRDefault="001226ED" w:rsidP="001226ED">
      <w:pPr>
        <w:suppressAutoHyphens/>
        <w:autoSpaceDE w:val="0"/>
        <w:ind w:firstLine="709"/>
        <w:jc w:val="both"/>
        <w:rPr>
          <w:szCs w:val="28"/>
          <w:lang w:eastAsia="zh-CN"/>
        </w:rPr>
      </w:pPr>
      <w:r w:rsidRPr="00293C42">
        <w:rPr>
          <w:szCs w:val="28"/>
          <w:lang w:eastAsia="zh-CN"/>
        </w:rPr>
        <w:t>- до принятия решения по жалобе от контролируемого лица, ее подавшего, поступило заявление об отзыве жалобы;</w:t>
      </w:r>
      <w:bookmarkStart w:id="16" w:name="dst101153"/>
      <w:bookmarkStart w:id="17" w:name="dst100463"/>
      <w:bookmarkEnd w:id="16"/>
      <w:bookmarkEnd w:id="17"/>
    </w:p>
    <w:p w14:paraId="0769791A" w14:textId="77777777" w:rsidR="001226ED" w:rsidRPr="00293C42" w:rsidRDefault="001226ED" w:rsidP="001226ED">
      <w:pPr>
        <w:suppressAutoHyphens/>
        <w:autoSpaceDE w:val="0"/>
        <w:ind w:firstLine="709"/>
        <w:jc w:val="both"/>
        <w:rPr>
          <w:szCs w:val="28"/>
          <w:lang w:eastAsia="zh-CN"/>
        </w:rPr>
      </w:pPr>
      <w:r w:rsidRPr="00293C42">
        <w:rPr>
          <w:szCs w:val="28"/>
          <w:lang w:eastAsia="zh-CN"/>
        </w:rPr>
        <w:t>- имеется решение суда по вопросам, поставленным в жалобе;</w:t>
      </w:r>
      <w:bookmarkStart w:id="18" w:name="dst101154"/>
      <w:bookmarkStart w:id="19" w:name="dst100464"/>
      <w:bookmarkEnd w:id="18"/>
      <w:bookmarkEnd w:id="19"/>
    </w:p>
    <w:p w14:paraId="74579410" w14:textId="77777777" w:rsidR="001226ED" w:rsidRPr="00293C42" w:rsidRDefault="001226ED" w:rsidP="001226ED">
      <w:pPr>
        <w:suppressAutoHyphens/>
        <w:autoSpaceDE w:val="0"/>
        <w:ind w:firstLine="709"/>
        <w:jc w:val="both"/>
        <w:rPr>
          <w:szCs w:val="28"/>
          <w:lang w:eastAsia="zh-CN"/>
        </w:rPr>
      </w:pPr>
      <w:r w:rsidRPr="00293C42">
        <w:rPr>
          <w:szCs w:val="28"/>
          <w:lang w:eastAsia="zh-CN"/>
        </w:rPr>
        <w:t>- ранее была подана другая жалоба от того же контролируемого лица по тем же основаниям;</w:t>
      </w:r>
      <w:bookmarkStart w:id="20" w:name="dst101155"/>
      <w:bookmarkStart w:id="21" w:name="dst100465"/>
      <w:bookmarkEnd w:id="20"/>
      <w:bookmarkEnd w:id="21"/>
    </w:p>
    <w:p w14:paraId="5ED81DCD" w14:textId="77777777" w:rsidR="001226ED" w:rsidRPr="00293C42" w:rsidRDefault="001226ED" w:rsidP="001226ED">
      <w:pPr>
        <w:suppressAutoHyphens/>
        <w:autoSpaceDE w:val="0"/>
        <w:ind w:firstLine="709"/>
        <w:jc w:val="both"/>
        <w:rPr>
          <w:szCs w:val="28"/>
          <w:lang w:eastAsia="zh-CN"/>
        </w:rPr>
      </w:pPr>
      <w:r w:rsidRPr="00293C42">
        <w:rPr>
          <w:szCs w:val="28"/>
          <w:lang w:eastAsia="zh-CN"/>
        </w:rPr>
        <w:t>-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bookmarkStart w:id="22" w:name="dst101156"/>
      <w:bookmarkEnd w:id="22"/>
    </w:p>
    <w:p w14:paraId="23FC2235" w14:textId="77777777" w:rsidR="001226ED" w:rsidRPr="00293C42" w:rsidRDefault="001226ED" w:rsidP="001226ED">
      <w:pPr>
        <w:suppressAutoHyphens/>
        <w:autoSpaceDE w:val="0"/>
        <w:ind w:firstLine="709"/>
        <w:jc w:val="both"/>
        <w:rPr>
          <w:szCs w:val="28"/>
          <w:lang w:eastAsia="zh-CN"/>
        </w:rPr>
      </w:pPr>
      <w:r w:rsidRPr="00293C42">
        <w:rPr>
          <w:szCs w:val="28"/>
          <w:lang w:eastAsia="zh-CN"/>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3" w:name="dst101157"/>
      <w:bookmarkEnd w:id="23"/>
    </w:p>
    <w:p w14:paraId="1AB911D7" w14:textId="77777777" w:rsidR="001226ED" w:rsidRPr="00293C42" w:rsidRDefault="001226ED" w:rsidP="001226ED">
      <w:pPr>
        <w:suppressAutoHyphens/>
        <w:autoSpaceDE w:val="0"/>
        <w:ind w:firstLine="709"/>
        <w:jc w:val="both"/>
        <w:rPr>
          <w:szCs w:val="28"/>
          <w:lang w:eastAsia="zh-CN"/>
        </w:rPr>
      </w:pPr>
      <w:r w:rsidRPr="00293C42">
        <w:rPr>
          <w:szCs w:val="28"/>
          <w:lang w:eastAsia="zh-CN"/>
        </w:rPr>
        <w:t>-  жалоба подана в ненадлежащий уполномоченный орган;</w:t>
      </w:r>
      <w:bookmarkStart w:id="24" w:name="dst101158"/>
      <w:bookmarkEnd w:id="24"/>
    </w:p>
    <w:p w14:paraId="48EE1CA1" w14:textId="77777777" w:rsidR="001226ED" w:rsidRPr="00293C42" w:rsidRDefault="001226ED" w:rsidP="001226ED">
      <w:pPr>
        <w:suppressAutoHyphens/>
        <w:autoSpaceDE w:val="0"/>
        <w:ind w:firstLine="709"/>
        <w:jc w:val="both"/>
        <w:rPr>
          <w:szCs w:val="28"/>
          <w:lang w:eastAsia="zh-CN"/>
        </w:rPr>
      </w:pPr>
      <w:r w:rsidRPr="00293C42">
        <w:rPr>
          <w:szCs w:val="28"/>
          <w:lang w:eastAsia="zh-CN"/>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контроль в сфере благоустройства. </w:t>
      </w:r>
    </w:p>
    <w:p w14:paraId="71CD16D0" w14:textId="77777777" w:rsidR="001226ED" w:rsidRPr="00293C42" w:rsidRDefault="001226ED" w:rsidP="001226ED">
      <w:pPr>
        <w:suppressAutoHyphens/>
        <w:autoSpaceDE w:val="0"/>
        <w:ind w:firstLine="709"/>
        <w:jc w:val="both"/>
        <w:rPr>
          <w:color w:val="FF0000"/>
          <w:szCs w:val="28"/>
          <w:lang w:eastAsia="zh-CN"/>
        </w:rPr>
      </w:pPr>
      <w:r w:rsidRPr="00293C42">
        <w:rPr>
          <w:szCs w:val="28"/>
          <w:lang w:eastAsia="zh-CN"/>
        </w:rPr>
        <w:t xml:space="preserve">4.8 </w:t>
      </w:r>
      <w:r w:rsidRPr="00293C42">
        <w:rPr>
          <w:color w:val="000000"/>
          <w:szCs w:val="28"/>
          <w:lang w:eastAsia="zh-CN"/>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3F130F5" w14:textId="77777777" w:rsidR="001226ED" w:rsidRPr="00293C42" w:rsidRDefault="001226ED" w:rsidP="001226ED">
      <w:pPr>
        <w:suppressAutoHyphens/>
        <w:autoSpaceDE w:val="0"/>
        <w:ind w:firstLine="709"/>
        <w:jc w:val="both"/>
        <w:rPr>
          <w:color w:val="000000"/>
          <w:szCs w:val="28"/>
          <w:lang w:eastAsia="zh-CN"/>
        </w:rPr>
      </w:pPr>
      <w:r w:rsidRPr="00293C42">
        <w:rPr>
          <w:color w:val="000000"/>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(первым заместителем главы) администрации Александровского муниципального округа не более чем на 20 рабочих дней.</w:t>
      </w:r>
    </w:p>
    <w:p w14:paraId="36F00989" w14:textId="77777777" w:rsidR="001226ED" w:rsidRPr="00293C42" w:rsidRDefault="001226ED" w:rsidP="001226ED">
      <w:pPr>
        <w:suppressAutoHyphens/>
        <w:autoSpaceDE w:val="0"/>
        <w:ind w:firstLine="709"/>
        <w:jc w:val="both"/>
        <w:rPr>
          <w:szCs w:val="28"/>
          <w:lang w:eastAsia="zh-CN"/>
        </w:rPr>
      </w:pPr>
      <w:r w:rsidRPr="00293C42">
        <w:rPr>
          <w:szCs w:val="28"/>
          <w:lang w:eastAsia="zh-CN"/>
        </w:rPr>
        <w:t>4.9. По итогам рассмотрения жалобы г</w:t>
      </w:r>
      <w:r w:rsidRPr="00293C42">
        <w:rPr>
          <w:szCs w:val="28"/>
          <w:shd w:val="clear" w:color="auto" w:fill="FFFFFF"/>
          <w:lang w:eastAsia="zh-CN"/>
        </w:rPr>
        <w:t>лава</w:t>
      </w:r>
      <w:r w:rsidRPr="00293C42">
        <w:rPr>
          <w:szCs w:val="28"/>
          <w:lang w:eastAsia="zh-CN"/>
        </w:rPr>
        <w:t xml:space="preserve"> (первый заместитель главы) администрации Александровского муниципального округа принимает одно из следующих решений:</w:t>
      </w:r>
      <w:bookmarkStart w:id="25" w:name="dst100475"/>
      <w:bookmarkEnd w:id="25"/>
    </w:p>
    <w:p w14:paraId="31AAA124" w14:textId="77777777" w:rsidR="001226ED" w:rsidRPr="00293C42" w:rsidRDefault="001226ED" w:rsidP="001226ED">
      <w:pPr>
        <w:suppressAutoHyphens/>
        <w:autoSpaceDE w:val="0"/>
        <w:ind w:firstLine="709"/>
        <w:jc w:val="both"/>
        <w:rPr>
          <w:szCs w:val="28"/>
          <w:lang w:eastAsia="zh-CN"/>
        </w:rPr>
      </w:pPr>
      <w:r w:rsidRPr="00293C42">
        <w:rPr>
          <w:szCs w:val="28"/>
          <w:lang w:eastAsia="zh-CN"/>
        </w:rPr>
        <w:t>1) оставляет жалобу без удовлетворения;</w:t>
      </w:r>
      <w:bookmarkStart w:id="26" w:name="dst100476"/>
      <w:bookmarkEnd w:id="26"/>
    </w:p>
    <w:p w14:paraId="79F4A9C8" w14:textId="77777777" w:rsidR="001226ED" w:rsidRPr="00293C42" w:rsidRDefault="001226ED" w:rsidP="001226ED">
      <w:pPr>
        <w:suppressAutoHyphens/>
        <w:autoSpaceDE w:val="0"/>
        <w:ind w:firstLine="709"/>
        <w:jc w:val="both"/>
        <w:rPr>
          <w:szCs w:val="28"/>
          <w:lang w:eastAsia="zh-CN"/>
        </w:rPr>
      </w:pPr>
      <w:r w:rsidRPr="00293C42">
        <w:rPr>
          <w:szCs w:val="28"/>
          <w:lang w:eastAsia="zh-CN"/>
        </w:rPr>
        <w:t>2) отменяет решение администрации полностью или частично;</w:t>
      </w:r>
      <w:bookmarkStart w:id="27" w:name="dst100477"/>
      <w:bookmarkEnd w:id="27"/>
    </w:p>
    <w:p w14:paraId="3A225757" w14:textId="77777777" w:rsidR="001226ED" w:rsidRPr="00293C42" w:rsidRDefault="001226ED" w:rsidP="001226ED">
      <w:pPr>
        <w:suppressAutoHyphens/>
        <w:autoSpaceDE w:val="0"/>
        <w:ind w:firstLine="709"/>
        <w:jc w:val="both"/>
        <w:rPr>
          <w:szCs w:val="28"/>
          <w:lang w:eastAsia="zh-CN"/>
        </w:rPr>
      </w:pPr>
      <w:r w:rsidRPr="00293C42">
        <w:rPr>
          <w:szCs w:val="28"/>
          <w:lang w:eastAsia="zh-CN"/>
        </w:rPr>
        <w:t>3) отменяет решение администрации полностью и принимает новое решение;</w:t>
      </w:r>
      <w:bookmarkStart w:id="28" w:name="dst100478"/>
      <w:bookmarkEnd w:id="28"/>
    </w:p>
    <w:p w14:paraId="527D7DD8" w14:textId="77777777" w:rsidR="001226ED" w:rsidRPr="00293C42" w:rsidRDefault="001226ED" w:rsidP="001226ED">
      <w:pPr>
        <w:suppressAutoHyphens/>
        <w:autoSpaceDE w:val="0"/>
        <w:ind w:firstLine="709"/>
        <w:jc w:val="both"/>
        <w:rPr>
          <w:szCs w:val="28"/>
          <w:lang w:eastAsia="zh-CN"/>
        </w:rPr>
      </w:pPr>
      <w:r w:rsidRPr="00293C42">
        <w:rPr>
          <w:szCs w:val="28"/>
          <w:lang w:eastAsia="zh-CN"/>
        </w:rPr>
        <w:t xml:space="preserve">4) признает действия (бездействие) должностного лица, уполномоченного осуществлять контроль в сфере благоустройства незаконными и выносит </w:t>
      </w:r>
      <w:proofErr w:type="gramStart"/>
      <w:r w:rsidRPr="00293C42">
        <w:rPr>
          <w:szCs w:val="28"/>
          <w:lang w:eastAsia="zh-CN"/>
        </w:rPr>
        <w:t>решение по существу</w:t>
      </w:r>
      <w:proofErr w:type="gramEnd"/>
      <w:r w:rsidRPr="00293C42">
        <w:rPr>
          <w:szCs w:val="28"/>
          <w:lang w:eastAsia="zh-CN"/>
        </w:rPr>
        <w:t>, в том числе об осуществлении при необходимости определенных действий.</w:t>
      </w:r>
      <w:bookmarkStart w:id="29" w:name="dst100479"/>
      <w:bookmarkEnd w:id="29"/>
    </w:p>
    <w:p w14:paraId="3351AE1F" w14:textId="77777777" w:rsidR="001226ED" w:rsidRPr="00293C42" w:rsidRDefault="001226ED" w:rsidP="001226ED">
      <w:pPr>
        <w:suppressAutoHyphens/>
        <w:autoSpaceDE w:val="0"/>
        <w:ind w:firstLine="709"/>
        <w:jc w:val="both"/>
        <w:rPr>
          <w:szCs w:val="28"/>
          <w:lang w:eastAsia="zh-CN"/>
        </w:rPr>
      </w:pPr>
      <w:r w:rsidRPr="00293C42">
        <w:rPr>
          <w:szCs w:val="28"/>
          <w:lang w:eastAsia="zh-CN"/>
        </w:rPr>
        <w:t>Решение г</w:t>
      </w:r>
      <w:r w:rsidRPr="00293C42">
        <w:rPr>
          <w:szCs w:val="28"/>
          <w:shd w:val="clear" w:color="auto" w:fill="FFFFFF"/>
          <w:lang w:eastAsia="zh-CN"/>
        </w:rPr>
        <w:t>лавы</w:t>
      </w:r>
      <w:r w:rsidRPr="00293C42">
        <w:rPr>
          <w:szCs w:val="28"/>
          <w:lang w:eastAsia="zh-CN"/>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sidRPr="00293C42">
        <w:rPr>
          <w:szCs w:val="28"/>
          <w:lang w:eastAsia="zh-CN"/>
        </w:rPr>
        <w:lastRenderedPageBreak/>
        <w:t>услуг и (или) региональном портале государственных и муниципальных услуг в срок не позднее одного рабочего дня со дня его принятия.</w:t>
      </w:r>
    </w:p>
    <w:p w14:paraId="5F91AF41" w14:textId="77777777" w:rsidR="001226ED" w:rsidRPr="00293C42" w:rsidRDefault="001226ED" w:rsidP="001226ED">
      <w:pPr>
        <w:suppressAutoHyphens/>
        <w:jc w:val="both"/>
        <w:rPr>
          <w:color w:val="000000"/>
          <w:szCs w:val="28"/>
          <w:lang w:eastAsia="zh-CN"/>
        </w:rPr>
      </w:pPr>
    </w:p>
    <w:p w14:paraId="72FD4234" w14:textId="77777777" w:rsidR="001226ED" w:rsidRPr="00293C42" w:rsidRDefault="001226ED" w:rsidP="001226ED">
      <w:pPr>
        <w:suppressAutoHyphens/>
        <w:jc w:val="center"/>
        <w:rPr>
          <w:b/>
          <w:bCs/>
          <w:color w:val="000000"/>
          <w:szCs w:val="28"/>
          <w:lang w:eastAsia="zh-CN"/>
        </w:rPr>
      </w:pPr>
      <w:r w:rsidRPr="00293C42">
        <w:rPr>
          <w:b/>
          <w:bCs/>
          <w:color w:val="000000"/>
          <w:szCs w:val="28"/>
          <w:lang w:eastAsia="zh-CN"/>
        </w:rPr>
        <w:t>5. Ключевые показатели контроля в сфере благоустройства</w:t>
      </w:r>
      <w:r w:rsidRPr="00293C42">
        <w:rPr>
          <w:color w:val="000000"/>
          <w:szCs w:val="28"/>
          <w:lang w:eastAsia="zh-CN"/>
        </w:rPr>
        <w:t xml:space="preserve"> </w:t>
      </w:r>
      <w:r w:rsidRPr="00293C42">
        <w:rPr>
          <w:b/>
          <w:bCs/>
          <w:color w:val="000000"/>
          <w:szCs w:val="28"/>
          <w:lang w:eastAsia="zh-CN"/>
        </w:rPr>
        <w:t>и их целевые значения</w:t>
      </w:r>
    </w:p>
    <w:p w14:paraId="78E1ACD0" w14:textId="77777777" w:rsidR="001226ED" w:rsidRPr="00293C42" w:rsidRDefault="001226ED" w:rsidP="001226ED">
      <w:pPr>
        <w:suppressAutoHyphens/>
        <w:jc w:val="center"/>
        <w:rPr>
          <w:b/>
          <w:bCs/>
          <w:color w:val="000000"/>
          <w:szCs w:val="28"/>
          <w:lang w:eastAsia="zh-CN"/>
        </w:rPr>
      </w:pPr>
    </w:p>
    <w:p w14:paraId="04AFA55F" w14:textId="77777777" w:rsidR="001226ED" w:rsidRPr="00293C42" w:rsidRDefault="001226ED" w:rsidP="001226ED">
      <w:pPr>
        <w:suppressAutoHyphens/>
        <w:ind w:firstLine="709"/>
        <w:jc w:val="both"/>
        <w:rPr>
          <w:szCs w:val="28"/>
          <w:lang w:eastAsia="zh-CN"/>
        </w:rPr>
      </w:pPr>
      <w:r w:rsidRPr="00293C42">
        <w:rPr>
          <w:color w:val="000000"/>
          <w:szCs w:val="28"/>
          <w:lang w:eastAsia="zh-CN"/>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167E016" w14:textId="77777777" w:rsidR="001226ED" w:rsidRPr="00293C42" w:rsidRDefault="001226ED" w:rsidP="001226ED">
      <w:pPr>
        <w:suppressAutoHyphens/>
        <w:ind w:firstLine="709"/>
        <w:jc w:val="both"/>
        <w:rPr>
          <w:szCs w:val="28"/>
          <w:lang w:eastAsia="zh-CN"/>
        </w:rPr>
      </w:pPr>
      <w:r w:rsidRPr="00293C42">
        <w:rPr>
          <w:color w:val="000000"/>
          <w:szCs w:val="28"/>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293C42">
        <w:rPr>
          <w:bCs/>
          <w:color w:val="000000"/>
          <w:szCs w:val="28"/>
          <w:lang w:eastAsia="zh-CN"/>
        </w:rPr>
        <w:t>Думой Александровского муниципального округа</w:t>
      </w:r>
      <w:r w:rsidRPr="00293C42">
        <w:rPr>
          <w:color w:val="000000"/>
          <w:szCs w:val="28"/>
          <w:lang w:eastAsia="zh-CN"/>
        </w:rPr>
        <w:t>.</w:t>
      </w:r>
    </w:p>
    <w:p w14:paraId="690C9D22" w14:textId="77777777" w:rsidR="001226ED" w:rsidRPr="00D66593" w:rsidRDefault="001226ED" w:rsidP="001226ED">
      <w:pPr>
        <w:pStyle w:val="ConsTitle"/>
        <w:widowControl/>
        <w:jc w:val="both"/>
        <w:rPr>
          <w:rFonts w:ascii="Times New Roman" w:hAnsi="Times New Roman" w:cs="Times New Roman"/>
          <w:i/>
          <w:iCs/>
          <w:color w:val="000000"/>
          <w:sz w:val="24"/>
          <w:szCs w:val="24"/>
        </w:rPr>
      </w:pPr>
    </w:p>
    <w:p w14:paraId="79ED8DE9" w14:textId="77777777" w:rsidR="009C21E6" w:rsidRDefault="009C21E6"/>
    <w:sectPr w:rsidR="009C21E6" w:rsidSect="001226ED">
      <w:headerReference w:type="even" r:id="rId9"/>
      <w:footerReference w:type="default" r:id="rId10"/>
      <w:pgSz w:w="11907" w:h="16840" w:code="9"/>
      <w:pgMar w:top="1134" w:right="567" w:bottom="851" w:left="1418" w:header="567" w:footer="567"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E85A" w14:textId="77777777" w:rsidR="00000000" w:rsidRDefault="00000000">
    <w:pPr>
      <w:rPr>
        <w:lang w:val="en-US"/>
      </w:rPr>
    </w:pPr>
    <w:r>
      <w:rPr>
        <w:lang w:val="en-US"/>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05D5" w14:textId="77777777" w:rsidR="00000000" w:rsidRDefault="00000000">
    <w:pPr>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09ED861D" w14:textId="77777777"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ED"/>
    <w:rsid w:val="00000DE2"/>
    <w:rsid w:val="0000159C"/>
    <w:rsid w:val="000019EC"/>
    <w:rsid w:val="00003162"/>
    <w:rsid w:val="000041C4"/>
    <w:rsid w:val="000045EA"/>
    <w:rsid w:val="00007C9A"/>
    <w:rsid w:val="00011808"/>
    <w:rsid w:val="00012710"/>
    <w:rsid w:val="00016770"/>
    <w:rsid w:val="00016EE5"/>
    <w:rsid w:val="0001735F"/>
    <w:rsid w:val="000216DF"/>
    <w:rsid w:val="00022044"/>
    <w:rsid w:val="00022297"/>
    <w:rsid w:val="00022A94"/>
    <w:rsid w:val="000243BB"/>
    <w:rsid w:val="00026FA0"/>
    <w:rsid w:val="00030A89"/>
    <w:rsid w:val="000311A4"/>
    <w:rsid w:val="000323BC"/>
    <w:rsid w:val="00033482"/>
    <w:rsid w:val="000345BE"/>
    <w:rsid w:val="0003726F"/>
    <w:rsid w:val="00037645"/>
    <w:rsid w:val="00037ABF"/>
    <w:rsid w:val="00037FDF"/>
    <w:rsid w:val="00041B8C"/>
    <w:rsid w:val="00042B5A"/>
    <w:rsid w:val="000431B8"/>
    <w:rsid w:val="000475A8"/>
    <w:rsid w:val="00050A95"/>
    <w:rsid w:val="00052583"/>
    <w:rsid w:val="00061666"/>
    <w:rsid w:val="00066794"/>
    <w:rsid w:val="0006787C"/>
    <w:rsid w:val="00070244"/>
    <w:rsid w:val="000714A0"/>
    <w:rsid w:val="0007224E"/>
    <w:rsid w:val="00074CD3"/>
    <w:rsid w:val="00074DD8"/>
    <w:rsid w:val="00075357"/>
    <w:rsid w:val="00076443"/>
    <w:rsid w:val="000767A8"/>
    <w:rsid w:val="00081824"/>
    <w:rsid w:val="00081E59"/>
    <w:rsid w:val="00081EDC"/>
    <w:rsid w:val="00084684"/>
    <w:rsid w:val="0008648D"/>
    <w:rsid w:val="00086816"/>
    <w:rsid w:val="000919F9"/>
    <w:rsid w:val="000932F2"/>
    <w:rsid w:val="00093B8C"/>
    <w:rsid w:val="00094D4D"/>
    <w:rsid w:val="00095619"/>
    <w:rsid w:val="00095AB4"/>
    <w:rsid w:val="00096397"/>
    <w:rsid w:val="00096628"/>
    <w:rsid w:val="00096B3A"/>
    <w:rsid w:val="000A17DB"/>
    <w:rsid w:val="000A1BB3"/>
    <w:rsid w:val="000A4BAC"/>
    <w:rsid w:val="000A5DF2"/>
    <w:rsid w:val="000A620C"/>
    <w:rsid w:val="000B3DA0"/>
    <w:rsid w:val="000B7C63"/>
    <w:rsid w:val="000C0277"/>
    <w:rsid w:val="000C22AE"/>
    <w:rsid w:val="000C2C52"/>
    <w:rsid w:val="000C2C5D"/>
    <w:rsid w:val="000C32BE"/>
    <w:rsid w:val="000C41E6"/>
    <w:rsid w:val="000C5183"/>
    <w:rsid w:val="000C5893"/>
    <w:rsid w:val="000C7E1D"/>
    <w:rsid w:val="000D50C7"/>
    <w:rsid w:val="000D58B2"/>
    <w:rsid w:val="000E3FBB"/>
    <w:rsid w:val="000E4FDC"/>
    <w:rsid w:val="000E750F"/>
    <w:rsid w:val="000F3664"/>
    <w:rsid w:val="00100C4D"/>
    <w:rsid w:val="001054DB"/>
    <w:rsid w:val="00105B93"/>
    <w:rsid w:val="001068A5"/>
    <w:rsid w:val="00111365"/>
    <w:rsid w:val="0011195A"/>
    <w:rsid w:val="00112295"/>
    <w:rsid w:val="00113D23"/>
    <w:rsid w:val="0011548A"/>
    <w:rsid w:val="00116A31"/>
    <w:rsid w:val="00120452"/>
    <w:rsid w:val="001226ED"/>
    <w:rsid w:val="00123FB3"/>
    <w:rsid w:val="00125D8B"/>
    <w:rsid w:val="001266D9"/>
    <w:rsid w:val="0013131C"/>
    <w:rsid w:val="001317AA"/>
    <w:rsid w:val="00131E3D"/>
    <w:rsid w:val="00134721"/>
    <w:rsid w:val="001363D4"/>
    <w:rsid w:val="0013668D"/>
    <w:rsid w:val="00140A83"/>
    <w:rsid w:val="00141717"/>
    <w:rsid w:val="0014276B"/>
    <w:rsid w:val="00145308"/>
    <w:rsid w:val="00145C1D"/>
    <w:rsid w:val="001517EE"/>
    <w:rsid w:val="001521CA"/>
    <w:rsid w:val="00154807"/>
    <w:rsid w:val="00155338"/>
    <w:rsid w:val="001579DB"/>
    <w:rsid w:val="00161465"/>
    <w:rsid w:val="001660A3"/>
    <w:rsid w:val="00166E5E"/>
    <w:rsid w:val="001758A1"/>
    <w:rsid w:val="001760C0"/>
    <w:rsid w:val="00176439"/>
    <w:rsid w:val="001801B2"/>
    <w:rsid w:val="0018246E"/>
    <w:rsid w:val="00182DB0"/>
    <w:rsid w:val="00185CE3"/>
    <w:rsid w:val="0018611A"/>
    <w:rsid w:val="00186A84"/>
    <w:rsid w:val="00187E14"/>
    <w:rsid w:val="0019271E"/>
    <w:rsid w:val="00193B86"/>
    <w:rsid w:val="001966D4"/>
    <w:rsid w:val="001A1199"/>
    <w:rsid w:val="001A15CF"/>
    <w:rsid w:val="001A4DD4"/>
    <w:rsid w:val="001B1767"/>
    <w:rsid w:val="001C3448"/>
    <w:rsid w:val="001C3533"/>
    <w:rsid w:val="001C3572"/>
    <w:rsid w:val="001C55B9"/>
    <w:rsid w:val="001D025E"/>
    <w:rsid w:val="001D0512"/>
    <w:rsid w:val="001D091C"/>
    <w:rsid w:val="001D3277"/>
    <w:rsid w:val="001D378C"/>
    <w:rsid w:val="001D5A5F"/>
    <w:rsid w:val="001D7C80"/>
    <w:rsid w:val="001E008F"/>
    <w:rsid w:val="001E195F"/>
    <w:rsid w:val="001E5BD0"/>
    <w:rsid w:val="001E6BC9"/>
    <w:rsid w:val="001F214F"/>
    <w:rsid w:val="001F52B0"/>
    <w:rsid w:val="001F6400"/>
    <w:rsid w:val="001F6E0F"/>
    <w:rsid w:val="00200C12"/>
    <w:rsid w:val="00202628"/>
    <w:rsid w:val="0020559D"/>
    <w:rsid w:val="00206F59"/>
    <w:rsid w:val="00211FCA"/>
    <w:rsid w:val="002156BF"/>
    <w:rsid w:val="00216C15"/>
    <w:rsid w:val="00222D23"/>
    <w:rsid w:val="002230A0"/>
    <w:rsid w:val="00227072"/>
    <w:rsid w:val="002309A5"/>
    <w:rsid w:val="00231545"/>
    <w:rsid w:val="00237670"/>
    <w:rsid w:val="00237958"/>
    <w:rsid w:val="002404DB"/>
    <w:rsid w:val="00240F1D"/>
    <w:rsid w:val="00242CB5"/>
    <w:rsid w:val="00246F8A"/>
    <w:rsid w:val="00247ECA"/>
    <w:rsid w:val="00250456"/>
    <w:rsid w:val="002507B3"/>
    <w:rsid w:val="00254CC0"/>
    <w:rsid w:val="00257C16"/>
    <w:rsid w:val="00257E87"/>
    <w:rsid w:val="00260440"/>
    <w:rsid w:val="00262590"/>
    <w:rsid w:val="00262E51"/>
    <w:rsid w:val="002715B9"/>
    <w:rsid w:val="00272EE7"/>
    <w:rsid w:val="002752FC"/>
    <w:rsid w:val="00277948"/>
    <w:rsid w:val="00280DF1"/>
    <w:rsid w:val="00286200"/>
    <w:rsid w:val="00286FAC"/>
    <w:rsid w:val="0029058E"/>
    <w:rsid w:val="002A0AFE"/>
    <w:rsid w:val="002A329C"/>
    <w:rsid w:val="002A44D8"/>
    <w:rsid w:val="002A4991"/>
    <w:rsid w:val="002A4A69"/>
    <w:rsid w:val="002A53B4"/>
    <w:rsid w:val="002B260E"/>
    <w:rsid w:val="002B417A"/>
    <w:rsid w:val="002B48BE"/>
    <w:rsid w:val="002B7CF9"/>
    <w:rsid w:val="002D022F"/>
    <w:rsid w:val="002D0AA8"/>
    <w:rsid w:val="002D6B6D"/>
    <w:rsid w:val="002D788A"/>
    <w:rsid w:val="002E0BF7"/>
    <w:rsid w:val="002E42FC"/>
    <w:rsid w:val="002F1769"/>
    <w:rsid w:val="002F2497"/>
    <w:rsid w:val="002F26BD"/>
    <w:rsid w:val="00302EFF"/>
    <w:rsid w:val="00303072"/>
    <w:rsid w:val="0030307E"/>
    <w:rsid w:val="00307EF9"/>
    <w:rsid w:val="0031511D"/>
    <w:rsid w:val="00315E5A"/>
    <w:rsid w:val="003174CD"/>
    <w:rsid w:val="00322891"/>
    <w:rsid w:val="003234FF"/>
    <w:rsid w:val="003346D9"/>
    <w:rsid w:val="00334BA0"/>
    <w:rsid w:val="00337C03"/>
    <w:rsid w:val="00351911"/>
    <w:rsid w:val="00352A05"/>
    <w:rsid w:val="00353261"/>
    <w:rsid w:val="003532A8"/>
    <w:rsid w:val="003539FC"/>
    <w:rsid w:val="00354FE4"/>
    <w:rsid w:val="003553C3"/>
    <w:rsid w:val="0035578A"/>
    <w:rsid w:val="00356390"/>
    <w:rsid w:val="00357BEF"/>
    <w:rsid w:val="00360981"/>
    <w:rsid w:val="003707B3"/>
    <w:rsid w:val="00371D86"/>
    <w:rsid w:val="003735EB"/>
    <w:rsid w:val="00377D38"/>
    <w:rsid w:val="00380C32"/>
    <w:rsid w:val="0038139F"/>
    <w:rsid w:val="00381D50"/>
    <w:rsid w:val="00383DE7"/>
    <w:rsid w:val="003942CF"/>
    <w:rsid w:val="00394BC7"/>
    <w:rsid w:val="00397F2F"/>
    <w:rsid w:val="003A0259"/>
    <w:rsid w:val="003A15A4"/>
    <w:rsid w:val="003A6787"/>
    <w:rsid w:val="003A7774"/>
    <w:rsid w:val="003B02C0"/>
    <w:rsid w:val="003B128E"/>
    <w:rsid w:val="003B3B42"/>
    <w:rsid w:val="003B3F9A"/>
    <w:rsid w:val="003B5DB0"/>
    <w:rsid w:val="003B7AD0"/>
    <w:rsid w:val="003C344F"/>
    <w:rsid w:val="003D13D1"/>
    <w:rsid w:val="003D187A"/>
    <w:rsid w:val="003D1A22"/>
    <w:rsid w:val="003D2B3D"/>
    <w:rsid w:val="003D36C1"/>
    <w:rsid w:val="003D44BC"/>
    <w:rsid w:val="003D636F"/>
    <w:rsid w:val="003D6E04"/>
    <w:rsid w:val="003E25E5"/>
    <w:rsid w:val="003E335F"/>
    <w:rsid w:val="003E363D"/>
    <w:rsid w:val="003E4665"/>
    <w:rsid w:val="003E4A3D"/>
    <w:rsid w:val="003F2DCC"/>
    <w:rsid w:val="003F3CB7"/>
    <w:rsid w:val="003F45F6"/>
    <w:rsid w:val="003F5709"/>
    <w:rsid w:val="003F5F8B"/>
    <w:rsid w:val="003F6420"/>
    <w:rsid w:val="003F71F3"/>
    <w:rsid w:val="00400BAC"/>
    <w:rsid w:val="0040193D"/>
    <w:rsid w:val="0040266E"/>
    <w:rsid w:val="00402977"/>
    <w:rsid w:val="00402C1E"/>
    <w:rsid w:val="00404AAA"/>
    <w:rsid w:val="0040630F"/>
    <w:rsid w:val="00406406"/>
    <w:rsid w:val="0040675B"/>
    <w:rsid w:val="00406A08"/>
    <w:rsid w:val="004078FF"/>
    <w:rsid w:val="00407DE6"/>
    <w:rsid w:val="00411455"/>
    <w:rsid w:val="00411600"/>
    <w:rsid w:val="00416ED4"/>
    <w:rsid w:val="00420B8C"/>
    <w:rsid w:val="00422637"/>
    <w:rsid w:val="0042455F"/>
    <w:rsid w:val="00427300"/>
    <w:rsid w:val="004335AE"/>
    <w:rsid w:val="00434C5D"/>
    <w:rsid w:val="0043597A"/>
    <w:rsid w:val="00437B9A"/>
    <w:rsid w:val="00440823"/>
    <w:rsid w:val="00442C76"/>
    <w:rsid w:val="00446DCD"/>
    <w:rsid w:val="00453709"/>
    <w:rsid w:val="00457A76"/>
    <w:rsid w:val="00460599"/>
    <w:rsid w:val="00461062"/>
    <w:rsid w:val="00462093"/>
    <w:rsid w:val="00462915"/>
    <w:rsid w:val="00464D3F"/>
    <w:rsid w:val="004659CB"/>
    <w:rsid w:val="00465AE3"/>
    <w:rsid w:val="004679B3"/>
    <w:rsid w:val="00474708"/>
    <w:rsid w:val="00475CF1"/>
    <w:rsid w:val="00475E6B"/>
    <w:rsid w:val="004839E4"/>
    <w:rsid w:val="0048421B"/>
    <w:rsid w:val="00484B75"/>
    <w:rsid w:val="00485DDD"/>
    <w:rsid w:val="00487732"/>
    <w:rsid w:val="0049078A"/>
    <w:rsid w:val="0049392E"/>
    <w:rsid w:val="00493CFF"/>
    <w:rsid w:val="00494D53"/>
    <w:rsid w:val="0049692E"/>
    <w:rsid w:val="00497A0D"/>
    <w:rsid w:val="004A143C"/>
    <w:rsid w:val="004A3361"/>
    <w:rsid w:val="004A38C8"/>
    <w:rsid w:val="004A3FCC"/>
    <w:rsid w:val="004A4737"/>
    <w:rsid w:val="004A5419"/>
    <w:rsid w:val="004A55AE"/>
    <w:rsid w:val="004A59A5"/>
    <w:rsid w:val="004A6E36"/>
    <w:rsid w:val="004A7C05"/>
    <w:rsid w:val="004A7D98"/>
    <w:rsid w:val="004B2A3D"/>
    <w:rsid w:val="004B2E87"/>
    <w:rsid w:val="004B428A"/>
    <w:rsid w:val="004B679A"/>
    <w:rsid w:val="004B69FF"/>
    <w:rsid w:val="004B764A"/>
    <w:rsid w:val="004C0BF6"/>
    <w:rsid w:val="004C1F5F"/>
    <w:rsid w:val="004C34FC"/>
    <w:rsid w:val="004C46A8"/>
    <w:rsid w:val="004C71B4"/>
    <w:rsid w:val="004C79A8"/>
    <w:rsid w:val="004C7C52"/>
    <w:rsid w:val="004D0C7B"/>
    <w:rsid w:val="004D1F79"/>
    <w:rsid w:val="004D2320"/>
    <w:rsid w:val="004D2C9F"/>
    <w:rsid w:val="004D4275"/>
    <w:rsid w:val="004D517C"/>
    <w:rsid w:val="004D5626"/>
    <w:rsid w:val="004D60F8"/>
    <w:rsid w:val="004D6C8C"/>
    <w:rsid w:val="004E1296"/>
    <w:rsid w:val="004E2848"/>
    <w:rsid w:val="004E2C55"/>
    <w:rsid w:val="004E62CF"/>
    <w:rsid w:val="004E7431"/>
    <w:rsid w:val="004F0B33"/>
    <w:rsid w:val="004F533D"/>
    <w:rsid w:val="00501E57"/>
    <w:rsid w:val="00502C7C"/>
    <w:rsid w:val="00504186"/>
    <w:rsid w:val="00505397"/>
    <w:rsid w:val="00506915"/>
    <w:rsid w:val="005073E0"/>
    <w:rsid w:val="005075AF"/>
    <w:rsid w:val="005139E6"/>
    <w:rsid w:val="00520924"/>
    <w:rsid w:val="005231CE"/>
    <w:rsid w:val="00523E53"/>
    <w:rsid w:val="00525979"/>
    <w:rsid w:val="00525C35"/>
    <w:rsid w:val="005317F6"/>
    <w:rsid w:val="005322D3"/>
    <w:rsid w:val="005370BC"/>
    <w:rsid w:val="00540E79"/>
    <w:rsid w:val="00542724"/>
    <w:rsid w:val="00543159"/>
    <w:rsid w:val="00544B99"/>
    <w:rsid w:val="005457DB"/>
    <w:rsid w:val="00550196"/>
    <w:rsid w:val="00562672"/>
    <w:rsid w:val="0056316A"/>
    <w:rsid w:val="005678C6"/>
    <w:rsid w:val="00571E97"/>
    <w:rsid w:val="0057645D"/>
    <w:rsid w:val="00581A2C"/>
    <w:rsid w:val="00582032"/>
    <w:rsid w:val="00584152"/>
    <w:rsid w:val="00586164"/>
    <w:rsid w:val="00587804"/>
    <w:rsid w:val="0059107E"/>
    <w:rsid w:val="005970E0"/>
    <w:rsid w:val="005A1FA5"/>
    <w:rsid w:val="005A2140"/>
    <w:rsid w:val="005A4EF0"/>
    <w:rsid w:val="005A6B99"/>
    <w:rsid w:val="005A7DB6"/>
    <w:rsid w:val="005B3620"/>
    <w:rsid w:val="005C0178"/>
    <w:rsid w:val="005C17AA"/>
    <w:rsid w:val="005C2194"/>
    <w:rsid w:val="005C2A3C"/>
    <w:rsid w:val="005C3D2C"/>
    <w:rsid w:val="005C4DAF"/>
    <w:rsid w:val="005C5401"/>
    <w:rsid w:val="005D12B1"/>
    <w:rsid w:val="005D2BAD"/>
    <w:rsid w:val="005D334D"/>
    <w:rsid w:val="005D59DD"/>
    <w:rsid w:val="005D6308"/>
    <w:rsid w:val="005E4BB9"/>
    <w:rsid w:val="005E6D4F"/>
    <w:rsid w:val="005E700E"/>
    <w:rsid w:val="005F3081"/>
    <w:rsid w:val="005F4145"/>
    <w:rsid w:val="005F614F"/>
    <w:rsid w:val="005F729C"/>
    <w:rsid w:val="005F7553"/>
    <w:rsid w:val="00602558"/>
    <w:rsid w:val="00607C91"/>
    <w:rsid w:val="00612FF5"/>
    <w:rsid w:val="006139B4"/>
    <w:rsid w:val="0062425B"/>
    <w:rsid w:val="00625C29"/>
    <w:rsid w:val="00631628"/>
    <w:rsid w:val="00631A59"/>
    <w:rsid w:val="00634AAB"/>
    <w:rsid w:val="00634FC6"/>
    <w:rsid w:val="00636532"/>
    <w:rsid w:val="00640927"/>
    <w:rsid w:val="00642463"/>
    <w:rsid w:val="0064441F"/>
    <w:rsid w:val="006447BA"/>
    <w:rsid w:val="0064539E"/>
    <w:rsid w:val="00645FB1"/>
    <w:rsid w:val="00650AFF"/>
    <w:rsid w:val="0065579B"/>
    <w:rsid w:val="00657D8B"/>
    <w:rsid w:val="00660F1E"/>
    <w:rsid w:val="00667D1C"/>
    <w:rsid w:val="00670638"/>
    <w:rsid w:val="0067098B"/>
    <w:rsid w:val="006715E9"/>
    <w:rsid w:val="00671BFD"/>
    <w:rsid w:val="00675960"/>
    <w:rsid w:val="00675FEA"/>
    <w:rsid w:val="00676436"/>
    <w:rsid w:val="00681047"/>
    <w:rsid w:val="0068124E"/>
    <w:rsid w:val="006843C1"/>
    <w:rsid w:val="00686374"/>
    <w:rsid w:val="00687605"/>
    <w:rsid w:val="0069101C"/>
    <w:rsid w:val="006939D4"/>
    <w:rsid w:val="00694C19"/>
    <w:rsid w:val="00695365"/>
    <w:rsid w:val="0069611B"/>
    <w:rsid w:val="00697048"/>
    <w:rsid w:val="00697BF4"/>
    <w:rsid w:val="006A1737"/>
    <w:rsid w:val="006A3745"/>
    <w:rsid w:val="006A37B8"/>
    <w:rsid w:val="006A5FF8"/>
    <w:rsid w:val="006A6B0E"/>
    <w:rsid w:val="006B2E7F"/>
    <w:rsid w:val="006B3225"/>
    <w:rsid w:val="006B369A"/>
    <w:rsid w:val="006B3AA9"/>
    <w:rsid w:val="006B3B73"/>
    <w:rsid w:val="006B53C2"/>
    <w:rsid w:val="006B67ED"/>
    <w:rsid w:val="006B6CF7"/>
    <w:rsid w:val="006C2DDE"/>
    <w:rsid w:val="006C7E3D"/>
    <w:rsid w:val="006D02AE"/>
    <w:rsid w:val="006D0444"/>
    <w:rsid w:val="006D07CB"/>
    <w:rsid w:val="006D0894"/>
    <w:rsid w:val="006D1CB2"/>
    <w:rsid w:val="006D2467"/>
    <w:rsid w:val="006D4A96"/>
    <w:rsid w:val="006D509D"/>
    <w:rsid w:val="006D55BB"/>
    <w:rsid w:val="006D7C69"/>
    <w:rsid w:val="006E1177"/>
    <w:rsid w:val="006E2125"/>
    <w:rsid w:val="006E4731"/>
    <w:rsid w:val="006E53E9"/>
    <w:rsid w:val="006F08F6"/>
    <w:rsid w:val="006F25B7"/>
    <w:rsid w:val="006F55BC"/>
    <w:rsid w:val="006F6491"/>
    <w:rsid w:val="00700B70"/>
    <w:rsid w:val="00704CFE"/>
    <w:rsid w:val="00704EAB"/>
    <w:rsid w:val="00705139"/>
    <w:rsid w:val="007075A1"/>
    <w:rsid w:val="00714BE2"/>
    <w:rsid w:val="00717958"/>
    <w:rsid w:val="00717E37"/>
    <w:rsid w:val="00723039"/>
    <w:rsid w:val="007303D6"/>
    <w:rsid w:val="007304A1"/>
    <w:rsid w:val="007315E8"/>
    <w:rsid w:val="00732461"/>
    <w:rsid w:val="00734340"/>
    <w:rsid w:val="0073774E"/>
    <w:rsid w:val="00742655"/>
    <w:rsid w:val="0074389E"/>
    <w:rsid w:val="00743C12"/>
    <w:rsid w:val="00745476"/>
    <w:rsid w:val="00746F3D"/>
    <w:rsid w:val="00747153"/>
    <w:rsid w:val="0074759C"/>
    <w:rsid w:val="00750877"/>
    <w:rsid w:val="007516D9"/>
    <w:rsid w:val="00756FB5"/>
    <w:rsid w:val="00760CFB"/>
    <w:rsid w:val="00761B85"/>
    <w:rsid w:val="00761E43"/>
    <w:rsid w:val="0076590A"/>
    <w:rsid w:val="00770FEC"/>
    <w:rsid w:val="00771472"/>
    <w:rsid w:val="00773C13"/>
    <w:rsid w:val="00774B64"/>
    <w:rsid w:val="007758B5"/>
    <w:rsid w:val="00775C6B"/>
    <w:rsid w:val="007774BD"/>
    <w:rsid w:val="0078059A"/>
    <w:rsid w:val="00782E08"/>
    <w:rsid w:val="00783755"/>
    <w:rsid w:val="007847F7"/>
    <w:rsid w:val="00784E19"/>
    <w:rsid w:val="00786A39"/>
    <w:rsid w:val="00786B82"/>
    <w:rsid w:val="00795F5A"/>
    <w:rsid w:val="00796A2A"/>
    <w:rsid w:val="007A24ED"/>
    <w:rsid w:val="007B0395"/>
    <w:rsid w:val="007B0940"/>
    <w:rsid w:val="007B10A2"/>
    <w:rsid w:val="007B1FC3"/>
    <w:rsid w:val="007B2929"/>
    <w:rsid w:val="007B67F7"/>
    <w:rsid w:val="007B6E85"/>
    <w:rsid w:val="007C05B0"/>
    <w:rsid w:val="007C21A7"/>
    <w:rsid w:val="007C2D09"/>
    <w:rsid w:val="007D153E"/>
    <w:rsid w:val="007E31ED"/>
    <w:rsid w:val="007E394E"/>
    <w:rsid w:val="007E610C"/>
    <w:rsid w:val="007E64D4"/>
    <w:rsid w:val="007E7371"/>
    <w:rsid w:val="007E7684"/>
    <w:rsid w:val="007E7965"/>
    <w:rsid w:val="007F439E"/>
    <w:rsid w:val="007F62DA"/>
    <w:rsid w:val="007F67D9"/>
    <w:rsid w:val="0080045B"/>
    <w:rsid w:val="008008E9"/>
    <w:rsid w:val="0080102B"/>
    <w:rsid w:val="008071E7"/>
    <w:rsid w:val="0081263E"/>
    <w:rsid w:val="00821F6A"/>
    <w:rsid w:val="00825083"/>
    <w:rsid w:val="00827C40"/>
    <w:rsid w:val="00830C6C"/>
    <w:rsid w:val="008314B3"/>
    <w:rsid w:val="0084115B"/>
    <w:rsid w:val="008434A9"/>
    <w:rsid w:val="008436CD"/>
    <w:rsid w:val="0084555C"/>
    <w:rsid w:val="00851209"/>
    <w:rsid w:val="008525C5"/>
    <w:rsid w:val="00856F41"/>
    <w:rsid w:val="0086116B"/>
    <w:rsid w:val="00862730"/>
    <w:rsid w:val="00863A24"/>
    <w:rsid w:val="00865F71"/>
    <w:rsid w:val="00866CB6"/>
    <w:rsid w:val="00867441"/>
    <w:rsid w:val="00871B3B"/>
    <w:rsid w:val="00874D28"/>
    <w:rsid w:val="008751C5"/>
    <w:rsid w:val="00880AA8"/>
    <w:rsid w:val="00884D91"/>
    <w:rsid w:val="0088567D"/>
    <w:rsid w:val="0089217D"/>
    <w:rsid w:val="0089250F"/>
    <w:rsid w:val="0089335A"/>
    <w:rsid w:val="00893447"/>
    <w:rsid w:val="00896A8C"/>
    <w:rsid w:val="00896FFF"/>
    <w:rsid w:val="00897A0F"/>
    <w:rsid w:val="008A0B60"/>
    <w:rsid w:val="008A18F9"/>
    <w:rsid w:val="008A436D"/>
    <w:rsid w:val="008B0B10"/>
    <w:rsid w:val="008B0D35"/>
    <w:rsid w:val="008B3577"/>
    <w:rsid w:val="008B47F1"/>
    <w:rsid w:val="008B53F7"/>
    <w:rsid w:val="008B5CCF"/>
    <w:rsid w:val="008B6B9D"/>
    <w:rsid w:val="008C0CF5"/>
    <w:rsid w:val="008C1273"/>
    <w:rsid w:val="008C5C61"/>
    <w:rsid w:val="008C7C3D"/>
    <w:rsid w:val="008D0421"/>
    <w:rsid w:val="008D0FD7"/>
    <w:rsid w:val="008D1EFD"/>
    <w:rsid w:val="008D1F80"/>
    <w:rsid w:val="008D5491"/>
    <w:rsid w:val="008D6700"/>
    <w:rsid w:val="008E1207"/>
    <w:rsid w:val="008E3678"/>
    <w:rsid w:val="008E4424"/>
    <w:rsid w:val="008E491E"/>
    <w:rsid w:val="008E6A7E"/>
    <w:rsid w:val="008E7A97"/>
    <w:rsid w:val="008F36A2"/>
    <w:rsid w:val="008F724F"/>
    <w:rsid w:val="00901CC2"/>
    <w:rsid w:val="0090476B"/>
    <w:rsid w:val="00905436"/>
    <w:rsid w:val="009104DD"/>
    <w:rsid w:val="00910AB2"/>
    <w:rsid w:val="00913801"/>
    <w:rsid w:val="00916090"/>
    <w:rsid w:val="0091684F"/>
    <w:rsid w:val="00917DFD"/>
    <w:rsid w:val="00920EDC"/>
    <w:rsid w:val="009237D5"/>
    <w:rsid w:val="00926EB4"/>
    <w:rsid w:val="0093192D"/>
    <w:rsid w:val="0093584F"/>
    <w:rsid w:val="00941B03"/>
    <w:rsid w:val="00941FBA"/>
    <w:rsid w:val="00946498"/>
    <w:rsid w:val="00947A5F"/>
    <w:rsid w:val="00953FF0"/>
    <w:rsid w:val="00954170"/>
    <w:rsid w:val="009577A3"/>
    <w:rsid w:val="009622EC"/>
    <w:rsid w:val="0096382F"/>
    <w:rsid w:val="009639BF"/>
    <w:rsid w:val="009639D3"/>
    <w:rsid w:val="00965418"/>
    <w:rsid w:val="00971FC9"/>
    <w:rsid w:val="00972157"/>
    <w:rsid w:val="00976088"/>
    <w:rsid w:val="00982959"/>
    <w:rsid w:val="00982B67"/>
    <w:rsid w:val="00984AAF"/>
    <w:rsid w:val="009906D9"/>
    <w:rsid w:val="009945BB"/>
    <w:rsid w:val="0099477C"/>
    <w:rsid w:val="009957A7"/>
    <w:rsid w:val="009A16AC"/>
    <w:rsid w:val="009A3C86"/>
    <w:rsid w:val="009B0535"/>
    <w:rsid w:val="009B73BC"/>
    <w:rsid w:val="009C0D0D"/>
    <w:rsid w:val="009C21E6"/>
    <w:rsid w:val="009C27DF"/>
    <w:rsid w:val="009C5129"/>
    <w:rsid w:val="009C5B7D"/>
    <w:rsid w:val="009C74DE"/>
    <w:rsid w:val="009C7684"/>
    <w:rsid w:val="009D164E"/>
    <w:rsid w:val="009D7209"/>
    <w:rsid w:val="009D7347"/>
    <w:rsid w:val="009D786B"/>
    <w:rsid w:val="009E667A"/>
    <w:rsid w:val="009E6B86"/>
    <w:rsid w:val="009E71F4"/>
    <w:rsid w:val="009F2B05"/>
    <w:rsid w:val="00A0450A"/>
    <w:rsid w:val="00A07126"/>
    <w:rsid w:val="00A10A8C"/>
    <w:rsid w:val="00A15D4D"/>
    <w:rsid w:val="00A24923"/>
    <w:rsid w:val="00A251DA"/>
    <w:rsid w:val="00A26572"/>
    <w:rsid w:val="00A3035B"/>
    <w:rsid w:val="00A30B97"/>
    <w:rsid w:val="00A342C0"/>
    <w:rsid w:val="00A36782"/>
    <w:rsid w:val="00A371EC"/>
    <w:rsid w:val="00A42FA0"/>
    <w:rsid w:val="00A44218"/>
    <w:rsid w:val="00A44B31"/>
    <w:rsid w:val="00A45F11"/>
    <w:rsid w:val="00A46C02"/>
    <w:rsid w:val="00A47631"/>
    <w:rsid w:val="00A5179E"/>
    <w:rsid w:val="00A54061"/>
    <w:rsid w:val="00A54D5D"/>
    <w:rsid w:val="00A57885"/>
    <w:rsid w:val="00A643F0"/>
    <w:rsid w:val="00A658CA"/>
    <w:rsid w:val="00A67526"/>
    <w:rsid w:val="00A70500"/>
    <w:rsid w:val="00A70C63"/>
    <w:rsid w:val="00A734D6"/>
    <w:rsid w:val="00A746EB"/>
    <w:rsid w:val="00A75582"/>
    <w:rsid w:val="00A83188"/>
    <w:rsid w:val="00A8396D"/>
    <w:rsid w:val="00A91C90"/>
    <w:rsid w:val="00A92FB1"/>
    <w:rsid w:val="00A94381"/>
    <w:rsid w:val="00AA2172"/>
    <w:rsid w:val="00AA2C91"/>
    <w:rsid w:val="00AA48A6"/>
    <w:rsid w:val="00AA5E61"/>
    <w:rsid w:val="00AA750A"/>
    <w:rsid w:val="00AB1EB3"/>
    <w:rsid w:val="00AB421C"/>
    <w:rsid w:val="00AB494F"/>
    <w:rsid w:val="00AB4A6E"/>
    <w:rsid w:val="00AB7B9D"/>
    <w:rsid w:val="00AD0795"/>
    <w:rsid w:val="00AD5FB5"/>
    <w:rsid w:val="00AE16D5"/>
    <w:rsid w:val="00AE1DE6"/>
    <w:rsid w:val="00AE2597"/>
    <w:rsid w:val="00AE2D18"/>
    <w:rsid w:val="00AE39A1"/>
    <w:rsid w:val="00AE47EE"/>
    <w:rsid w:val="00AE4921"/>
    <w:rsid w:val="00AF0EC4"/>
    <w:rsid w:val="00AF1004"/>
    <w:rsid w:val="00AF1499"/>
    <w:rsid w:val="00AF3958"/>
    <w:rsid w:val="00AF4132"/>
    <w:rsid w:val="00AF45E3"/>
    <w:rsid w:val="00AF4A42"/>
    <w:rsid w:val="00AF7553"/>
    <w:rsid w:val="00B0138C"/>
    <w:rsid w:val="00B02DF8"/>
    <w:rsid w:val="00B06BFF"/>
    <w:rsid w:val="00B11D72"/>
    <w:rsid w:val="00B1677D"/>
    <w:rsid w:val="00B16B30"/>
    <w:rsid w:val="00B20071"/>
    <w:rsid w:val="00B22E13"/>
    <w:rsid w:val="00B24241"/>
    <w:rsid w:val="00B3011E"/>
    <w:rsid w:val="00B33988"/>
    <w:rsid w:val="00B33F40"/>
    <w:rsid w:val="00B34EC5"/>
    <w:rsid w:val="00B379DA"/>
    <w:rsid w:val="00B40654"/>
    <w:rsid w:val="00B4210D"/>
    <w:rsid w:val="00B43BA0"/>
    <w:rsid w:val="00B523A8"/>
    <w:rsid w:val="00B566C6"/>
    <w:rsid w:val="00B6142F"/>
    <w:rsid w:val="00B61EC8"/>
    <w:rsid w:val="00B66F71"/>
    <w:rsid w:val="00B8062B"/>
    <w:rsid w:val="00B82760"/>
    <w:rsid w:val="00B82E6D"/>
    <w:rsid w:val="00B861E0"/>
    <w:rsid w:val="00B919A4"/>
    <w:rsid w:val="00B91C38"/>
    <w:rsid w:val="00B926C1"/>
    <w:rsid w:val="00B959D2"/>
    <w:rsid w:val="00B9615B"/>
    <w:rsid w:val="00B97D6B"/>
    <w:rsid w:val="00BA378D"/>
    <w:rsid w:val="00BA5D25"/>
    <w:rsid w:val="00BA65BF"/>
    <w:rsid w:val="00BA6E9B"/>
    <w:rsid w:val="00BB20EE"/>
    <w:rsid w:val="00BB22D0"/>
    <w:rsid w:val="00BB2AA5"/>
    <w:rsid w:val="00BB38C1"/>
    <w:rsid w:val="00BB4BB1"/>
    <w:rsid w:val="00BB4CFC"/>
    <w:rsid w:val="00BB5CA7"/>
    <w:rsid w:val="00BB7E5F"/>
    <w:rsid w:val="00BC2E15"/>
    <w:rsid w:val="00BC6052"/>
    <w:rsid w:val="00BC68B2"/>
    <w:rsid w:val="00BC7283"/>
    <w:rsid w:val="00BD0DE1"/>
    <w:rsid w:val="00BD390A"/>
    <w:rsid w:val="00BD4998"/>
    <w:rsid w:val="00BD5147"/>
    <w:rsid w:val="00BD601C"/>
    <w:rsid w:val="00BD632A"/>
    <w:rsid w:val="00BD74E0"/>
    <w:rsid w:val="00BE1EB5"/>
    <w:rsid w:val="00BE2345"/>
    <w:rsid w:val="00BE4108"/>
    <w:rsid w:val="00BE79E1"/>
    <w:rsid w:val="00BF08DA"/>
    <w:rsid w:val="00BF3DA4"/>
    <w:rsid w:val="00BF5CD0"/>
    <w:rsid w:val="00C03896"/>
    <w:rsid w:val="00C05155"/>
    <w:rsid w:val="00C0698F"/>
    <w:rsid w:val="00C131B5"/>
    <w:rsid w:val="00C16CC4"/>
    <w:rsid w:val="00C21D65"/>
    <w:rsid w:val="00C23540"/>
    <w:rsid w:val="00C2450C"/>
    <w:rsid w:val="00C24B78"/>
    <w:rsid w:val="00C25613"/>
    <w:rsid w:val="00C2635F"/>
    <w:rsid w:val="00C273E5"/>
    <w:rsid w:val="00C309BF"/>
    <w:rsid w:val="00C31315"/>
    <w:rsid w:val="00C329E8"/>
    <w:rsid w:val="00C344EF"/>
    <w:rsid w:val="00C40CC1"/>
    <w:rsid w:val="00C451F4"/>
    <w:rsid w:val="00C512E3"/>
    <w:rsid w:val="00C53EFE"/>
    <w:rsid w:val="00C53F03"/>
    <w:rsid w:val="00C578E7"/>
    <w:rsid w:val="00C61DF8"/>
    <w:rsid w:val="00C64DEE"/>
    <w:rsid w:val="00C652D6"/>
    <w:rsid w:val="00C67A13"/>
    <w:rsid w:val="00C77862"/>
    <w:rsid w:val="00C77F35"/>
    <w:rsid w:val="00C8155F"/>
    <w:rsid w:val="00C84419"/>
    <w:rsid w:val="00C84B69"/>
    <w:rsid w:val="00C906DF"/>
    <w:rsid w:val="00C9155C"/>
    <w:rsid w:val="00C91B9F"/>
    <w:rsid w:val="00C96198"/>
    <w:rsid w:val="00CA0623"/>
    <w:rsid w:val="00CA3E08"/>
    <w:rsid w:val="00CA4D10"/>
    <w:rsid w:val="00CB098B"/>
    <w:rsid w:val="00CB0C83"/>
    <w:rsid w:val="00CB537C"/>
    <w:rsid w:val="00CB6318"/>
    <w:rsid w:val="00CC0167"/>
    <w:rsid w:val="00CC06E4"/>
    <w:rsid w:val="00CC1E84"/>
    <w:rsid w:val="00CC5095"/>
    <w:rsid w:val="00CC5F26"/>
    <w:rsid w:val="00CD1B40"/>
    <w:rsid w:val="00CD2840"/>
    <w:rsid w:val="00CD2D1B"/>
    <w:rsid w:val="00CD4641"/>
    <w:rsid w:val="00CD6EF1"/>
    <w:rsid w:val="00CD7876"/>
    <w:rsid w:val="00CE01DE"/>
    <w:rsid w:val="00CE0826"/>
    <w:rsid w:val="00CE1ADC"/>
    <w:rsid w:val="00CE2B4F"/>
    <w:rsid w:val="00CE5C8A"/>
    <w:rsid w:val="00CE67B4"/>
    <w:rsid w:val="00CE694E"/>
    <w:rsid w:val="00CE750E"/>
    <w:rsid w:val="00CF03B5"/>
    <w:rsid w:val="00CF2F6C"/>
    <w:rsid w:val="00D01286"/>
    <w:rsid w:val="00D012EE"/>
    <w:rsid w:val="00D11FCB"/>
    <w:rsid w:val="00D1252F"/>
    <w:rsid w:val="00D17B2D"/>
    <w:rsid w:val="00D233F8"/>
    <w:rsid w:val="00D24E32"/>
    <w:rsid w:val="00D30289"/>
    <w:rsid w:val="00D3068F"/>
    <w:rsid w:val="00D31E3A"/>
    <w:rsid w:val="00D32425"/>
    <w:rsid w:val="00D3356A"/>
    <w:rsid w:val="00D36D1B"/>
    <w:rsid w:val="00D37314"/>
    <w:rsid w:val="00D37719"/>
    <w:rsid w:val="00D42E8A"/>
    <w:rsid w:val="00D43EE8"/>
    <w:rsid w:val="00D44505"/>
    <w:rsid w:val="00D44FCB"/>
    <w:rsid w:val="00D459CF"/>
    <w:rsid w:val="00D52F36"/>
    <w:rsid w:val="00D541BB"/>
    <w:rsid w:val="00D54D04"/>
    <w:rsid w:val="00D57BC0"/>
    <w:rsid w:val="00D605CB"/>
    <w:rsid w:val="00D60822"/>
    <w:rsid w:val="00D64AE1"/>
    <w:rsid w:val="00D65F33"/>
    <w:rsid w:val="00D700AC"/>
    <w:rsid w:val="00D708CB"/>
    <w:rsid w:val="00D77473"/>
    <w:rsid w:val="00D81B71"/>
    <w:rsid w:val="00D829AD"/>
    <w:rsid w:val="00D841BC"/>
    <w:rsid w:val="00D84530"/>
    <w:rsid w:val="00D86B8B"/>
    <w:rsid w:val="00D876C7"/>
    <w:rsid w:val="00D879D0"/>
    <w:rsid w:val="00D87C68"/>
    <w:rsid w:val="00D90AA7"/>
    <w:rsid w:val="00D941A4"/>
    <w:rsid w:val="00D975E9"/>
    <w:rsid w:val="00DA0700"/>
    <w:rsid w:val="00DA5C02"/>
    <w:rsid w:val="00DA7407"/>
    <w:rsid w:val="00DB08E3"/>
    <w:rsid w:val="00DB32A9"/>
    <w:rsid w:val="00DB3D95"/>
    <w:rsid w:val="00DB60C1"/>
    <w:rsid w:val="00DB7C6B"/>
    <w:rsid w:val="00DB7E45"/>
    <w:rsid w:val="00DC5F1E"/>
    <w:rsid w:val="00DC6B3F"/>
    <w:rsid w:val="00DC717B"/>
    <w:rsid w:val="00DD206B"/>
    <w:rsid w:val="00DD55C5"/>
    <w:rsid w:val="00DD596B"/>
    <w:rsid w:val="00DD5FB2"/>
    <w:rsid w:val="00DD6204"/>
    <w:rsid w:val="00DE185D"/>
    <w:rsid w:val="00DE1C0D"/>
    <w:rsid w:val="00DE74C1"/>
    <w:rsid w:val="00DF24B5"/>
    <w:rsid w:val="00DF3316"/>
    <w:rsid w:val="00DF34A9"/>
    <w:rsid w:val="00DF5E1D"/>
    <w:rsid w:val="00E00372"/>
    <w:rsid w:val="00E04EFB"/>
    <w:rsid w:val="00E10D5A"/>
    <w:rsid w:val="00E11790"/>
    <w:rsid w:val="00E1772C"/>
    <w:rsid w:val="00E216B2"/>
    <w:rsid w:val="00E21AF4"/>
    <w:rsid w:val="00E23353"/>
    <w:rsid w:val="00E272D6"/>
    <w:rsid w:val="00E27E7C"/>
    <w:rsid w:val="00E30B58"/>
    <w:rsid w:val="00E325FB"/>
    <w:rsid w:val="00E32E0A"/>
    <w:rsid w:val="00E3382F"/>
    <w:rsid w:val="00E338F8"/>
    <w:rsid w:val="00E376C3"/>
    <w:rsid w:val="00E45E55"/>
    <w:rsid w:val="00E4645D"/>
    <w:rsid w:val="00E472D4"/>
    <w:rsid w:val="00E520E8"/>
    <w:rsid w:val="00E55B8F"/>
    <w:rsid w:val="00E569EB"/>
    <w:rsid w:val="00E576F2"/>
    <w:rsid w:val="00E57DE3"/>
    <w:rsid w:val="00E71280"/>
    <w:rsid w:val="00E7795D"/>
    <w:rsid w:val="00E80318"/>
    <w:rsid w:val="00E822F5"/>
    <w:rsid w:val="00E83336"/>
    <w:rsid w:val="00E85720"/>
    <w:rsid w:val="00E86063"/>
    <w:rsid w:val="00E90EFE"/>
    <w:rsid w:val="00E9371D"/>
    <w:rsid w:val="00E9466D"/>
    <w:rsid w:val="00E95F4B"/>
    <w:rsid w:val="00E96312"/>
    <w:rsid w:val="00E969C3"/>
    <w:rsid w:val="00E97623"/>
    <w:rsid w:val="00EA317E"/>
    <w:rsid w:val="00EA50C1"/>
    <w:rsid w:val="00EA516E"/>
    <w:rsid w:val="00EB2D2D"/>
    <w:rsid w:val="00EB30B7"/>
    <w:rsid w:val="00EB3289"/>
    <w:rsid w:val="00EB4354"/>
    <w:rsid w:val="00EB4DA7"/>
    <w:rsid w:val="00EB56F3"/>
    <w:rsid w:val="00EB76D0"/>
    <w:rsid w:val="00EB7F9E"/>
    <w:rsid w:val="00EC63E4"/>
    <w:rsid w:val="00EC6926"/>
    <w:rsid w:val="00ED18F7"/>
    <w:rsid w:val="00EE649C"/>
    <w:rsid w:val="00EE6C08"/>
    <w:rsid w:val="00EF2461"/>
    <w:rsid w:val="00EF53A3"/>
    <w:rsid w:val="00EF6B1B"/>
    <w:rsid w:val="00F0017E"/>
    <w:rsid w:val="00F05313"/>
    <w:rsid w:val="00F100B6"/>
    <w:rsid w:val="00F139FC"/>
    <w:rsid w:val="00F13AD0"/>
    <w:rsid w:val="00F17B6D"/>
    <w:rsid w:val="00F23267"/>
    <w:rsid w:val="00F24F8C"/>
    <w:rsid w:val="00F34A4E"/>
    <w:rsid w:val="00F35491"/>
    <w:rsid w:val="00F365B4"/>
    <w:rsid w:val="00F372C3"/>
    <w:rsid w:val="00F374ED"/>
    <w:rsid w:val="00F40F83"/>
    <w:rsid w:val="00F4167B"/>
    <w:rsid w:val="00F437C8"/>
    <w:rsid w:val="00F45288"/>
    <w:rsid w:val="00F45B99"/>
    <w:rsid w:val="00F45FF3"/>
    <w:rsid w:val="00F54993"/>
    <w:rsid w:val="00F56C2E"/>
    <w:rsid w:val="00F62B19"/>
    <w:rsid w:val="00F676CD"/>
    <w:rsid w:val="00F67832"/>
    <w:rsid w:val="00F8160F"/>
    <w:rsid w:val="00F82756"/>
    <w:rsid w:val="00F83A62"/>
    <w:rsid w:val="00F85197"/>
    <w:rsid w:val="00F85CEF"/>
    <w:rsid w:val="00F927A9"/>
    <w:rsid w:val="00F93189"/>
    <w:rsid w:val="00FA485D"/>
    <w:rsid w:val="00FA76F8"/>
    <w:rsid w:val="00FB2056"/>
    <w:rsid w:val="00FB30A5"/>
    <w:rsid w:val="00FB5C2A"/>
    <w:rsid w:val="00FC13AC"/>
    <w:rsid w:val="00FC20C9"/>
    <w:rsid w:val="00FC2350"/>
    <w:rsid w:val="00FC28A8"/>
    <w:rsid w:val="00FC4091"/>
    <w:rsid w:val="00FC5A32"/>
    <w:rsid w:val="00FC5C82"/>
    <w:rsid w:val="00FC6C47"/>
    <w:rsid w:val="00FC7215"/>
    <w:rsid w:val="00FD029E"/>
    <w:rsid w:val="00FD2119"/>
    <w:rsid w:val="00FD2422"/>
    <w:rsid w:val="00FD681E"/>
    <w:rsid w:val="00FE0190"/>
    <w:rsid w:val="00FE5CA4"/>
    <w:rsid w:val="00FE5D9E"/>
    <w:rsid w:val="00FF6B24"/>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3494"/>
  <w15:chartTrackingRefBased/>
  <w15:docId w15:val="{49CAC3A5-E229-46F5-9515-23C98119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6ED"/>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226ED"/>
  </w:style>
  <w:style w:type="paragraph" w:customStyle="1" w:styleId="ConsTitle">
    <w:name w:val="ConsTitle"/>
    <w:rsid w:val="001226ED"/>
    <w:pPr>
      <w:widowControl w:val="0"/>
      <w:suppressAutoHyphens/>
      <w:snapToGrid w:val="0"/>
      <w:spacing w:after="0" w:line="240" w:lineRule="auto"/>
    </w:pPr>
    <w:rPr>
      <w:rFonts w:ascii="Arial" w:eastAsia="Times New Roman" w:hAnsi="Arial" w:cs="Arial"/>
      <w:b/>
      <w:kern w:val="0"/>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fontTable" Target="fontTable.xml"/><Relationship Id="rId5" Type="http://schemas.openxmlformats.org/officeDocument/2006/relationships/hyperlink" Target="https://login.consultant.ru/link/?req=doc&amp;base=LAW&amp;n=358750&amp;date=25.06.2021&amp;demo=1" TargetMode="External"/><Relationship Id="rId10" Type="http://schemas.openxmlformats.org/officeDocument/2006/relationships/footer" Target="footer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5930</Words>
  <Characters>33803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2023-08-11T05:46:00Z</dcterms:created>
  <dcterms:modified xsi:type="dcterms:W3CDTF">2023-08-11T06:26:00Z</dcterms:modified>
</cp:coreProperties>
</file>