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920B9" w14:textId="77777777" w:rsidR="00854F52" w:rsidRPr="00854F52" w:rsidRDefault="00854F52" w:rsidP="00854F5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F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ОПОВЕЩЕНИЕ </w:t>
      </w:r>
    </w:p>
    <w:p w14:paraId="2B793FDC" w14:textId="77777777" w:rsidR="00854F52" w:rsidRPr="00854F52" w:rsidRDefault="00854F52" w:rsidP="00854F5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F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начале проведения общественных обсуждений</w:t>
      </w:r>
    </w:p>
    <w:p w14:paraId="6593AEEA" w14:textId="77777777" w:rsidR="00854F52" w:rsidRPr="00854F52" w:rsidRDefault="00854F52" w:rsidP="00854F5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A3899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4F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854F52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На общественные обсуждения выносится вопрос по Проекту внесения изменений в проект межевания территории</w:t>
      </w:r>
      <w:r w:rsidRPr="00854F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кадастрового квартала 59:02:0902068, северо-восточнее земельного участка с кадастровым номером 59:02:0902068:603.</w:t>
      </w:r>
    </w:p>
    <w:p w14:paraId="364A2D82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Общественные обсуждения проводятся с 24 ноября по </w:t>
      </w:r>
      <w:proofErr w:type="gramStart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>08  декабря</w:t>
      </w:r>
      <w:proofErr w:type="gramEnd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2025 года.</w:t>
      </w:r>
    </w:p>
    <w:p w14:paraId="56C0ABAB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Консультации по вопросу, подлежащему рассмотрению на общественных обсуждениях, проводятся в рабочее время с 24 </w:t>
      </w:r>
      <w:proofErr w:type="gramStart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>ноября  по</w:t>
      </w:r>
      <w:proofErr w:type="gramEnd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08 декабря 2025 года   с 8-00 час. по 17-00 час. по адресу:</w:t>
      </w:r>
    </w:p>
    <w:p w14:paraId="388697FD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Пермский край, </w:t>
      </w:r>
      <w:proofErr w:type="spellStart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>г.Александровск</w:t>
      </w:r>
      <w:proofErr w:type="spellEnd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>ул.Ленина</w:t>
      </w:r>
      <w:proofErr w:type="spellEnd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>, 20а, каб.15,  (администрация округа),  контактный телефон:      3 63 03;</w:t>
      </w: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24 ноября по 08 декабря 2025   года включительно:</w:t>
      </w:r>
    </w:p>
    <w:p w14:paraId="1E8188B9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-  в электронном виде посредством </w:t>
      </w:r>
      <w:proofErr w:type="gramStart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направления  на</w:t>
      </w:r>
      <w:proofErr w:type="gramEnd"/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электронную почту администрации округа</w:t>
      </w:r>
      <w:r w:rsidRPr="00854F5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administration@aleksandrovsk.permkrai.ru</w:t>
      </w:r>
    </w:p>
    <w:p w14:paraId="6A66E371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14:paraId="083055C6" w14:textId="77777777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</w:p>
    <w:p w14:paraId="415739BD" w14:textId="4A4ED2F6" w:rsidR="00854F52" w:rsidRPr="00854F52" w:rsidRDefault="00854F52" w:rsidP="00854F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Проект размещен на сайте администрации Александровского муниципального округа ( </w:t>
      </w:r>
      <w:hyperlink r:id="rId4" w:history="1">
        <w:r w:rsidRPr="00854F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www.aleksraion.ru</w:t>
        </w:r>
      </w:hyperlink>
      <w:r w:rsidRPr="00854F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) в разделе Муниципальное имущество –Градостроительная деятельность – Проекты планировки и проекты межевания.      </w:t>
      </w:r>
    </w:p>
    <w:p w14:paraId="02A22F0E" w14:textId="77777777" w:rsidR="006C5D9D" w:rsidRDefault="006C5D9D"/>
    <w:sectPr w:rsidR="006C5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52"/>
    <w:rsid w:val="006C5D9D"/>
    <w:rsid w:val="0085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522C"/>
  <w15:chartTrackingRefBased/>
  <w15:docId w15:val="{DDC61FFA-82A6-48F2-9954-D60DD110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1</cp:revision>
  <dcterms:created xsi:type="dcterms:W3CDTF">2025-12-09T11:38:00Z</dcterms:created>
  <dcterms:modified xsi:type="dcterms:W3CDTF">2025-12-09T11:38:00Z</dcterms:modified>
</cp:coreProperties>
</file>