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C452" w14:textId="77777777"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F6B73" wp14:editId="2AFA1DAE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124200" cy="85725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62A1" w14:textId="77777777" w:rsidR="008868B5" w:rsidRPr="003E001B" w:rsidRDefault="008868B5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3E001B">
                              <w:rPr>
                                <w:b/>
                                <w:szCs w:val="28"/>
                              </w:rPr>
                              <w:t>Об утверждении нормативных затрат на обеспечение функций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F6B7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46pt;height:67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" filled="f" stroked="f">
                <v:textbox inset="0,0,0,0">
                  <w:txbxContent>
                    <w:p w14:paraId="63D262A1" w14:textId="77777777" w:rsidR="008868B5" w:rsidRPr="003E001B" w:rsidRDefault="008868B5" w:rsidP="008E0D07">
                      <w:pPr>
                        <w:rPr>
                          <w:b/>
                          <w:szCs w:val="28"/>
                        </w:rPr>
                      </w:pPr>
                      <w:r w:rsidRPr="003E001B">
                        <w:rPr>
                          <w:b/>
                          <w:szCs w:val="28"/>
                        </w:rPr>
                        <w:t>Об утверждении нормативных затрат на обеспечение функций Думы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15C46" wp14:editId="444DCEE2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A8CA2" w14:textId="7F3FC096" w:rsidR="008868B5" w:rsidRPr="003E001B" w:rsidRDefault="008868B5" w:rsidP="003E001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E001B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903249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15C46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" filled="f" stroked="f">
                <v:textbox inset="0,0,0,0">
                  <w:txbxContent>
                    <w:p w14:paraId="47EA8CA2" w14:textId="7F3FC096" w:rsidR="008868B5" w:rsidRPr="003E001B" w:rsidRDefault="008868B5" w:rsidP="003E001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E001B">
                        <w:rPr>
                          <w:b/>
                          <w:szCs w:val="28"/>
                        </w:rPr>
                        <w:t>5</w:t>
                      </w:r>
                      <w:r w:rsidR="00903249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68BB1" wp14:editId="2E29EC1B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032B8" w14:textId="48E7136F" w:rsidR="008868B5" w:rsidRPr="003E001B" w:rsidRDefault="0090324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03</w:t>
                            </w:r>
                            <w:r w:rsidR="008868B5" w:rsidRPr="003E001B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8868B5" w:rsidRPr="003E001B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8BB1"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" filled="f" stroked="f">
                <v:textbox inset="0,0,0,0">
                  <w:txbxContent>
                    <w:p w14:paraId="0DA032B8" w14:textId="48E7136F" w:rsidR="008868B5" w:rsidRPr="003E001B" w:rsidRDefault="0090324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03</w:t>
                      </w:r>
                      <w:r w:rsidR="008868B5" w:rsidRPr="003E001B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8868B5" w:rsidRPr="003E001B">
                        <w:rPr>
                          <w:b/>
                          <w:szCs w:val="28"/>
                        </w:rPr>
                        <w:t>.202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19538361" wp14:editId="33E3E33A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A04606" w14:textId="77777777" w:rsidR="00020543" w:rsidRDefault="00020543"/>
    <w:p w14:paraId="3EAB0B8D" w14:textId="77777777" w:rsidR="00020543" w:rsidRDefault="00020543"/>
    <w:p w14:paraId="42E702FA" w14:textId="77777777" w:rsidR="00020543" w:rsidRDefault="00020543"/>
    <w:p w14:paraId="336A1A18" w14:textId="77777777" w:rsidR="00020543" w:rsidRDefault="00020543"/>
    <w:p w14:paraId="0877EC6E" w14:textId="77777777" w:rsidR="003E001B" w:rsidRDefault="003E001B"/>
    <w:p w14:paraId="7BB5E60A" w14:textId="77777777" w:rsidR="008868B5" w:rsidRDefault="008868B5"/>
    <w:p w14:paraId="0C4702AD" w14:textId="6091B331" w:rsidR="00020543" w:rsidRPr="003E001B" w:rsidRDefault="00020543" w:rsidP="00020543">
      <w:pPr>
        <w:widowControl w:val="0"/>
        <w:autoSpaceDE w:val="0"/>
        <w:autoSpaceDN w:val="0"/>
        <w:jc w:val="both"/>
        <w:rPr>
          <w:szCs w:val="28"/>
        </w:rPr>
      </w:pPr>
      <w:r w:rsidRPr="003E001B">
        <w:rPr>
          <w:szCs w:val="28"/>
        </w:rPr>
        <w:t xml:space="preserve">В соответствии </w:t>
      </w:r>
      <w:r w:rsidR="001D6419" w:rsidRPr="003E001B">
        <w:rPr>
          <w:szCs w:val="28"/>
        </w:rPr>
        <w:t>с частью 5 статьи 19 Федерального закона от 05.04.2013 № 44- ФЗ «О контрактной системе в сфере закупок товаров, работ, услуг для обеспечения госуда</w:t>
      </w:r>
      <w:r w:rsidR="008868B5">
        <w:rPr>
          <w:szCs w:val="28"/>
        </w:rPr>
        <w:t>рственных и муниципальных нужд</w:t>
      </w:r>
      <w:r w:rsidR="0074459A">
        <w:rPr>
          <w:szCs w:val="28"/>
        </w:rPr>
        <w:t>»</w:t>
      </w:r>
      <w:r w:rsidR="004F6FDF">
        <w:rPr>
          <w:szCs w:val="28"/>
        </w:rPr>
        <w:t xml:space="preserve">, руководствуясь постановлением Администрации Александровского муниципального района от 22.06.2021 № 97 «Об утверждении Правил определения нормативных затрат на обеспечение функций органов местного самоуправления </w:t>
      </w:r>
      <w:bookmarkStart w:id="0" w:name="_Hlk85725902"/>
      <w:r w:rsidR="004F6FDF">
        <w:rPr>
          <w:szCs w:val="28"/>
        </w:rPr>
        <w:t>Александровского муниципального округа</w:t>
      </w:r>
      <w:bookmarkEnd w:id="0"/>
      <w:r w:rsidR="004F6FDF">
        <w:rPr>
          <w:szCs w:val="28"/>
        </w:rPr>
        <w:t>, органов администрации Александровского муниципального округа, наделенными правами юридического лица, подведомственных им казенных учреждений»</w:t>
      </w:r>
      <w:r w:rsidR="0074459A">
        <w:rPr>
          <w:szCs w:val="28"/>
        </w:rPr>
        <w:t xml:space="preserve"> </w:t>
      </w:r>
      <w:r w:rsidR="00585C9E" w:rsidRPr="003E001B">
        <w:rPr>
          <w:b/>
          <w:szCs w:val="28"/>
        </w:rPr>
        <w:t>ПОСТАНОВЛЯЮ:</w:t>
      </w:r>
    </w:p>
    <w:p w14:paraId="1B3E4FD6" w14:textId="77777777" w:rsidR="00020543" w:rsidRPr="003E001B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14:paraId="408985EE" w14:textId="77777777" w:rsidR="001D6419" w:rsidRPr="00545DA2" w:rsidRDefault="003E001B" w:rsidP="001D641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DA2">
        <w:rPr>
          <w:sz w:val="28"/>
          <w:szCs w:val="28"/>
        </w:rPr>
        <w:t xml:space="preserve">1. </w:t>
      </w:r>
      <w:r w:rsidR="001D6419" w:rsidRPr="00545DA2">
        <w:rPr>
          <w:sz w:val="28"/>
          <w:szCs w:val="28"/>
        </w:rPr>
        <w:t xml:space="preserve">Утвердить прилагаемые нормативные затраты на обеспечение функций </w:t>
      </w:r>
      <w:r w:rsidR="00D74495" w:rsidRPr="00545DA2">
        <w:rPr>
          <w:sz w:val="28"/>
          <w:szCs w:val="28"/>
        </w:rPr>
        <w:t>Думы</w:t>
      </w:r>
      <w:r w:rsidR="001D6419" w:rsidRPr="00545DA2">
        <w:rPr>
          <w:sz w:val="28"/>
          <w:szCs w:val="28"/>
        </w:rPr>
        <w:t xml:space="preserve"> Александровского муниципального </w:t>
      </w:r>
      <w:r w:rsidR="00D74495" w:rsidRPr="00545DA2">
        <w:rPr>
          <w:sz w:val="28"/>
          <w:szCs w:val="28"/>
        </w:rPr>
        <w:t>округ</w:t>
      </w:r>
      <w:r w:rsidR="008868B5" w:rsidRPr="00545DA2">
        <w:rPr>
          <w:sz w:val="28"/>
          <w:szCs w:val="28"/>
        </w:rPr>
        <w:t>а.</w:t>
      </w:r>
    </w:p>
    <w:p w14:paraId="44483151" w14:textId="075E54C7" w:rsidR="006047FA" w:rsidRDefault="001D6419" w:rsidP="001D641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DA2">
        <w:rPr>
          <w:sz w:val="28"/>
          <w:szCs w:val="28"/>
        </w:rPr>
        <w:t xml:space="preserve">2. </w:t>
      </w:r>
      <w:r w:rsidR="006047FA" w:rsidRPr="00545DA2">
        <w:rPr>
          <w:sz w:val="28"/>
          <w:szCs w:val="28"/>
        </w:rPr>
        <w:t>Настоящее Постановление вступает в силу с момента подписания и применяется, начиная с планирования бюджета на 202</w:t>
      </w:r>
      <w:r w:rsidR="006047FA">
        <w:rPr>
          <w:sz w:val="28"/>
          <w:szCs w:val="28"/>
        </w:rPr>
        <w:t>3</w:t>
      </w:r>
      <w:r w:rsidR="006047FA" w:rsidRPr="00545DA2">
        <w:rPr>
          <w:sz w:val="28"/>
          <w:szCs w:val="28"/>
        </w:rPr>
        <w:t xml:space="preserve"> год.</w:t>
      </w:r>
    </w:p>
    <w:p w14:paraId="76E3D659" w14:textId="3B27F7E8" w:rsidR="001D6419" w:rsidRPr="00545DA2" w:rsidRDefault="006047FA" w:rsidP="001D641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председателя Думы Александровского муниципального округа от 25.08.2021 № 45 «</w:t>
      </w:r>
      <w:r w:rsidRPr="006047FA">
        <w:rPr>
          <w:sz w:val="28"/>
          <w:szCs w:val="28"/>
        </w:rPr>
        <w:t>Об утверждении нормативных затрат на обеспечение функций Думы Александровского муниципального округа</w:t>
      </w:r>
      <w:r>
        <w:rPr>
          <w:sz w:val="28"/>
          <w:szCs w:val="28"/>
        </w:rPr>
        <w:t xml:space="preserve">». </w:t>
      </w:r>
    </w:p>
    <w:p w14:paraId="107DA9CE" w14:textId="496BA91C" w:rsidR="007E5F58" w:rsidRPr="00545DA2" w:rsidRDefault="006047FA" w:rsidP="00545DA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6419" w:rsidRPr="00545DA2">
        <w:rPr>
          <w:sz w:val="28"/>
          <w:szCs w:val="28"/>
        </w:rPr>
        <w:t xml:space="preserve">. </w:t>
      </w:r>
      <w:r w:rsidR="00020543" w:rsidRPr="00545DA2">
        <w:rPr>
          <w:sz w:val="28"/>
          <w:szCs w:val="28"/>
        </w:rPr>
        <w:t>Контроль за исполнением настоящего Постановления остав</w:t>
      </w:r>
      <w:r w:rsidR="00585C9E" w:rsidRPr="00545DA2">
        <w:rPr>
          <w:sz w:val="28"/>
          <w:szCs w:val="28"/>
        </w:rPr>
        <w:t>ляю</w:t>
      </w:r>
      <w:r w:rsidR="00020543" w:rsidRPr="00545DA2">
        <w:rPr>
          <w:sz w:val="28"/>
          <w:szCs w:val="28"/>
        </w:rPr>
        <w:t xml:space="preserve"> за </w:t>
      </w:r>
      <w:r w:rsidR="008724A2" w:rsidRPr="00545D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90EA62" wp14:editId="7A7C81EC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BBF1" w14:textId="77777777" w:rsidR="008868B5" w:rsidRDefault="008868B5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EA62"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22wEAAJgDAAAOAAAAZHJzL2Uyb0RvYy54bWysU8Fu1DAQvSPxD5bvbHa7tJ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" filled="f" stroked="f">
                <v:textbox inset="0,0,0,0">
                  <w:txbxContent>
                    <w:p w14:paraId="3A28BBF1" w14:textId="77777777" w:rsidR="008868B5" w:rsidRDefault="008868B5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C9E" w:rsidRPr="00545DA2">
        <w:rPr>
          <w:sz w:val="28"/>
          <w:szCs w:val="28"/>
        </w:rPr>
        <w:t>собой.</w:t>
      </w:r>
    </w:p>
    <w:p w14:paraId="3FE7F0F1" w14:textId="77777777" w:rsidR="00585C9E" w:rsidRPr="00545DA2" w:rsidRDefault="00585C9E" w:rsidP="00585C9E">
      <w:pPr>
        <w:ind w:firstLine="539"/>
        <w:rPr>
          <w:szCs w:val="28"/>
        </w:rPr>
      </w:pPr>
    </w:p>
    <w:p w14:paraId="401334BA" w14:textId="77777777" w:rsidR="00585C9E" w:rsidRPr="003E001B" w:rsidRDefault="00585C9E" w:rsidP="00585C9E">
      <w:pPr>
        <w:ind w:firstLine="539"/>
        <w:rPr>
          <w:szCs w:val="28"/>
        </w:rPr>
      </w:pPr>
    </w:p>
    <w:p w14:paraId="3BDAA1FB" w14:textId="77777777" w:rsidR="00585C9E" w:rsidRPr="003E001B" w:rsidRDefault="00585C9E" w:rsidP="00585C9E">
      <w:pPr>
        <w:ind w:firstLine="539"/>
        <w:rPr>
          <w:szCs w:val="28"/>
        </w:rPr>
      </w:pPr>
    </w:p>
    <w:p w14:paraId="4D84EEED" w14:textId="77777777" w:rsidR="00585C9E" w:rsidRPr="00585C9E" w:rsidRDefault="00585C9E" w:rsidP="00585C9E">
      <w:pPr>
        <w:ind w:firstLine="539"/>
        <w:rPr>
          <w:szCs w:val="28"/>
        </w:rPr>
      </w:pPr>
    </w:p>
    <w:p w14:paraId="7FCEE4A4" w14:textId="77777777" w:rsidR="00585C9E" w:rsidRDefault="00585C9E" w:rsidP="00585C9E">
      <w:pPr>
        <w:ind w:firstLine="539"/>
        <w:rPr>
          <w:color w:val="000000"/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2231B6">
        <w:rPr>
          <w:color w:val="000000"/>
          <w:szCs w:val="28"/>
        </w:rPr>
        <w:t>Л.Н. Белецкая</w:t>
      </w:r>
    </w:p>
    <w:p w14:paraId="3F267305" w14:textId="77777777" w:rsidR="001D6419" w:rsidRDefault="001D6419" w:rsidP="00585C9E">
      <w:pPr>
        <w:ind w:firstLine="539"/>
        <w:rPr>
          <w:color w:val="000000"/>
          <w:szCs w:val="28"/>
        </w:rPr>
      </w:pPr>
    </w:p>
    <w:p w14:paraId="41176201" w14:textId="77777777" w:rsidR="003E001B" w:rsidRDefault="003E001B" w:rsidP="001D6419">
      <w:pPr>
        <w:pStyle w:val="20"/>
        <w:shd w:val="clear" w:color="auto" w:fill="auto"/>
        <w:jc w:val="right"/>
        <w:rPr>
          <w:sz w:val="24"/>
          <w:szCs w:val="24"/>
        </w:rPr>
      </w:pPr>
    </w:p>
    <w:p w14:paraId="39179C60" w14:textId="77777777" w:rsidR="003E001B" w:rsidRDefault="003E001B" w:rsidP="001D6419">
      <w:pPr>
        <w:pStyle w:val="20"/>
        <w:shd w:val="clear" w:color="auto" w:fill="auto"/>
        <w:jc w:val="right"/>
        <w:rPr>
          <w:sz w:val="24"/>
          <w:szCs w:val="24"/>
        </w:rPr>
      </w:pPr>
    </w:p>
    <w:p w14:paraId="59D6EAD0" w14:textId="77777777" w:rsidR="003E001B" w:rsidRDefault="003E001B" w:rsidP="001D6419">
      <w:pPr>
        <w:pStyle w:val="20"/>
        <w:shd w:val="clear" w:color="auto" w:fill="auto"/>
        <w:jc w:val="right"/>
        <w:rPr>
          <w:sz w:val="24"/>
          <w:szCs w:val="24"/>
        </w:rPr>
      </w:pPr>
    </w:p>
    <w:p w14:paraId="24FB0288" w14:textId="4A841F19" w:rsidR="008868B5" w:rsidRDefault="008868B5" w:rsidP="001D6419">
      <w:pPr>
        <w:pStyle w:val="20"/>
        <w:shd w:val="clear" w:color="auto" w:fill="auto"/>
        <w:jc w:val="right"/>
        <w:rPr>
          <w:sz w:val="24"/>
          <w:szCs w:val="24"/>
        </w:rPr>
      </w:pPr>
    </w:p>
    <w:p w14:paraId="49A9F014" w14:textId="176BFB9F" w:rsidR="00545DA2" w:rsidRDefault="00545DA2" w:rsidP="001D6419">
      <w:pPr>
        <w:pStyle w:val="20"/>
        <w:shd w:val="clear" w:color="auto" w:fill="auto"/>
        <w:jc w:val="right"/>
        <w:rPr>
          <w:sz w:val="24"/>
          <w:szCs w:val="24"/>
        </w:rPr>
      </w:pPr>
    </w:p>
    <w:p w14:paraId="686236EC" w14:textId="77777777" w:rsidR="001D6419" w:rsidRPr="00294B7A" w:rsidRDefault="001D6419" w:rsidP="001D6419">
      <w:pPr>
        <w:pStyle w:val="20"/>
        <w:shd w:val="clear" w:color="auto" w:fill="auto"/>
        <w:jc w:val="right"/>
        <w:rPr>
          <w:sz w:val="24"/>
          <w:szCs w:val="24"/>
        </w:rPr>
      </w:pPr>
      <w:r w:rsidRPr="00294B7A">
        <w:rPr>
          <w:sz w:val="24"/>
          <w:szCs w:val="24"/>
        </w:rPr>
        <w:lastRenderedPageBreak/>
        <w:t>УТВЕРЖДЕНЫ</w:t>
      </w:r>
    </w:p>
    <w:p w14:paraId="1AE1E191" w14:textId="77777777" w:rsidR="001D6419" w:rsidRPr="00294B7A" w:rsidRDefault="001D6419" w:rsidP="001D6419">
      <w:pPr>
        <w:pStyle w:val="20"/>
        <w:shd w:val="clear" w:color="auto" w:fill="auto"/>
        <w:jc w:val="right"/>
        <w:rPr>
          <w:sz w:val="24"/>
          <w:szCs w:val="24"/>
        </w:rPr>
      </w:pPr>
      <w:r w:rsidRPr="00294B7A">
        <w:rPr>
          <w:sz w:val="24"/>
          <w:szCs w:val="24"/>
        </w:rPr>
        <w:t xml:space="preserve">Постановлением председателя </w:t>
      </w:r>
      <w:r w:rsidR="003E001B">
        <w:rPr>
          <w:sz w:val="24"/>
          <w:szCs w:val="24"/>
        </w:rPr>
        <w:t>Думы</w:t>
      </w:r>
      <w:r w:rsidRPr="00294B7A">
        <w:rPr>
          <w:sz w:val="24"/>
          <w:szCs w:val="24"/>
        </w:rPr>
        <w:t xml:space="preserve"> </w:t>
      </w:r>
    </w:p>
    <w:p w14:paraId="66972561" w14:textId="77777777" w:rsidR="001D6419" w:rsidRPr="00294B7A" w:rsidRDefault="001D6419" w:rsidP="001D6419">
      <w:pPr>
        <w:pStyle w:val="20"/>
        <w:shd w:val="clear" w:color="auto" w:fill="auto"/>
        <w:jc w:val="right"/>
        <w:rPr>
          <w:sz w:val="24"/>
          <w:szCs w:val="24"/>
        </w:rPr>
      </w:pPr>
      <w:r w:rsidRPr="00294B7A">
        <w:rPr>
          <w:sz w:val="24"/>
          <w:szCs w:val="24"/>
        </w:rPr>
        <w:t xml:space="preserve">Александровского муниципального </w:t>
      </w:r>
      <w:r w:rsidR="003E001B">
        <w:rPr>
          <w:sz w:val="24"/>
          <w:szCs w:val="24"/>
        </w:rPr>
        <w:t>округ</w:t>
      </w:r>
      <w:r w:rsidRPr="00294B7A">
        <w:rPr>
          <w:sz w:val="24"/>
          <w:szCs w:val="24"/>
        </w:rPr>
        <w:t>а</w:t>
      </w:r>
    </w:p>
    <w:p w14:paraId="4F81F2CC" w14:textId="7284256D" w:rsidR="001D6419" w:rsidRDefault="003E001B" w:rsidP="001D64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047FA">
        <w:rPr>
          <w:sz w:val="24"/>
          <w:szCs w:val="24"/>
        </w:rPr>
        <w:t>03</w:t>
      </w:r>
      <w:r w:rsidR="001D6419" w:rsidRPr="00294B7A">
        <w:rPr>
          <w:sz w:val="24"/>
          <w:szCs w:val="24"/>
        </w:rPr>
        <w:t>.0</w:t>
      </w:r>
      <w:r w:rsidR="006047FA">
        <w:rPr>
          <w:sz w:val="24"/>
          <w:szCs w:val="24"/>
        </w:rPr>
        <w:t>3</w:t>
      </w:r>
      <w:r w:rsidR="001D6419" w:rsidRPr="00294B7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047FA">
        <w:rPr>
          <w:sz w:val="24"/>
          <w:szCs w:val="24"/>
        </w:rPr>
        <w:t>3</w:t>
      </w:r>
      <w:r w:rsidR="001D6419" w:rsidRPr="00294B7A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="006047FA">
        <w:rPr>
          <w:sz w:val="24"/>
          <w:szCs w:val="24"/>
        </w:rPr>
        <w:t>6</w:t>
      </w:r>
    </w:p>
    <w:p w14:paraId="474C5FEA" w14:textId="77777777" w:rsidR="001D6419" w:rsidRDefault="001D6419" w:rsidP="001D6419">
      <w:pPr>
        <w:jc w:val="right"/>
        <w:rPr>
          <w:sz w:val="24"/>
          <w:szCs w:val="24"/>
        </w:rPr>
      </w:pPr>
    </w:p>
    <w:p w14:paraId="58086BBF" w14:textId="77777777" w:rsidR="001D6419" w:rsidRDefault="001D6419" w:rsidP="001D6419">
      <w:pPr>
        <w:jc w:val="center"/>
        <w:rPr>
          <w:b/>
          <w:color w:val="000000"/>
          <w:sz w:val="24"/>
        </w:rPr>
      </w:pPr>
      <w:r w:rsidRPr="00043D6E">
        <w:rPr>
          <w:b/>
          <w:color w:val="000000"/>
          <w:sz w:val="24"/>
        </w:rPr>
        <w:t xml:space="preserve">НОРМАТИВНЫЕ ЗАТРАТЫ </w:t>
      </w:r>
    </w:p>
    <w:p w14:paraId="561A7320" w14:textId="77777777" w:rsidR="001D6419" w:rsidRDefault="001D6419" w:rsidP="001D6419">
      <w:pPr>
        <w:jc w:val="center"/>
        <w:rPr>
          <w:b/>
          <w:color w:val="000000"/>
          <w:sz w:val="24"/>
        </w:rPr>
      </w:pPr>
      <w:r w:rsidRPr="00043D6E">
        <w:rPr>
          <w:b/>
          <w:color w:val="000000"/>
          <w:sz w:val="24"/>
        </w:rPr>
        <w:t xml:space="preserve">НА ОБЕСПЕЧЕНИЕ ФУНКЦИЙ </w:t>
      </w:r>
      <w:r w:rsidR="003E001B">
        <w:rPr>
          <w:b/>
          <w:color w:val="000000"/>
          <w:sz w:val="24"/>
        </w:rPr>
        <w:t>ДУМЫ</w:t>
      </w:r>
    </w:p>
    <w:p w14:paraId="4FBF6C50" w14:textId="77777777" w:rsidR="001D6419" w:rsidRDefault="001D6419" w:rsidP="001D6419">
      <w:pPr>
        <w:jc w:val="center"/>
        <w:rPr>
          <w:b/>
          <w:color w:val="000000"/>
          <w:sz w:val="24"/>
        </w:rPr>
      </w:pPr>
      <w:r w:rsidRPr="00043D6E">
        <w:rPr>
          <w:b/>
          <w:color w:val="000000"/>
          <w:sz w:val="24"/>
        </w:rPr>
        <w:t>А</w:t>
      </w:r>
      <w:r w:rsidR="003E001B">
        <w:rPr>
          <w:b/>
          <w:color w:val="000000"/>
          <w:sz w:val="24"/>
        </w:rPr>
        <w:t>ЛЕКСАНДРОВСКОГО МУНИЦИПАЛЬНОГО ОКРУГ</w:t>
      </w:r>
      <w:r w:rsidRPr="00043D6E">
        <w:rPr>
          <w:b/>
          <w:color w:val="000000"/>
          <w:sz w:val="24"/>
        </w:rPr>
        <w:t>А</w:t>
      </w:r>
    </w:p>
    <w:p w14:paraId="7DAB2328" w14:textId="77777777" w:rsidR="001D6419" w:rsidRDefault="001D6419" w:rsidP="001D6419">
      <w:pPr>
        <w:jc w:val="center"/>
        <w:rPr>
          <w:b/>
          <w:color w:val="000000"/>
          <w:sz w:val="24"/>
        </w:rPr>
      </w:pPr>
    </w:p>
    <w:p w14:paraId="2970BD87" w14:textId="77777777" w:rsidR="001D6419" w:rsidRPr="00043D6E" w:rsidRDefault="001D6419" w:rsidP="001D6419">
      <w:pPr>
        <w:pStyle w:val="20"/>
        <w:shd w:val="clear" w:color="auto" w:fill="auto"/>
        <w:jc w:val="center"/>
        <w:rPr>
          <w:b/>
          <w:sz w:val="24"/>
          <w:szCs w:val="24"/>
        </w:rPr>
      </w:pPr>
      <w:r w:rsidRPr="00043D6E">
        <w:rPr>
          <w:b/>
          <w:color w:val="000000"/>
          <w:sz w:val="24"/>
          <w:szCs w:val="24"/>
        </w:rPr>
        <w:t>Общие положения</w:t>
      </w:r>
    </w:p>
    <w:p w14:paraId="6523B198" w14:textId="6B21303F" w:rsidR="001D6419" w:rsidRPr="00043D6E" w:rsidRDefault="001D6419" w:rsidP="001D6419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43D6E">
        <w:rPr>
          <w:color w:val="000000"/>
          <w:sz w:val="24"/>
          <w:szCs w:val="24"/>
        </w:rPr>
        <w:t xml:space="preserve">Настоящие нормативные затраты определяют предельный </w:t>
      </w:r>
      <w:r w:rsidRPr="00043D6E">
        <w:rPr>
          <w:rStyle w:val="Exact"/>
          <w:sz w:val="24"/>
          <w:szCs w:val="24"/>
        </w:rPr>
        <w:t xml:space="preserve">объем затрат на </w:t>
      </w:r>
      <w:r w:rsidRPr="00043D6E">
        <w:rPr>
          <w:color w:val="000000"/>
          <w:sz w:val="24"/>
          <w:szCs w:val="24"/>
        </w:rPr>
        <w:t xml:space="preserve">обеспечение функций </w:t>
      </w:r>
      <w:r w:rsidR="00D74495">
        <w:rPr>
          <w:color w:val="000000"/>
          <w:sz w:val="24"/>
          <w:szCs w:val="24"/>
        </w:rPr>
        <w:t>Думы</w:t>
      </w:r>
      <w:r w:rsidRPr="00043D6E">
        <w:rPr>
          <w:color w:val="000000"/>
          <w:sz w:val="24"/>
          <w:szCs w:val="24"/>
        </w:rPr>
        <w:t xml:space="preserve"> Александровского муниципального </w:t>
      </w:r>
      <w:r w:rsidR="00D74495">
        <w:rPr>
          <w:color w:val="000000"/>
          <w:sz w:val="24"/>
          <w:szCs w:val="24"/>
        </w:rPr>
        <w:t>округ</w:t>
      </w:r>
      <w:r w:rsidRPr="00043D6E">
        <w:rPr>
          <w:color w:val="000000"/>
          <w:sz w:val="24"/>
          <w:szCs w:val="24"/>
        </w:rPr>
        <w:t xml:space="preserve">а (далее - </w:t>
      </w:r>
      <w:r w:rsidR="00D74495">
        <w:rPr>
          <w:color w:val="000000"/>
          <w:sz w:val="24"/>
          <w:szCs w:val="24"/>
        </w:rPr>
        <w:t>Дума</w:t>
      </w:r>
      <w:r w:rsidRPr="00043D6E">
        <w:rPr>
          <w:color w:val="000000"/>
          <w:sz w:val="24"/>
          <w:szCs w:val="24"/>
        </w:rPr>
        <w:t xml:space="preserve"> АМ</w:t>
      </w:r>
      <w:r w:rsidR="00D74495">
        <w:rPr>
          <w:color w:val="000000"/>
          <w:sz w:val="24"/>
          <w:szCs w:val="24"/>
        </w:rPr>
        <w:t>О</w:t>
      </w:r>
      <w:r w:rsidRPr="00043D6E">
        <w:rPr>
          <w:color w:val="000000"/>
          <w:sz w:val="24"/>
          <w:szCs w:val="24"/>
        </w:rPr>
        <w:t xml:space="preserve">) в </w:t>
      </w:r>
      <w:r w:rsidRPr="00B36F0D">
        <w:rPr>
          <w:sz w:val="24"/>
          <w:szCs w:val="24"/>
        </w:rPr>
        <w:t xml:space="preserve">части закупок товаров, работ, услуг, порядок расчета которых определен Постановлением администрации Александровского муниципального района </w:t>
      </w:r>
      <w:r w:rsidR="00B36F0D" w:rsidRPr="00B36F0D">
        <w:rPr>
          <w:sz w:val="24"/>
          <w:szCs w:val="24"/>
        </w:rPr>
        <w:t xml:space="preserve">от </w:t>
      </w:r>
      <w:r w:rsidR="00B36F0D" w:rsidRPr="00B36F0D">
        <w:rPr>
          <w:szCs w:val="28"/>
        </w:rPr>
        <w:t xml:space="preserve">22.06.2021 № 97 «Об утверждении </w:t>
      </w:r>
      <w:r w:rsidR="00B36F0D">
        <w:rPr>
          <w:szCs w:val="28"/>
        </w:rPr>
        <w:t xml:space="preserve">Правил определения нормативных затрат на обеспечение функций органов местного самоуправления Александровского муниципального округа, органов администрации Александровского муниципального округа, наделенными правами юридического лица, подведомственных им казенных учреждений» </w:t>
      </w:r>
      <w:r w:rsidRPr="00043D6E">
        <w:rPr>
          <w:color w:val="000000"/>
          <w:sz w:val="24"/>
          <w:szCs w:val="24"/>
        </w:rPr>
        <w:t>и настоящим Постановлением.</w:t>
      </w:r>
    </w:p>
    <w:p w14:paraId="2560EDFC" w14:textId="77777777" w:rsidR="001D6419" w:rsidRPr="00043D6E" w:rsidRDefault="001D6419" w:rsidP="001D6419">
      <w:pPr>
        <w:pStyle w:val="3"/>
        <w:numPr>
          <w:ilvl w:val="0"/>
          <w:numId w:val="1"/>
        </w:numPr>
        <w:shd w:val="clear" w:color="auto" w:fill="auto"/>
        <w:tabs>
          <w:tab w:val="left" w:pos="1017"/>
        </w:tabs>
        <w:spacing w:line="240" w:lineRule="auto"/>
        <w:ind w:firstLine="708"/>
        <w:jc w:val="both"/>
        <w:rPr>
          <w:sz w:val="24"/>
          <w:szCs w:val="24"/>
        </w:rPr>
      </w:pPr>
      <w:r w:rsidRPr="00043D6E">
        <w:rPr>
          <w:color w:val="000000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0C6DED">
        <w:rPr>
          <w:color w:val="000000"/>
          <w:sz w:val="24"/>
          <w:szCs w:val="24"/>
        </w:rPr>
        <w:t xml:space="preserve">Думы </w:t>
      </w:r>
      <w:r w:rsidRPr="00043D6E">
        <w:rPr>
          <w:color w:val="000000"/>
          <w:sz w:val="24"/>
          <w:szCs w:val="24"/>
        </w:rPr>
        <w:t>АМ</w:t>
      </w:r>
      <w:r w:rsidR="000C6DED">
        <w:rPr>
          <w:color w:val="000000"/>
          <w:sz w:val="24"/>
          <w:szCs w:val="24"/>
        </w:rPr>
        <w:t>О</w:t>
      </w:r>
      <w:r w:rsidRPr="00043D6E">
        <w:rPr>
          <w:color w:val="000000"/>
          <w:sz w:val="24"/>
          <w:szCs w:val="24"/>
        </w:rPr>
        <w:t>.</w:t>
      </w:r>
    </w:p>
    <w:p w14:paraId="1296A741" w14:textId="77777777" w:rsidR="001D6419" w:rsidRPr="00043D6E" w:rsidRDefault="001D6419" w:rsidP="001D6419">
      <w:pPr>
        <w:pStyle w:val="3"/>
        <w:numPr>
          <w:ilvl w:val="0"/>
          <w:numId w:val="1"/>
        </w:numPr>
        <w:shd w:val="clear" w:color="auto" w:fill="auto"/>
        <w:tabs>
          <w:tab w:val="left" w:pos="1017"/>
        </w:tabs>
        <w:spacing w:line="240" w:lineRule="auto"/>
        <w:ind w:firstLine="708"/>
        <w:jc w:val="both"/>
        <w:rPr>
          <w:sz w:val="24"/>
          <w:szCs w:val="24"/>
        </w:rPr>
      </w:pPr>
      <w:r w:rsidRPr="00043D6E">
        <w:rPr>
          <w:color w:val="000000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услуг.</w:t>
      </w:r>
    </w:p>
    <w:p w14:paraId="389B1FC3" w14:textId="77777777" w:rsidR="001D6419" w:rsidRPr="009815D0" w:rsidRDefault="001D6419" w:rsidP="001D6419">
      <w:pPr>
        <w:pStyle w:val="3"/>
        <w:numPr>
          <w:ilvl w:val="0"/>
          <w:numId w:val="1"/>
        </w:numPr>
        <w:shd w:val="clear" w:color="auto" w:fill="auto"/>
        <w:tabs>
          <w:tab w:val="left" w:pos="1017"/>
        </w:tabs>
        <w:spacing w:line="240" w:lineRule="auto"/>
        <w:ind w:firstLine="708"/>
        <w:jc w:val="both"/>
        <w:rPr>
          <w:sz w:val="24"/>
          <w:szCs w:val="24"/>
        </w:rPr>
      </w:pPr>
      <w:r w:rsidRPr="009815D0">
        <w:rPr>
          <w:color w:val="000000"/>
          <w:sz w:val="24"/>
          <w:szCs w:val="24"/>
        </w:rPr>
        <w:t>Нормативные затраты определены с учетом следующих индивидуальных и (или) коллективных нормативов количества товаров, работ, услуг:</w:t>
      </w:r>
    </w:p>
    <w:p w14:paraId="321E49B1" w14:textId="7F11EB05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количества абонентских номеров пользовательского (оконечного) </w:t>
      </w:r>
      <w:r w:rsidR="001D6419" w:rsidRPr="009815D0">
        <w:rPr>
          <w:rStyle w:val="Exact"/>
          <w:sz w:val="24"/>
          <w:szCs w:val="24"/>
        </w:rPr>
        <w:t>оборудования</w:t>
      </w:r>
      <w:r w:rsidR="001D6419" w:rsidRPr="009815D0">
        <w:rPr>
          <w:color w:val="000000"/>
          <w:sz w:val="24"/>
          <w:szCs w:val="24"/>
        </w:rPr>
        <w:t xml:space="preserve">, подключенного к сети подвижной связи; </w:t>
      </w:r>
    </w:p>
    <w:p w14:paraId="4EFDDA93" w14:textId="4C9BB16E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>цены услуг подвижной связи;</w:t>
      </w:r>
    </w:p>
    <w:p w14:paraId="7BB719FB" w14:textId="7975C073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цены и количества принтеров, многофункциональных устройств, </w:t>
      </w:r>
      <w:r w:rsidR="001D6419" w:rsidRPr="009815D0">
        <w:rPr>
          <w:rStyle w:val="Exact"/>
          <w:sz w:val="24"/>
          <w:szCs w:val="24"/>
        </w:rPr>
        <w:t xml:space="preserve">копировальных </w:t>
      </w:r>
      <w:r w:rsidR="001D6419" w:rsidRPr="009815D0">
        <w:rPr>
          <w:color w:val="000000"/>
          <w:sz w:val="24"/>
          <w:szCs w:val="24"/>
        </w:rPr>
        <w:t>аппаратов и иной оргтехники;</w:t>
      </w:r>
    </w:p>
    <w:p w14:paraId="3A6CB78E" w14:textId="7A5809A4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количества и цены средств подвижной связи; </w:t>
      </w:r>
    </w:p>
    <w:p w14:paraId="77CAA8B6" w14:textId="4D67C4DC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количества и цены планшетных компьютеров; </w:t>
      </w:r>
    </w:p>
    <w:p w14:paraId="34B73E10" w14:textId="641C115E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количества и цены носителей информации; </w:t>
      </w:r>
    </w:p>
    <w:p w14:paraId="74D4ADAC" w14:textId="75DDBE23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 </w:t>
      </w:r>
    </w:p>
    <w:p w14:paraId="1E1792BA" w14:textId="293C537F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количества периодических печатных изданий и справочной литературы </w:t>
      </w:r>
    </w:p>
    <w:p w14:paraId="0964AB23" w14:textId="03C37F2F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 xml:space="preserve">количества и цены транспортных услуг; </w:t>
      </w:r>
    </w:p>
    <w:p w14:paraId="76060EB7" w14:textId="686D9F48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>количества и цены мебели;</w:t>
      </w:r>
    </w:p>
    <w:p w14:paraId="616F7ABD" w14:textId="06E26319" w:rsidR="001D6419" w:rsidRPr="009815D0" w:rsidRDefault="00C12AD2" w:rsidP="001D6419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D6419" w:rsidRPr="009815D0">
        <w:rPr>
          <w:color w:val="000000"/>
          <w:sz w:val="24"/>
          <w:szCs w:val="24"/>
        </w:rPr>
        <w:t>количества и цены канцелярских принадлежностей; количества и цены хозяйственных товаров и принадлежностей.</w:t>
      </w:r>
    </w:p>
    <w:p w14:paraId="0CC49308" w14:textId="77777777" w:rsidR="001D6419" w:rsidRPr="009815D0" w:rsidRDefault="001D6419" w:rsidP="001D6419">
      <w:pPr>
        <w:pStyle w:val="3"/>
        <w:numPr>
          <w:ilvl w:val="0"/>
          <w:numId w:val="1"/>
        </w:numPr>
        <w:shd w:val="clear" w:color="auto" w:fill="auto"/>
        <w:tabs>
          <w:tab w:val="left" w:pos="1017"/>
        </w:tabs>
        <w:spacing w:line="240" w:lineRule="auto"/>
        <w:ind w:firstLine="708"/>
        <w:jc w:val="both"/>
        <w:rPr>
          <w:sz w:val="24"/>
          <w:szCs w:val="24"/>
        </w:rPr>
      </w:pPr>
      <w:r w:rsidRPr="009815D0">
        <w:rPr>
          <w:color w:val="000000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фактической потребности и фактического </w:t>
      </w:r>
      <w:r w:rsidRPr="009815D0">
        <w:rPr>
          <w:rStyle w:val="Exact"/>
          <w:sz w:val="24"/>
          <w:szCs w:val="24"/>
        </w:rPr>
        <w:t xml:space="preserve">наличия количества </w:t>
      </w:r>
      <w:r w:rsidRPr="009815D0">
        <w:rPr>
          <w:color w:val="000000"/>
          <w:sz w:val="24"/>
          <w:szCs w:val="24"/>
        </w:rPr>
        <w:t xml:space="preserve">товаров, учитываемых на балансе </w:t>
      </w:r>
      <w:r w:rsidR="000C6DED" w:rsidRPr="009815D0">
        <w:rPr>
          <w:color w:val="000000"/>
          <w:sz w:val="24"/>
          <w:szCs w:val="24"/>
        </w:rPr>
        <w:t>Думы</w:t>
      </w:r>
      <w:r w:rsidRPr="009815D0">
        <w:rPr>
          <w:color w:val="000000"/>
          <w:sz w:val="24"/>
          <w:szCs w:val="24"/>
        </w:rPr>
        <w:t xml:space="preserve"> АМ</w:t>
      </w:r>
      <w:r w:rsidR="000C6DED" w:rsidRPr="009815D0">
        <w:rPr>
          <w:color w:val="000000"/>
          <w:sz w:val="24"/>
          <w:szCs w:val="24"/>
        </w:rPr>
        <w:t>О</w:t>
      </w:r>
      <w:r w:rsidRPr="009815D0">
        <w:rPr>
          <w:color w:val="000000"/>
          <w:sz w:val="24"/>
          <w:szCs w:val="24"/>
        </w:rPr>
        <w:t xml:space="preserve">. При этом допускается закупка </w:t>
      </w:r>
      <w:r w:rsidRPr="009815D0">
        <w:rPr>
          <w:rStyle w:val="Exact"/>
          <w:sz w:val="24"/>
          <w:szCs w:val="24"/>
        </w:rPr>
        <w:t>основных средств и</w:t>
      </w:r>
      <w:r w:rsidRPr="009815D0">
        <w:rPr>
          <w:color w:val="000000"/>
          <w:sz w:val="24"/>
          <w:szCs w:val="24"/>
        </w:rPr>
        <w:t xml:space="preserve"> материальных запасов для создания резерва с целью обеспечения непрерывности работы муниципальных служащих в пределах доведенных лимитов бюджетных обязательств.</w:t>
      </w:r>
    </w:p>
    <w:p w14:paraId="6C4962BC" w14:textId="77777777" w:rsidR="001D6419" w:rsidRPr="009815D0" w:rsidRDefault="001D6419" w:rsidP="001D6419">
      <w:pPr>
        <w:pStyle w:val="3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708"/>
        <w:jc w:val="both"/>
        <w:rPr>
          <w:sz w:val="24"/>
          <w:szCs w:val="24"/>
        </w:rPr>
      </w:pPr>
      <w:r w:rsidRPr="009815D0">
        <w:rPr>
          <w:color w:val="000000"/>
          <w:sz w:val="24"/>
          <w:szCs w:val="24"/>
        </w:rPr>
        <w:t xml:space="preserve">Для обеспечения функций </w:t>
      </w:r>
      <w:r w:rsidR="000C6DED" w:rsidRPr="009815D0">
        <w:rPr>
          <w:color w:val="000000"/>
          <w:sz w:val="24"/>
          <w:szCs w:val="24"/>
        </w:rPr>
        <w:t>Думы</w:t>
      </w:r>
      <w:r w:rsidRPr="009815D0">
        <w:rPr>
          <w:color w:val="000000"/>
          <w:sz w:val="24"/>
          <w:szCs w:val="24"/>
        </w:rPr>
        <w:t xml:space="preserve"> АМ</w:t>
      </w:r>
      <w:r w:rsidR="000C6DED" w:rsidRPr="009815D0">
        <w:rPr>
          <w:color w:val="000000"/>
          <w:sz w:val="24"/>
          <w:szCs w:val="24"/>
        </w:rPr>
        <w:t>О</w:t>
      </w:r>
      <w:r w:rsidRPr="009815D0">
        <w:rPr>
          <w:color w:val="000000"/>
          <w:sz w:val="24"/>
          <w:szCs w:val="24"/>
        </w:rPr>
        <w:t xml:space="preserve"> утверждаются следующие нормативные затраты: </w:t>
      </w:r>
    </w:p>
    <w:p w14:paraId="565DB56A" w14:textId="3279346C" w:rsidR="001D6419" w:rsidRPr="00B36F0D" w:rsidRDefault="001D6419" w:rsidP="001D6419">
      <w:pPr>
        <w:pStyle w:val="3"/>
        <w:shd w:val="clear" w:color="auto" w:fill="auto"/>
        <w:tabs>
          <w:tab w:val="left" w:pos="250"/>
        </w:tabs>
        <w:spacing w:line="240" w:lineRule="auto"/>
        <w:jc w:val="both"/>
        <w:rPr>
          <w:sz w:val="24"/>
          <w:szCs w:val="24"/>
        </w:rPr>
      </w:pPr>
      <w:r w:rsidRPr="009815D0">
        <w:rPr>
          <w:color w:val="000000"/>
          <w:sz w:val="24"/>
          <w:szCs w:val="24"/>
        </w:rPr>
        <w:tab/>
      </w:r>
      <w:r w:rsidRPr="009815D0">
        <w:rPr>
          <w:color w:val="000000"/>
          <w:sz w:val="24"/>
          <w:szCs w:val="24"/>
        </w:rPr>
        <w:tab/>
        <w:t>нормативные затраты на услуги связи</w:t>
      </w:r>
      <w:r w:rsidR="00BD4747">
        <w:rPr>
          <w:color w:val="000000"/>
          <w:sz w:val="24"/>
          <w:szCs w:val="24"/>
        </w:rPr>
        <w:t>;</w:t>
      </w:r>
      <w:r w:rsidRPr="009815D0">
        <w:rPr>
          <w:color w:val="000000"/>
          <w:sz w:val="24"/>
          <w:szCs w:val="24"/>
        </w:rPr>
        <w:t xml:space="preserve"> </w:t>
      </w:r>
    </w:p>
    <w:p w14:paraId="64058BBB" w14:textId="6BA709A9" w:rsidR="001D6419" w:rsidRDefault="001D6419" w:rsidP="001D6419">
      <w:pPr>
        <w:ind w:firstLine="708"/>
        <w:jc w:val="both"/>
        <w:rPr>
          <w:color w:val="000000"/>
          <w:sz w:val="24"/>
          <w:szCs w:val="24"/>
        </w:rPr>
      </w:pPr>
      <w:r w:rsidRPr="009815D0">
        <w:rPr>
          <w:color w:val="000000"/>
          <w:sz w:val="24"/>
          <w:szCs w:val="24"/>
        </w:rPr>
        <w:t>нормативные затраты на транспортные услуги</w:t>
      </w:r>
      <w:r w:rsidR="00BD4747">
        <w:rPr>
          <w:color w:val="000000"/>
          <w:sz w:val="24"/>
          <w:szCs w:val="24"/>
        </w:rPr>
        <w:t>;</w:t>
      </w:r>
    </w:p>
    <w:p w14:paraId="022A7F46" w14:textId="17744200" w:rsidR="00E03BC6" w:rsidRPr="009815D0" w:rsidRDefault="00E03BC6" w:rsidP="001D641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нормативные затраты на работы, услуги по содержанию имущества;</w:t>
      </w:r>
    </w:p>
    <w:p w14:paraId="62E517C2" w14:textId="1A83F4A3" w:rsidR="001D6419" w:rsidRPr="00DE2CC3" w:rsidRDefault="001D6419" w:rsidP="001D6419">
      <w:pPr>
        <w:pStyle w:val="3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9815D0">
        <w:rPr>
          <w:sz w:val="24"/>
          <w:szCs w:val="24"/>
        </w:rPr>
        <w:t>нормативные затраты на приобретение прочих работ и услуг</w:t>
      </w:r>
      <w:r w:rsidRPr="00DE2CC3">
        <w:rPr>
          <w:color w:val="FF0000"/>
          <w:sz w:val="24"/>
          <w:szCs w:val="24"/>
        </w:rPr>
        <w:t>;</w:t>
      </w:r>
    </w:p>
    <w:p w14:paraId="09CD5D46" w14:textId="6214AFCC" w:rsidR="001D6419" w:rsidRDefault="001D6419" w:rsidP="001D6419">
      <w:pPr>
        <w:pStyle w:val="3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9815D0">
        <w:rPr>
          <w:sz w:val="24"/>
          <w:szCs w:val="24"/>
        </w:rPr>
        <w:t>нормативные затраты на приобретение основных средств</w:t>
      </w:r>
      <w:r w:rsidRPr="00DE2CC3">
        <w:rPr>
          <w:color w:val="FF0000"/>
          <w:sz w:val="24"/>
          <w:szCs w:val="24"/>
        </w:rPr>
        <w:t>;</w:t>
      </w:r>
    </w:p>
    <w:p w14:paraId="033683F4" w14:textId="77777777" w:rsidR="00E03BC6" w:rsidRDefault="001D6419" w:rsidP="001D6419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1" w:name="_Hlk131674037"/>
      <w:r w:rsidRPr="009815D0">
        <w:rPr>
          <w:sz w:val="24"/>
          <w:szCs w:val="24"/>
        </w:rPr>
        <w:lastRenderedPageBreak/>
        <w:t>нормативные затраты на приобретение материальных запасов</w:t>
      </w:r>
      <w:bookmarkEnd w:id="1"/>
      <w:r w:rsidR="00E03BC6">
        <w:rPr>
          <w:sz w:val="24"/>
          <w:szCs w:val="24"/>
        </w:rPr>
        <w:t>;</w:t>
      </w:r>
    </w:p>
    <w:p w14:paraId="267FFA35" w14:textId="31789F4C" w:rsidR="001D6419" w:rsidRDefault="00E03BC6" w:rsidP="001D6419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03BC6">
        <w:rPr>
          <w:sz w:val="24"/>
          <w:szCs w:val="24"/>
        </w:rPr>
        <w:t>нормативные затраты на приобретение материальных запасов</w:t>
      </w:r>
      <w:r>
        <w:rPr>
          <w:sz w:val="24"/>
          <w:szCs w:val="24"/>
        </w:rPr>
        <w:t xml:space="preserve"> однократного применения</w:t>
      </w:r>
      <w:r w:rsidR="001D6419" w:rsidRPr="009815D0">
        <w:rPr>
          <w:sz w:val="24"/>
          <w:szCs w:val="24"/>
        </w:rPr>
        <w:t>.</w:t>
      </w:r>
    </w:p>
    <w:p w14:paraId="7B83E4DF" w14:textId="77777777" w:rsidR="00E03BC6" w:rsidRDefault="00E03BC6" w:rsidP="001D6419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4101B398" w14:textId="77777777" w:rsidR="001D6419" w:rsidRPr="00813D25" w:rsidRDefault="001D6419" w:rsidP="00813D25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2"/>
      <w:r w:rsidRPr="00813D25">
        <w:rPr>
          <w:sz w:val="24"/>
          <w:szCs w:val="24"/>
        </w:rPr>
        <w:t>1. НОРМАТИВНЫЕ ЗАТРАТЫ НА УСЛУГИ СВЯЗИ</w:t>
      </w:r>
      <w:bookmarkEnd w:id="2"/>
    </w:p>
    <w:p w14:paraId="79539DF0" w14:textId="77777777" w:rsidR="001D6419" w:rsidRPr="00813D25" w:rsidRDefault="001D6419" w:rsidP="00813D25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17DF0A95" w14:textId="4791D32C" w:rsidR="001D6419" w:rsidRPr="00813D25" w:rsidRDefault="001D6419" w:rsidP="00813D25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13D25">
        <w:rPr>
          <w:sz w:val="24"/>
          <w:szCs w:val="24"/>
        </w:rPr>
        <w:t xml:space="preserve">Нормативные затраты </w:t>
      </w:r>
      <w:bookmarkStart w:id="3" w:name="_Hlk96330166"/>
      <w:r w:rsidRPr="00813D25">
        <w:rPr>
          <w:sz w:val="24"/>
          <w:szCs w:val="24"/>
        </w:rPr>
        <w:t xml:space="preserve">в год (не более) </w:t>
      </w:r>
      <w:r w:rsidR="000C6DED" w:rsidRPr="00813D25">
        <w:rPr>
          <w:sz w:val="24"/>
          <w:szCs w:val="24"/>
        </w:rPr>
        <w:t>–</w:t>
      </w:r>
      <w:r w:rsidRPr="00813D25">
        <w:rPr>
          <w:sz w:val="24"/>
          <w:szCs w:val="24"/>
        </w:rPr>
        <w:t xml:space="preserve"> </w:t>
      </w:r>
      <w:r w:rsidR="00503D53">
        <w:rPr>
          <w:sz w:val="24"/>
          <w:szCs w:val="24"/>
        </w:rPr>
        <w:t>25</w:t>
      </w:r>
      <w:r w:rsidR="000C6DED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 xml:space="preserve">000 руб., </w:t>
      </w:r>
      <w:bookmarkEnd w:id="3"/>
      <w:r w:rsidRPr="00813D25">
        <w:rPr>
          <w:sz w:val="24"/>
          <w:szCs w:val="24"/>
        </w:rPr>
        <w:t>включают: затраты на абонентскую плату, на повременную оплату местных, междугородних, международных телефонных соединений, на оплату услуг подвижной связи, на передачу данных с использованием сети Интернет для планшетных компьютеров, на оплату услуг почтовой связи и прочих услуг (</w:t>
      </w:r>
      <w:r w:rsidRPr="00813D25">
        <w:rPr>
          <w:sz w:val="24"/>
          <w:szCs w:val="24"/>
          <w:lang w:val="en-US"/>
        </w:rPr>
        <w:t>IP</w:t>
      </w:r>
      <w:r w:rsidRPr="00813D25">
        <w:rPr>
          <w:sz w:val="24"/>
          <w:szCs w:val="24"/>
        </w:rPr>
        <w:t>- телевидения, хостинга).</w:t>
      </w:r>
    </w:p>
    <w:p w14:paraId="62A5BC7C" w14:textId="77777777" w:rsidR="001D6419" w:rsidRPr="00813D25" w:rsidRDefault="001D6419" w:rsidP="00813D25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0B3CD065" w14:textId="77777777" w:rsidR="001D6419" w:rsidRPr="00813D25" w:rsidRDefault="001D6419" w:rsidP="00813D25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АБОНЕНТСКУЮ ПЛАТУ, НА ПОВРЕМЕННУЮ ОПЛАТУ МЕСТНЫХ, МЕЖДУГОРОДНИХ И МЕЖДУНАРОДНЫХ ТЕЛЕФОННЫХ СОЕДИНЕНИЙ</w:t>
      </w:r>
    </w:p>
    <w:p w14:paraId="31C58F2D" w14:textId="77777777" w:rsidR="001D6419" w:rsidRPr="00813D25" w:rsidRDefault="001D6419" w:rsidP="00813D25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47"/>
        <w:gridCol w:w="2045"/>
        <w:gridCol w:w="250"/>
        <w:gridCol w:w="1714"/>
      </w:tblGrid>
      <w:tr w:rsidR="001D6419" w:rsidRPr="00813D25" w14:paraId="5F2F1292" w14:textId="77777777" w:rsidTr="008868B5">
        <w:trPr>
          <w:trHeight w:hRule="exact" w:val="686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28EA3" w14:textId="77777777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  <w:rPr>
                <w:rStyle w:val="85pt0pt"/>
                <w:sz w:val="20"/>
              </w:rPr>
            </w:pPr>
          </w:p>
          <w:p w14:paraId="79F6BC28" w14:textId="77777777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  <w:rPr>
                <w:sz w:val="20"/>
              </w:rPr>
            </w:pPr>
            <w:r w:rsidRPr="00813D25">
              <w:rPr>
                <w:rStyle w:val="85pt0pt"/>
                <w:sz w:val="20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14:paraId="099D4C8A" w14:textId="77777777" w:rsidR="001D6419" w:rsidRPr="00813D25" w:rsidRDefault="001D6419" w:rsidP="00813D25">
            <w:pPr>
              <w:framePr w:w="9850" w:wrap="notBeside" w:vAnchor="text" w:hAnchor="text" w:xAlign="center" w:y="1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DF3DD" w14:textId="77777777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r w:rsidRPr="00813D25">
              <w:rPr>
                <w:rStyle w:val="85pt0pt"/>
                <w:sz w:val="20"/>
              </w:rPr>
              <w:t>Количество абонентских номеров (АН), шт.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6C28" w14:textId="77777777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  <w:rPr>
                <w:sz w:val="20"/>
              </w:rPr>
            </w:pPr>
            <w:r w:rsidRPr="00813D25">
              <w:rPr>
                <w:rStyle w:val="85pt0pt"/>
                <w:sz w:val="20"/>
              </w:rPr>
              <w:t>Затраты в год (не более), руб.</w:t>
            </w:r>
          </w:p>
        </w:tc>
      </w:tr>
      <w:tr w:rsidR="001D6419" w:rsidRPr="00813D25" w14:paraId="0D1DF40C" w14:textId="77777777" w:rsidTr="008868B5">
        <w:trPr>
          <w:trHeight w:hRule="exact" w:val="738"/>
          <w:jc w:val="center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8554A" w14:textId="225B17CB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ind w:right="161"/>
              <w:jc w:val="both"/>
              <w:rPr>
                <w:sz w:val="20"/>
              </w:rPr>
            </w:pPr>
            <w:r w:rsidRPr="00813D25">
              <w:rPr>
                <w:rStyle w:val="85pt0pt"/>
                <w:sz w:val="20"/>
              </w:rPr>
              <w:t>Услуги стационарной электрической связи, в том числе: абонентская плата, повременная оплата местных, междугородних, международных телефонных соединений &lt;**&gt;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CC117" w14:textId="77777777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ind w:right="-204"/>
              <w:jc w:val="center"/>
              <w:rPr>
                <w:sz w:val="20"/>
              </w:rPr>
            </w:pPr>
          </w:p>
          <w:p w14:paraId="69285496" w14:textId="77777777" w:rsidR="001D6419" w:rsidRPr="00813D25" w:rsidRDefault="00815B3F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ind w:right="-204"/>
              <w:jc w:val="center"/>
              <w:rPr>
                <w:sz w:val="20"/>
              </w:rPr>
            </w:pPr>
            <w:r w:rsidRPr="00813D25">
              <w:rPr>
                <w:sz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1F866" w14:textId="77777777" w:rsidR="001D6419" w:rsidRPr="00813D25" w:rsidRDefault="001D6419" w:rsidP="00813D25">
            <w:pPr>
              <w:framePr w:w="9850" w:wrap="notBeside" w:vAnchor="text" w:hAnchor="text" w:xAlign="center" w:y="1"/>
              <w:jc w:val="center"/>
              <w:rPr>
                <w:sz w:val="20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4F33" w14:textId="77777777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</w:rPr>
            </w:pPr>
          </w:p>
          <w:p w14:paraId="776231D0" w14:textId="45C66957" w:rsidR="001D6419" w:rsidRPr="00813D25" w:rsidRDefault="001D6419" w:rsidP="00813D25">
            <w:pPr>
              <w:pStyle w:val="3"/>
              <w:framePr w:w="98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813D25">
              <w:rPr>
                <w:rStyle w:val="85pt0pt"/>
                <w:sz w:val="20"/>
              </w:rPr>
              <w:t>1</w:t>
            </w:r>
            <w:r w:rsidR="00B66CA8">
              <w:rPr>
                <w:rStyle w:val="85pt0pt"/>
                <w:sz w:val="20"/>
              </w:rPr>
              <w:t>0</w:t>
            </w:r>
            <w:r w:rsidR="00815B3F" w:rsidRPr="00813D25">
              <w:rPr>
                <w:rStyle w:val="85pt0pt"/>
                <w:sz w:val="20"/>
              </w:rPr>
              <w:t xml:space="preserve"> </w:t>
            </w:r>
            <w:r w:rsidRPr="00813D25">
              <w:rPr>
                <w:rStyle w:val="85pt0pt"/>
                <w:sz w:val="20"/>
              </w:rPr>
              <w:t>000</w:t>
            </w:r>
          </w:p>
        </w:tc>
      </w:tr>
    </w:tbl>
    <w:p w14:paraId="51283106" w14:textId="77777777" w:rsidR="001D6419" w:rsidRPr="00813D25" w:rsidRDefault="001D6419" w:rsidP="00813D25">
      <w:pPr>
        <w:pStyle w:val="af6"/>
        <w:framePr w:w="9850" w:wrap="notBeside" w:vAnchor="text" w:hAnchor="text" w:xAlign="center" w:y="1"/>
        <w:shd w:val="clear" w:color="auto" w:fill="auto"/>
        <w:spacing w:line="240" w:lineRule="auto"/>
      </w:pPr>
    </w:p>
    <w:p w14:paraId="0DED83A8" w14:textId="77777777" w:rsidR="001D6419" w:rsidRPr="00813D25" w:rsidRDefault="001D6419" w:rsidP="00813D25">
      <w:pPr>
        <w:rPr>
          <w:sz w:val="2"/>
          <w:szCs w:val="2"/>
        </w:rPr>
      </w:pPr>
    </w:p>
    <w:p w14:paraId="6BE07AA7" w14:textId="77777777" w:rsidR="001D6419" w:rsidRPr="00813D25" w:rsidRDefault="001D6419" w:rsidP="00813D25">
      <w:pPr>
        <w:pStyle w:val="3"/>
        <w:shd w:val="clear" w:color="auto" w:fill="auto"/>
        <w:spacing w:line="240" w:lineRule="auto"/>
        <w:ind w:left="40" w:right="20"/>
        <w:jc w:val="center"/>
      </w:pPr>
      <w:bookmarkStart w:id="4" w:name="_Hlk131683121"/>
      <w:r w:rsidRPr="00813D25">
        <w:t>ЗАТРАТЫ НА АБОНЕНТСКУЮ ПЛАТУ ПОДВИЖНОЙ СВЯЗИ</w:t>
      </w:r>
    </w:p>
    <w:p w14:paraId="1DCE4278" w14:textId="59D033F6" w:rsidR="001D6419" w:rsidRPr="00813D25" w:rsidRDefault="001D6419" w:rsidP="00813D25">
      <w:pPr>
        <w:pStyle w:val="3"/>
        <w:shd w:val="clear" w:color="auto" w:fill="auto"/>
        <w:spacing w:line="240" w:lineRule="auto"/>
        <w:ind w:left="40" w:right="20"/>
        <w:jc w:val="both"/>
        <w:rPr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1128"/>
        <w:gridCol w:w="2050"/>
        <w:gridCol w:w="250"/>
        <w:gridCol w:w="1776"/>
      </w:tblGrid>
      <w:tr w:rsidR="001D6419" w:rsidRPr="00813D25" w14:paraId="75CCBA5F" w14:textId="77777777" w:rsidTr="00CC53E2">
        <w:trPr>
          <w:trHeight w:hRule="exact" w:val="69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8BB5B" w14:textId="77777777" w:rsidR="001D6419" w:rsidRPr="00813D25" w:rsidRDefault="001D6419" w:rsidP="00813D25">
            <w:pPr>
              <w:pStyle w:val="3"/>
              <w:framePr w:w="9998" w:wrap="notBeside" w:vAnchor="text" w:hAnchor="text" w:xAlign="center" w:y="1"/>
              <w:shd w:val="clear" w:color="auto" w:fill="auto"/>
              <w:spacing w:line="240" w:lineRule="auto"/>
              <w:ind w:left="2320"/>
              <w:jc w:val="center"/>
              <w:rPr>
                <w:sz w:val="20"/>
                <w:szCs w:val="20"/>
              </w:rPr>
            </w:pPr>
            <w:r w:rsidRPr="00813D25">
              <w:rPr>
                <w:rStyle w:val="85pt0pt"/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9849A7" w14:textId="77777777" w:rsidR="001D6419" w:rsidRPr="00813D25" w:rsidRDefault="001D6419" w:rsidP="00813D25">
            <w:pPr>
              <w:framePr w:w="9998" w:wrap="notBeside" w:vAnchor="text" w:hAnchor="text" w:xAlign="center" w:y="1"/>
              <w:jc w:val="center"/>
              <w:rPr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E8353" w14:textId="77777777" w:rsidR="001D6419" w:rsidRPr="00813D25" w:rsidRDefault="001D6419" w:rsidP="00813D25">
            <w:pPr>
              <w:pStyle w:val="3"/>
              <w:framePr w:w="999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D25">
              <w:rPr>
                <w:rStyle w:val="85pt0pt"/>
                <w:sz w:val="20"/>
                <w:szCs w:val="20"/>
              </w:rPr>
              <w:t>Количество абонентских номеров (АН),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0A81" w14:textId="77777777" w:rsidR="001D6419" w:rsidRPr="00813D25" w:rsidRDefault="001D6419" w:rsidP="00813D25">
            <w:pPr>
              <w:pStyle w:val="3"/>
              <w:framePr w:w="9998"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sz w:val="20"/>
                <w:szCs w:val="20"/>
              </w:rPr>
            </w:pPr>
            <w:r w:rsidRPr="00813D25">
              <w:rPr>
                <w:rStyle w:val="85pt0pt"/>
                <w:sz w:val="20"/>
                <w:szCs w:val="20"/>
              </w:rPr>
              <w:t>Затраты в год (не более), руб.</w:t>
            </w:r>
          </w:p>
        </w:tc>
      </w:tr>
      <w:tr w:rsidR="001D6419" w:rsidRPr="00813D25" w14:paraId="1C8B7987" w14:textId="77777777" w:rsidTr="00CC53E2">
        <w:trPr>
          <w:trHeight w:hRule="exact" w:val="313"/>
          <w:jc w:val="center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6C19A" w14:textId="4EBABA37" w:rsidR="001D6419" w:rsidRPr="00813D25" w:rsidRDefault="001D6419" w:rsidP="00813D25">
            <w:pPr>
              <w:pStyle w:val="3"/>
              <w:framePr w:w="9998"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813D25">
              <w:rPr>
                <w:rStyle w:val="85pt0pt"/>
                <w:sz w:val="20"/>
                <w:szCs w:val="20"/>
              </w:rPr>
              <w:t>Услуги подвижной связи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E0AC8" w14:textId="77777777" w:rsidR="001D6419" w:rsidRPr="00813D25" w:rsidRDefault="001D6419" w:rsidP="00813D25">
            <w:pPr>
              <w:pStyle w:val="3"/>
              <w:framePr w:w="999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D25">
              <w:rPr>
                <w:rStyle w:val="85pt0pt"/>
                <w:sz w:val="20"/>
                <w:szCs w:val="20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092B1" w14:textId="77777777" w:rsidR="001D6419" w:rsidRPr="00813D25" w:rsidRDefault="001D6419" w:rsidP="00813D25">
            <w:pPr>
              <w:framePr w:w="9998" w:wrap="notBeside" w:vAnchor="text" w:hAnchor="text" w:xAlign="center" w:y="1"/>
              <w:jc w:val="center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69B1" w14:textId="653FFDB3" w:rsidR="001D6419" w:rsidRPr="00813D25" w:rsidRDefault="00B66CA8" w:rsidP="00813D25">
            <w:pPr>
              <w:pStyle w:val="3"/>
              <w:framePr w:w="999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5</w:t>
            </w:r>
            <w:r w:rsidR="00815B3F" w:rsidRPr="00813D25">
              <w:rPr>
                <w:rStyle w:val="85pt0pt"/>
                <w:sz w:val="20"/>
                <w:szCs w:val="20"/>
              </w:rPr>
              <w:t xml:space="preserve"> </w:t>
            </w:r>
            <w:r w:rsidR="001D6419" w:rsidRPr="00813D25">
              <w:rPr>
                <w:rStyle w:val="85pt0pt"/>
                <w:sz w:val="20"/>
                <w:szCs w:val="20"/>
              </w:rPr>
              <w:t>000</w:t>
            </w:r>
          </w:p>
        </w:tc>
      </w:tr>
    </w:tbl>
    <w:p w14:paraId="2DC1FBCC" w14:textId="77777777" w:rsidR="001D6419" w:rsidRPr="00813D25" w:rsidRDefault="001D6419" w:rsidP="00813D25">
      <w:pPr>
        <w:rPr>
          <w:sz w:val="2"/>
          <w:szCs w:val="2"/>
        </w:rPr>
      </w:pPr>
    </w:p>
    <w:p w14:paraId="05E58D17" w14:textId="77777777" w:rsidR="001D6419" w:rsidRPr="00813D25" w:rsidRDefault="001D6419" w:rsidP="00813D25">
      <w:pPr>
        <w:pStyle w:val="3"/>
        <w:shd w:val="clear" w:color="auto" w:fill="auto"/>
        <w:spacing w:line="240" w:lineRule="auto"/>
        <w:ind w:right="20"/>
        <w:jc w:val="center"/>
      </w:pPr>
    </w:p>
    <w:bookmarkEnd w:id="4"/>
    <w:p w14:paraId="526265E0" w14:textId="7BE5A9EC" w:rsidR="001D6419" w:rsidRPr="00813D25" w:rsidRDefault="001D6419" w:rsidP="00813D25">
      <w:pPr>
        <w:pStyle w:val="3"/>
        <w:shd w:val="clear" w:color="auto" w:fill="auto"/>
        <w:spacing w:line="240" w:lineRule="auto"/>
        <w:ind w:right="20"/>
        <w:jc w:val="center"/>
      </w:pPr>
      <w:r w:rsidRPr="00813D25">
        <w:t xml:space="preserve">ЗАТРАТЫ НА ОПЛАТУ УСЛУГ ПОЧТОВОЙ СВЯЗИ </w:t>
      </w:r>
    </w:p>
    <w:p w14:paraId="23EB16E5" w14:textId="1A9F868D" w:rsidR="001D6419" w:rsidRPr="00813D25" w:rsidRDefault="001D6419" w:rsidP="00813D25">
      <w:pPr>
        <w:jc w:val="both"/>
        <w:rPr>
          <w:sz w:val="24"/>
        </w:rPr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2"/>
        <w:gridCol w:w="1301"/>
        <w:gridCol w:w="1913"/>
      </w:tblGrid>
      <w:tr w:rsidR="001D6419" w:rsidRPr="00813D25" w14:paraId="7F64BD66" w14:textId="77777777" w:rsidTr="00CC53E2">
        <w:trPr>
          <w:trHeight w:hRule="exact" w:val="461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A24D7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Наименование товара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F0D2" w14:textId="77777777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Затраты в г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8248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од (не более), руб.</w:t>
            </w:r>
          </w:p>
        </w:tc>
      </w:tr>
      <w:tr w:rsidR="001D6419" w:rsidRPr="00813D25" w14:paraId="09579943" w14:textId="77777777" w:rsidTr="00CC53E2">
        <w:trPr>
          <w:trHeight w:hRule="exact" w:val="691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2E990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Пересылка почтовых отправлений с уведомлением о доставке, с учетом услуг франкирования корреспонденции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72EBA" w14:textId="77777777" w:rsidR="001D6419" w:rsidRPr="00813D25" w:rsidRDefault="001D6419" w:rsidP="00813D25">
            <w:pPr>
              <w:rPr>
                <w:sz w:val="2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613F" w14:textId="19767D47" w:rsidR="001D6419" w:rsidRPr="00813D25" w:rsidRDefault="00815B3F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1</w:t>
            </w:r>
            <w:r w:rsidR="00503D53">
              <w:rPr>
                <w:sz w:val="20"/>
                <w:szCs w:val="18"/>
              </w:rPr>
              <w:t>0</w:t>
            </w:r>
            <w:r w:rsidRPr="00813D25">
              <w:rPr>
                <w:sz w:val="20"/>
                <w:szCs w:val="18"/>
              </w:rPr>
              <w:t xml:space="preserve"> </w:t>
            </w:r>
            <w:r w:rsidR="001D6419" w:rsidRPr="00813D25">
              <w:rPr>
                <w:sz w:val="20"/>
                <w:szCs w:val="18"/>
              </w:rPr>
              <w:t>000</w:t>
            </w:r>
          </w:p>
        </w:tc>
      </w:tr>
    </w:tbl>
    <w:p w14:paraId="009F5E0F" w14:textId="77777777" w:rsidR="001D6419" w:rsidRPr="00813D25" w:rsidRDefault="001D6419" w:rsidP="00813D25">
      <w:pPr>
        <w:pStyle w:val="12"/>
        <w:keepNext/>
        <w:keepLines/>
        <w:shd w:val="clear" w:color="auto" w:fill="auto"/>
        <w:tabs>
          <w:tab w:val="left" w:pos="-426"/>
        </w:tabs>
        <w:spacing w:after="0"/>
        <w:ind w:left="0"/>
        <w:jc w:val="both"/>
        <w:rPr>
          <w:b w:val="0"/>
          <w:bCs w:val="0"/>
          <w:sz w:val="28"/>
        </w:rPr>
      </w:pPr>
    </w:p>
    <w:p w14:paraId="7CE81A32" w14:textId="77777777" w:rsidR="001D6419" w:rsidRPr="00813D25" w:rsidRDefault="001D6419" w:rsidP="00813D25">
      <w:pPr>
        <w:pStyle w:val="12"/>
        <w:keepNext/>
        <w:keepLines/>
        <w:shd w:val="clear" w:color="auto" w:fill="auto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  <w:r w:rsidRPr="00813D25">
        <w:rPr>
          <w:bCs w:val="0"/>
          <w:sz w:val="24"/>
          <w:szCs w:val="24"/>
        </w:rPr>
        <w:t>2.</w:t>
      </w:r>
      <w:r w:rsidRPr="00813D25">
        <w:rPr>
          <w:b w:val="0"/>
          <w:bCs w:val="0"/>
          <w:sz w:val="24"/>
          <w:szCs w:val="24"/>
        </w:rPr>
        <w:t xml:space="preserve"> </w:t>
      </w:r>
      <w:r w:rsidRPr="00813D25">
        <w:rPr>
          <w:sz w:val="24"/>
          <w:szCs w:val="24"/>
        </w:rPr>
        <w:t>НОРМАТИВНЫЕ ЗАТРАТЫ НА ТРАНСПОРТНЫЕ УСЛУГИ</w:t>
      </w:r>
    </w:p>
    <w:p w14:paraId="6F41EB92" w14:textId="77777777" w:rsidR="001D6419" w:rsidRPr="00813D25" w:rsidRDefault="001D6419" w:rsidP="00813D25">
      <w:pPr>
        <w:pStyle w:val="12"/>
        <w:keepNext/>
        <w:keepLines/>
        <w:shd w:val="clear" w:color="auto" w:fill="auto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</w:p>
    <w:p w14:paraId="4EF72BB6" w14:textId="0F6AE856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Нормативные затраты </w:t>
      </w:r>
      <w:r w:rsidR="00B66CA8" w:rsidRPr="00B66CA8">
        <w:rPr>
          <w:sz w:val="24"/>
          <w:szCs w:val="24"/>
        </w:rPr>
        <w:t xml:space="preserve">в год (не более) – 30 000 руб., </w:t>
      </w:r>
      <w:r w:rsidRPr="00813D25">
        <w:rPr>
          <w:sz w:val="24"/>
          <w:szCs w:val="24"/>
        </w:rPr>
        <w:t>включают затраты на оплату услуг аренды транспортных средств (услуги по перевозке должностных лиц).</w:t>
      </w:r>
    </w:p>
    <w:p w14:paraId="7B54BFB4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</w:p>
    <w:p w14:paraId="7D4B4D61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ОПЛАТУ УСЛУГ АРЕНДЫ ТРАНСПОРТНЫХ СРЕДСТВ</w:t>
      </w:r>
      <w:r w:rsidRPr="00813D25">
        <w:rPr>
          <w:sz w:val="24"/>
          <w:szCs w:val="24"/>
        </w:rPr>
        <w:br/>
        <w:t>(УСЛУГИ ПО ПЕРЕВОЗКЕ ДОЛЖНОСТНЫХ ЛИЦ) &lt;*&gt;</w:t>
      </w:r>
    </w:p>
    <w:p w14:paraId="4CE47F25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08D7B0EE" w14:textId="66644A3C" w:rsidR="001D6419" w:rsidRPr="00813D25" w:rsidRDefault="001D6419" w:rsidP="00813D25">
      <w:pPr>
        <w:pStyle w:val="af6"/>
        <w:shd w:val="clear" w:color="auto" w:fill="auto"/>
        <w:spacing w:line="240" w:lineRule="auto"/>
        <w:jc w:val="both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в год (не более) </w:t>
      </w:r>
      <w:r w:rsidR="00C60DC2" w:rsidRPr="00813D25">
        <w:rPr>
          <w:sz w:val="24"/>
          <w:szCs w:val="24"/>
        </w:rPr>
        <w:t>–</w:t>
      </w:r>
      <w:r w:rsidRPr="00813D25">
        <w:rPr>
          <w:sz w:val="24"/>
          <w:szCs w:val="24"/>
        </w:rPr>
        <w:t xml:space="preserve"> </w:t>
      </w:r>
      <w:r w:rsidR="00B66CA8">
        <w:rPr>
          <w:sz w:val="24"/>
          <w:szCs w:val="24"/>
        </w:rPr>
        <w:t>10</w:t>
      </w:r>
      <w:r w:rsidR="00C60DC2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>000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6043"/>
        <w:gridCol w:w="1325"/>
        <w:gridCol w:w="1824"/>
      </w:tblGrid>
      <w:tr w:rsidR="001D6419" w:rsidRPr="00813D25" w14:paraId="529EB07E" w14:textId="77777777" w:rsidTr="008868B5">
        <w:trPr>
          <w:trHeight w:hRule="exact" w:val="3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4FB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  <w:lang w:val="en-US" w:eastAsia="en-US" w:bidi="en-US"/>
              </w:rPr>
              <w:t>N</w:t>
            </w:r>
          </w:p>
          <w:p w14:paraId="281EBEC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п/п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8DBB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Наименование услуги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0C62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Норматив цены транспортного</w:t>
            </w:r>
          </w:p>
        </w:tc>
      </w:tr>
      <w:tr w:rsidR="001D6419" w:rsidRPr="00813D25" w14:paraId="52F519C6" w14:textId="77777777" w:rsidTr="008868B5">
        <w:trPr>
          <w:trHeight w:hRule="exact" w:val="31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5A1F3" w14:textId="77777777" w:rsidR="001D6419" w:rsidRPr="00813D25" w:rsidRDefault="001D6419" w:rsidP="00813D2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6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82A865" w14:textId="77777777" w:rsidR="001D6419" w:rsidRPr="00813D25" w:rsidRDefault="001D6419" w:rsidP="00813D2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14:paraId="2F82D84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средства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FFFFFF"/>
          </w:tcPr>
          <w:p w14:paraId="49AED383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(не более), руб.</w:t>
            </w:r>
          </w:p>
        </w:tc>
      </w:tr>
      <w:tr w:rsidR="00CC53E2" w:rsidRPr="00CC53E2" w14:paraId="56E60176" w14:textId="77777777" w:rsidTr="008868B5">
        <w:trPr>
          <w:trHeight w:hRule="exact" w:val="4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AA689" w14:textId="77777777" w:rsidR="001D6419" w:rsidRPr="00CC53E2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24"/>
              </w:rPr>
            </w:pPr>
            <w:r w:rsidRPr="00CC53E2">
              <w:rPr>
                <w:sz w:val="20"/>
                <w:szCs w:val="24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394F0" w14:textId="317A829D" w:rsidR="001D6419" w:rsidRPr="00CC53E2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24"/>
              </w:rPr>
            </w:pPr>
            <w:r w:rsidRPr="00CC53E2">
              <w:rPr>
                <w:sz w:val="20"/>
                <w:szCs w:val="24"/>
              </w:rPr>
              <w:t>Услуги перевозки междугороднего автобуса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57363" w14:textId="77777777" w:rsidR="001D6419" w:rsidRPr="00CC53E2" w:rsidRDefault="001D6419" w:rsidP="00813D2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949" w14:textId="0B0C2E56" w:rsidR="001D6419" w:rsidRPr="00CC53E2" w:rsidRDefault="00503D53" w:rsidP="00813D25">
            <w:pPr>
              <w:pStyle w:val="af8"/>
              <w:shd w:val="clear" w:color="auto" w:fill="auto"/>
              <w:jc w:val="both"/>
              <w:rPr>
                <w:sz w:val="20"/>
                <w:szCs w:val="24"/>
              </w:rPr>
            </w:pPr>
            <w:r w:rsidRPr="00CC53E2">
              <w:rPr>
                <w:sz w:val="20"/>
                <w:szCs w:val="24"/>
              </w:rPr>
              <w:t>10</w:t>
            </w:r>
            <w:r w:rsidR="001D6419" w:rsidRPr="00CC53E2">
              <w:rPr>
                <w:sz w:val="20"/>
                <w:szCs w:val="24"/>
              </w:rPr>
              <w:t>00,00</w:t>
            </w:r>
          </w:p>
        </w:tc>
      </w:tr>
    </w:tbl>
    <w:p w14:paraId="50D2F1B2" w14:textId="77777777" w:rsidR="001D6419" w:rsidRPr="00CC53E2" w:rsidRDefault="001D6419" w:rsidP="00813D25">
      <w:pPr>
        <w:jc w:val="both"/>
        <w:rPr>
          <w:sz w:val="24"/>
          <w:szCs w:val="24"/>
        </w:rPr>
      </w:pPr>
    </w:p>
    <w:p w14:paraId="560EB77E" w14:textId="77A18C7B" w:rsidR="001D6419" w:rsidRPr="00CC53E2" w:rsidRDefault="00C60DC2" w:rsidP="00813D25">
      <w:pPr>
        <w:pStyle w:val="af6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5" w:name="_Hlk96330312"/>
      <w:r w:rsidRPr="00CC53E2">
        <w:rPr>
          <w:sz w:val="24"/>
          <w:szCs w:val="24"/>
        </w:rPr>
        <w:t xml:space="preserve">Затраты в год (не более) – </w:t>
      </w:r>
      <w:r w:rsidR="00503D53" w:rsidRPr="00CC53E2">
        <w:rPr>
          <w:sz w:val="24"/>
          <w:szCs w:val="24"/>
        </w:rPr>
        <w:t>3</w:t>
      </w:r>
      <w:r w:rsidR="00B66CA8" w:rsidRPr="00CC53E2">
        <w:rPr>
          <w:sz w:val="24"/>
          <w:szCs w:val="24"/>
        </w:rPr>
        <w:t>0</w:t>
      </w:r>
      <w:r w:rsidRPr="00CC53E2">
        <w:rPr>
          <w:sz w:val="24"/>
          <w:szCs w:val="24"/>
        </w:rPr>
        <w:t xml:space="preserve"> </w:t>
      </w:r>
      <w:r w:rsidR="001D6419" w:rsidRPr="00CC53E2">
        <w:rPr>
          <w:sz w:val="24"/>
          <w:szCs w:val="24"/>
        </w:rPr>
        <w:t>000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038"/>
        <w:gridCol w:w="1363"/>
        <w:gridCol w:w="1790"/>
      </w:tblGrid>
      <w:tr w:rsidR="001D6419" w:rsidRPr="00813D25" w14:paraId="516BF3F3" w14:textId="77777777" w:rsidTr="00CC53E2">
        <w:trPr>
          <w:trHeight w:hRule="exact" w:val="7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5"/>
          <w:p w14:paraId="0DA2409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  <w:lang w:val="en-US" w:eastAsia="en-US" w:bidi="en-US"/>
              </w:rPr>
              <w:lastRenderedPageBreak/>
              <w:t>N</w:t>
            </w:r>
          </w:p>
          <w:p w14:paraId="2494458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п/п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9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Наименование услуги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6EE9" w14:textId="77777777" w:rsidR="00D75CCE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 xml:space="preserve">Норматив цены аренды транспортного средства в час </w:t>
            </w:r>
          </w:p>
          <w:p w14:paraId="6B0F9FA2" w14:textId="0D64D47D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(не более), руб.</w:t>
            </w:r>
          </w:p>
        </w:tc>
      </w:tr>
      <w:tr w:rsidR="001D6419" w:rsidRPr="00813D25" w14:paraId="0B707292" w14:textId="77777777" w:rsidTr="008868B5">
        <w:trPr>
          <w:trHeight w:hRule="exact" w:val="68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A92E9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2C21F" w14:textId="083F8947" w:rsidR="001D6419" w:rsidRPr="00813D25" w:rsidRDefault="001D6419" w:rsidP="00813D25">
            <w:pPr>
              <w:pStyle w:val="af8"/>
              <w:shd w:val="clear" w:color="auto" w:fill="auto"/>
              <w:ind w:right="157"/>
              <w:jc w:val="both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Услуги по аренде автобуса с водителем для организации доставки депутатов на семинар-обучение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DF20E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BF847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24"/>
              </w:rPr>
            </w:pPr>
            <w:r w:rsidRPr="00813D25">
              <w:rPr>
                <w:sz w:val="20"/>
                <w:szCs w:val="24"/>
              </w:rPr>
              <w:t>3</w:t>
            </w:r>
            <w:r w:rsidR="00C60DC2" w:rsidRPr="00813D25">
              <w:rPr>
                <w:sz w:val="20"/>
                <w:szCs w:val="24"/>
              </w:rPr>
              <w:t xml:space="preserve"> </w:t>
            </w:r>
            <w:r w:rsidRPr="00813D25">
              <w:rPr>
                <w:sz w:val="20"/>
                <w:szCs w:val="24"/>
              </w:rPr>
              <w:t>000,00</w:t>
            </w:r>
          </w:p>
        </w:tc>
      </w:tr>
    </w:tbl>
    <w:p w14:paraId="3C521F9C" w14:textId="77777777" w:rsidR="00503D53" w:rsidRDefault="00503D53" w:rsidP="00813D25">
      <w:pPr>
        <w:pStyle w:val="12"/>
        <w:keepNext/>
        <w:keepLines/>
        <w:shd w:val="clear" w:color="auto" w:fill="auto"/>
        <w:tabs>
          <w:tab w:val="left" w:pos="1503"/>
        </w:tabs>
        <w:spacing w:after="0"/>
        <w:ind w:left="0"/>
        <w:jc w:val="center"/>
        <w:rPr>
          <w:sz w:val="24"/>
          <w:szCs w:val="24"/>
        </w:rPr>
      </w:pPr>
    </w:p>
    <w:p w14:paraId="24D70E3E" w14:textId="6D5A4D3D" w:rsidR="001D6419" w:rsidRPr="00813D25" w:rsidRDefault="001D6419" w:rsidP="00813D25">
      <w:pPr>
        <w:pStyle w:val="12"/>
        <w:keepNext/>
        <w:keepLines/>
        <w:shd w:val="clear" w:color="auto" w:fill="auto"/>
        <w:tabs>
          <w:tab w:val="left" w:pos="1503"/>
        </w:tabs>
        <w:spacing w:after="0"/>
        <w:ind w:left="0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3. НОРМАТИВНЫЕ ЗАТРАТЫ НА СОДЕРЖАНИЕ ИМУЩЕСТВА</w:t>
      </w:r>
    </w:p>
    <w:p w14:paraId="694A18F1" w14:textId="77777777" w:rsidR="001D6419" w:rsidRPr="00813D25" w:rsidRDefault="001D6419" w:rsidP="00813D25">
      <w:pPr>
        <w:pStyle w:val="12"/>
        <w:keepNext/>
        <w:keepLines/>
        <w:shd w:val="clear" w:color="auto" w:fill="auto"/>
        <w:tabs>
          <w:tab w:val="left" w:pos="1503"/>
        </w:tabs>
        <w:spacing w:after="0"/>
        <w:ind w:left="0"/>
        <w:jc w:val="center"/>
        <w:rPr>
          <w:sz w:val="24"/>
          <w:szCs w:val="24"/>
        </w:rPr>
      </w:pPr>
    </w:p>
    <w:p w14:paraId="5AABCD23" w14:textId="2DF2A760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Нормативные затраты на содержание имущества в год (не более) </w:t>
      </w:r>
      <w:r w:rsidR="00C10108" w:rsidRPr="00813D25">
        <w:rPr>
          <w:sz w:val="24"/>
          <w:szCs w:val="24"/>
        </w:rPr>
        <w:t>–</w:t>
      </w:r>
      <w:r w:rsidRPr="00813D25">
        <w:rPr>
          <w:sz w:val="24"/>
          <w:szCs w:val="24"/>
        </w:rPr>
        <w:t xml:space="preserve"> </w:t>
      </w:r>
      <w:r w:rsidR="00AA41E3">
        <w:rPr>
          <w:sz w:val="24"/>
          <w:szCs w:val="24"/>
        </w:rPr>
        <w:t>200</w:t>
      </w:r>
      <w:r w:rsidR="00C10108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>000 руб. включают затраты на: техническое обслуживание и ремонт принтеров, многофункциональных устройств, копировальных аппаратов и иной оргтехники, техническое обслуживание и ремонт системы кондиционирования и вентиляции.</w:t>
      </w:r>
    </w:p>
    <w:p w14:paraId="0BE98DA9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</w:p>
    <w:p w14:paraId="19EC4CFC" w14:textId="56F2F516" w:rsidR="001D6419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ТЕХНИЧЕСКОЕ ОБСЛУЖИВАНИЕ И РЕМОНТ ПРИНТЕРОВ,</w:t>
      </w:r>
      <w:r w:rsidRPr="00813D25">
        <w:rPr>
          <w:sz w:val="24"/>
          <w:szCs w:val="24"/>
        </w:rPr>
        <w:br/>
        <w:t>МНОГОФУНКЦИОНАЛЬНЫХ УСТРОЙСТВ, КОПИРОВАЛЬНЫХ АППАРАТОВ</w:t>
      </w:r>
      <w:r w:rsidRPr="00813D25">
        <w:rPr>
          <w:sz w:val="24"/>
          <w:szCs w:val="24"/>
        </w:rPr>
        <w:br/>
        <w:t>И ИНОЙ ОРГТЕХНИКИ</w:t>
      </w:r>
    </w:p>
    <w:p w14:paraId="1952290E" w14:textId="15FD5E65" w:rsidR="001D6419" w:rsidRPr="00813D25" w:rsidRDefault="001D6419" w:rsidP="00B66CA8">
      <w:pPr>
        <w:pStyle w:val="20"/>
        <w:shd w:val="clear" w:color="auto" w:fill="auto"/>
        <w:jc w:val="left"/>
        <w:rPr>
          <w:sz w:val="24"/>
          <w:szCs w:val="24"/>
        </w:rPr>
      </w:pPr>
    </w:p>
    <w:tbl>
      <w:tblPr>
        <w:tblOverlap w:val="never"/>
        <w:tblW w:w="9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1224"/>
        <w:gridCol w:w="1925"/>
      </w:tblGrid>
      <w:tr w:rsidR="001D6419" w:rsidRPr="00813D25" w14:paraId="1C1B39F2" w14:textId="77777777" w:rsidTr="00324651">
        <w:trPr>
          <w:trHeight w:hRule="exact" w:val="387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A666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76F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Затраты в год (не более), руб.</w:t>
            </w:r>
          </w:p>
        </w:tc>
      </w:tr>
      <w:tr w:rsidR="001D6419" w:rsidRPr="00813D25" w14:paraId="5BC0C2AE" w14:textId="77777777" w:rsidTr="00BD4747">
        <w:trPr>
          <w:trHeight w:hRule="exact" w:val="691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AC171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Техническое обслуживание и ремонт принтеров, многофункциональных устройств, копировальных аппаратов, включая заправку картриджей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C05A8" w14:textId="77777777" w:rsidR="001D6419" w:rsidRPr="00813D25" w:rsidRDefault="001D6419" w:rsidP="00813D25">
            <w:pPr>
              <w:rPr>
                <w:sz w:val="2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F6AB" w14:textId="7D34F614" w:rsidR="001D6419" w:rsidRPr="00813D25" w:rsidRDefault="00AA41E3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="00C10108" w:rsidRPr="00813D25">
              <w:rPr>
                <w:sz w:val="20"/>
                <w:szCs w:val="18"/>
              </w:rPr>
              <w:t xml:space="preserve">0 </w:t>
            </w:r>
            <w:r w:rsidR="001D6419" w:rsidRPr="00813D25">
              <w:rPr>
                <w:sz w:val="20"/>
                <w:szCs w:val="18"/>
              </w:rPr>
              <w:t>000,00</w:t>
            </w:r>
          </w:p>
        </w:tc>
      </w:tr>
    </w:tbl>
    <w:p w14:paraId="0CF96EC5" w14:textId="77777777" w:rsidR="001D6419" w:rsidRPr="00813D25" w:rsidRDefault="001D6419" w:rsidP="00813D25">
      <w:pPr>
        <w:pStyle w:val="af6"/>
        <w:shd w:val="clear" w:color="auto" w:fill="auto"/>
        <w:spacing w:line="240" w:lineRule="auto"/>
        <w:ind w:left="1488"/>
      </w:pPr>
    </w:p>
    <w:p w14:paraId="581B4213" w14:textId="6DD192F6" w:rsidR="001D6419" w:rsidRDefault="001D6419" w:rsidP="00813D25">
      <w:pPr>
        <w:pStyle w:val="af6"/>
        <w:shd w:val="clear" w:color="auto" w:fill="auto"/>
        <w:spacing w:line="240" w:lineRule="auto"/>
        <w:ind w:left="1488"/>
      </w:pPr>
      <w:r w:rsidRPr="00813D25">
        <w:t>ЗАТРАТЫ НА ОПЛАТУ УСЛУГ ВНЕШТАТНЫХ СОТРУДНИКОВ</w:t>
      </w:r>
    </w:p>
    <w:p w14:paraId="28C2A9D2" w14:textId="341AF87F" w:rsidR="001D6419" w:rsidRPr="00813D25" w:rsidRDefault="001D6419" w:rsidP="00813D25">
      <w:pPr>
        <w:pStyle w:val="20"/>
        <w:shd w:val="clear" w:color="auto" w:fill="auto"/>
      </w:pPr>
    </w:p>
    <w:tbl>
      <w:tblPr>
        <w:tblOverlap w:val="never"/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1262"/>
        <w:gridCol w:w="1886"/>
      </w:tblGrid>
      <w:tr w:rsidR="001D6419" w:rsidRPr="00813D25" w14:paraId="39BD0C64" w14:textId="77777777" w:rsidTr="00BD4747">
        <w:trPr>
          <w:trHeight w:hRule="exact" w:val="451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8D36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2F86C" w14:textId="77777777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Затраты в г</w:t>
            </w: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378E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од (не более), руб.</w:t>
            </w:r>
          </w:p>
        </w:tc>
      </w:tr>
      <w:tr w:rsidR="001D6419" w:rsidRPr="00813D25" w14:paraId="4BD455DF" w14:textId="77777777" w:rsidTr="00BD4747">
        <w:trPr>
          <w:trHeight w:hRule="exact" w:val="331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12EF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Оплата услуг внештатных сотрудников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2D2DA" w14:textId="77777777" w:rsidR="001D6419" w:rsidRPr="00813D25" w:rsidRDefault="001D6419" w:rsidP="00813D25">
            <w:pPr>
              <w:rPr>
                <w:sz w:val="2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E655" w14:textId="4EC5802C" w:rsidR="001D6419" w:rsidRPr="00813D25" w:rsidRDefault="00AA41E3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  <w:r w:rsidR="001D6419" w:rsidRPr="00813D25">
              <w:rPr>
                <w:sz w:val="20"/>
                <w:szCs w:val="18"/>
              </w:rPr>
              <w:t>0</w:t>
            </w:r>
            <w:r>
              <w:rPr>
                <w:sz w:val="20"/>
                <w:szCs w:val="18"/>
              </w:rPr>
              <w:t xml:space="preserve"> </w:t>
            </w:r>
            <w:r w:rsidR="001D6419" w:rsidRPr="00813D25">
              <w:rPr>
                <w:sz w:val="20"/>
                <w:szCs w:val="18"/>
              </w:rPr>
              <w:t>000,00</w:t>
            </w:r>
          </w:p>
        </w:tc>
      </w:tr>
    </w:tbl>
    <w:p w14:paraId="2BEF23C1" w14:textId="77777777" w:rsidR="001D6419" w:rsidRPr="00813D25" w:rsidRDefault="001D6419" w:rsidP="00813D25">
      <w:pPr>
        <w:pStyle w:val="af6"/>
        <w:shd w:val="clear" w:color="auto" w:fill="auto"/>
        <w:spacing w:line="240" w:lineRule="auto"/>
        <w:ind w:left="360"/>
        <w:rPr>
          <w:b/>
          <w:bCs/>
        </w:rPr>
      </w:pPr>
    </w:p>
    <w:p w14:paraId="103B717E" w14:textId="77777777" w:rsidR="001D6419" w:rsidRPr="00813D25" w:rsidRDefault="001D6419" w:rsidP="00813D25">
      <w:pPr>
        <w:pStyle w:val="af6"/>
        <w:shd w:val="clear" w:color="auto" w:fill="auto"/>
        <w:spacing w:line="240" w:lineRule="auto"/>
        <w:ind w:left="360"/>
      </w:pPr>
      <w:r w:rsidRPr="00813D25">
        <w:rPr>
          <w:b/>
          <w:bCs/>
        </w:rPr>
        <w:t>4. НОРМАТИВНЫЕ ЗАТРАТЫ НА ПРИОБРЕТЕНИЕ ПРОЧИХ РАБОТ И УСЛУГ</w:t>
      </w:r>
    </w:p>
    <w:p w14:paraId="537DA219" w14:textId="77777777" w:rsidR="001D6419" w:rsidRPr="00813D25" w:rsidRDefault="001D6419" w:rsidP="00813D25">
      <w:pPr>
        <w:pStyle w:val="20"/>
        <w:shd w:val="clear" w:color="auto" w:fill="auto"/>
      </w:pPr>
    </w:p>
    <w:p w14:paraId="15C0832F" w14:textId="2F8B1219" w:rsidR="001D6419" w:rsidRPr="00813D25" w:rsidRDefault="001D6419" w:rsidP="00813D25">
      <w:pPr>
        <w:pStyle w:val="20"/>
        <w:shd w:val="clear" w:color="auto" w:fill="auto"/>
        <w:rPr>
          <w:sz w:val="24"/>
        </w:rPr>
      </w:pPr>
      <w:r w:rsidRPr="00813D25">
        <w:rPr>
          <w:sz w:val="24"/>
        </w:rPr>
        <w:t xml:space="preserve">Нормативные затраты в год (не более) </w:t>
      </w:r>
      <w:r w:rsidR="00C10108" w:rsidRPr="00813D25">
        <w:rPr>
          <w:sz w:val="24"/>
        </w:rPr>
        <w:t>–</w:t>
      </w:r>
      <w:r w:rsidRPr="00813D25">
        <w:rPr>
          <w:sz w:val="24"/>
        </w:rPr>
        <w:t xml:space="preserve"> 60</w:t>
      </w:r>
      <w:r w:rsidR="00C10108" w:rsidRPr="00813D25">
        <w:rPr>
          <w:sz w:val="24"/>
        </w:rPr>
        <w:t xml:space="preserve"> </w:t>
      </w:r>
      <w:r w:rsidRPr="00813D25">
        <w:rPr>
          <w:sz w:val="24"/>
        </w:rPr>
        <w:t>000 руб. включают затраты на приобретение: периодических печатных изданий, на проведение диспансеризации, проведение семинаров и иных консультационных услуг, изготовление печатной продукции, сопровождение справочно</w:t>
      </w:r>
      <w:r w:rsidR="00BC0BA7" w:rsidRPr="00813D25">
        <w:rPr>
          <w:sz w:val="24"/>
        </w:rPr>
        <w:t>-</w:t>
      </w:r>
      <w:r w:rsidRPr="00813D25">
        <w:rPr>
          <w:sz w:val="24"/>
        </w:rPr>
        <w:t>правовых систем и иного программного обеспечения.</w:t>
      </w:r>
    </w:p>
    <w:p w14:paraId="15755D58" w14:textId="77777777" w:rsidR="001D6419" w:rsidRPr="00813D25" w:rsidRDefault="001D6419" w:rsidP="00813D25">
      <w:pPr>
        <w:pStyle w:val="20"/>
        <w:shd w:val="clear" w:color="auto" w:fill="auto"/>
        <w:rPr>
          <w:sz w:val="24"/>
        </w:rPr>
      </w:pPr>
    </w:p>
    <w:p w14:paraId="528AC672" w14:textId="5A734113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НА ПРИОБРЕТЕНИЕ ПЕРИОДИЧЕСКИХ ПЕЧАТНЫХ ИЗДАНИЙ </w:t>
      </w:r>
    </w:p>
    <w:p w14:paraId="30EBD636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4230E2CF" w14:textId="45743FF9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на приобретение периодических печатных изданий в год (не более) </w:t>
      </w:r>
      <w:r w:rsidR="00C10108" w:rsidRPr="00813D25">
        <w:rPr>
          <w:sz w:val="24"/>
          <w:szCs w:val="24"/>
        </w:rPr>
        <w:t xml:space="preserve">– </w:t>
      </w:r>
      <w:r w:rsidR="00503D53">
        <w:rPr>
          <w:sz w:val="24"/>
          <w:szCs w:val="24"/>
        </w:rPr>
        <w:t>3</w:t>
      </w:r>
      <w:r w:rsidR="00C10108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>000 руб.</w:t>
      </w:r>
    </w:p>
    <w:p w14:paraId="687A0314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</w:p>
    <w:p w14:paraId="2BD4F4FA" w14:textId="77E55D3D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ЗАКУПКУ УСЛУГ ПО ПРОВЕДЕНИЮ ДИСПАНСЕРИЗАЦИИ</w:t>
      </w:r>
      <w:r w:rsidRPr="00813D25">
        <w:rPr>
          <w:sz w:val="24"/>
          <w:szCs w:val="24"/>
        </w:rPr>
        <w:br/>
        <w:t xml:space="preserve">РАБОТНИКОВ </w:t>
      </w:r>
      <w:r w:rsidR="000C6DED" w:rsidRPr="00813D25">
        <w:rPr>
          <w:sz w:val="24"/>
          <w:szCs w:val="24"/>
        </w:rPr>
        <w:t>ДУМЫ</w:t>
      </w:r>
      <w:r w:rsidRPr="00813D25">
        <w:rPr>
          <w:sz w:val="24"/>
          <w:szCs w:val="24"/>
        </w:rPr>
        <w:t xml:space="preserve"> АЛЕКСАНДРОВСКОГО МУНИЦИПАЛЬНОГО</w:t>
      </w:r>
      <w:r w:rsidRPr="00813D25">
        <w:rPr>
          <w:sz w:val="24"/>
          <w:szCs w:val="24"/>
        </w:rPr>
        <w:br/>
      </w:r>
      <w:r w:rsidR="000C6DED" w:rsidRPr="00813D25">
        <w:rPr>
          <w:sz w:val="24"/>
          <w:szCs w:val="24"/>
        </w:rPr>
        <w:t>ОКРУГ</w:t>
      </w:r>
      <w:r w:rsidRPr="00813D25">
        <w:rPr>
          <w:sz w:val="24"/>
          <w:szCs w:val="24"/>
        </w:rPr>
        <w:t>А</w:t>
      </w:r>
    </w:p>
    <w:p w14:paraId="23C6E514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0D8C6150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в год (не более) </w:t>
      </w:r>
      <w:r w:rsidR="00C10108" w:rsidRPr="00813D25">
        <w:rPr>
          <w:sz w:val="24"/>
          <w:szCs w:val="24"/>
        </w:rPr>
        <w:t>–</w:t>
      </w:r>
      <w:r w:rsidRPr="00813D25">
        <w:rPr>
          <w:sz w:val="24"/>
          <w:szCs w:val="24"/>
        </w:rPr>
        <w:t xml:space="preserve"> 9</w:t>
      </w:r>
      <w:r w:rsidR="00C10108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>000,00 руб.</w:t>
      </w:r>
    </w:p>
    <w:p w14:paraId="5D7DE0B9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</w:p>
    <w:p w14:paraId="41230EEB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ЗАКУПКУ УСЛУГ НА ПРОВЕДЕНИЕ СЕМИНАРОВ И ИНЫХ</w:t>
      </w:r>
      <w:r w:rsidRPr="00813D25">
        <w:rPr>
          <w:sz w:val="24"/>
          <w:szCs w:val="24"/>
        </w:rPr>
        <w:br/>
        <w:t>КОНСУЛЬТАЦИОННЫХ УСЛУГ</w:t>
      </w:r>
    </w:p>
    <w:p w14:paraId="790034EB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17FB1CA0" w14:textId="2BAE85AE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в год (не более) </w:t>
      </w:r>
      <w:r w:rsidR="00C10108" w:rsidRPr="00813D25">
        <w:rPr>
          <w:sz w:val="24"/>
          <w:szCs w:val="24"/>
        </w:rPr>
        <w:t xml:space="preserve">– </w:t>
      </w:r>
      <w:r w:rsidR="00BC45A8">
        <w:rPr>
          <w:sz w:val="24"/>
          <w:szCs w:val="24"/>
        </w:rPr>
        <w:t>3</w:t>
      </w:r>
      <w:r w:rsidRPr="00813D25">
        <w:rPr>
          <w:sz w:val="24"/>
          <w:szCs w:val="24"/>
        </w:rPr>
        <w:t>0</w:t>
      </w:r>
      <w:r w:rsidR="00C10108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>000,00 руб.</w:t>
      </w:r>
    </w:p>
    <w:p w14:paraId="37A749CD" w14:textId="77777777" w:rsidR="009B4273" w:rsidRDefault="009B4273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230D27E9" w14:textId="0A38948B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ЗАКУПКУ УСЛУГ ПО СОПРОВОЖДЕНИЮ СПРАВОЧНО-ПРАВОВЫХ</w:t>
      </w:r>
      <w:r w:rsidRPr="00813D25">
        <w:rPr>
          <w:sz w:val="24"/>
          <w:szCs w:val="24"/>
        </w:rPr>
        <w:br/>
        <w:t>СИСТЕМ И ИНОГО ПРОГРАММНОГО ОБЕСПЕЧЕНИЯ</w:t>
      </w:r>
    </w:p>
    <w:p w14:paraId="4AC0CDB1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619FD40B" w14:textId="4887C5CF" w:rsidR="001D6419" w:rsidRPr="00CC53E2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CC53E2">
        <w:rPr>
          <w:sz w:val="24"/>
          <w:szCs w:val="24"/>
        </w:rPr>
        <w:lastRenderedPageBreak/>
        <w:t xml:space="preserve">Затраты в год (не более) </w:t>
      </w:r>
      <w:r w:rsidR="00C10108" w:rsidRPr="00CC53E2">
        <w:rPr>
          <w:sz w:val="24"/>
          <w:szCs w:val="24"/>
        </w:rPr>
        <w:t xml:space="preserve">– </w:t>
      </w:r>
      <w:r w:rsidR="00503D53" w:rsidRPr="00CC53E2">
        <w:rPr>
          <w:sz w:val="24"/>
          <w:szCs w:val="24"/>
        </w:rPr>
        <w:t>3</w:t>
      </w:r>
      <w:r w:rsidRPr="00CC53E2">
        <w:rPr>
          <w:sz w:val="24"/>
          <w:szCs w:val="24"/>
        </w:rPr>
        <w:t>0</w:t>
      </w:r>
      <w:r w:rsidR="00C10108" w:rsidRPr="00CC53E2">
        <w:rPr>
          <w:sz w:val="24"/>
          <w:szCs w:val="24"/>
        </w:rPr>
        <w:t xml:space="preserve"> </w:t>
      </w:r>
      <w:r w:rsidRPr="00CC53E2">
        <w:rPr>
          <w:sz w:val="24"/>
          <w:szCs w:val="24"/>
        </w:rPr>
        <w:t>000 руб., включают в себя:</w:t>
      </w:r>
    </w:p>
    <w:p w14:paraId="4B96948B" w14:textId="77777777" w:rsidR="001D6419" w:rsidRPr="00813D25" w:rsidRDefault="001D6419" w:rsidP="00813D25">
      <w:pPr>
        <w:pStyle w:val="20"/>
        <w:shd w:val="clear" w:color="auto" w:fill="auto"/>
        <w:jc w:val="left"/>
        <w:rPr>
          <w:sz w:val="24"/>
          <w:szCs w:val="24"/>
        </w:rPr>
      </w:pPr>
      <w:r w:rsidRPr="00813D25">
        <w:rPr>
          <w:sz w:val="24"/>
          <w:szCs w:val="24"/>
        </w:rPr>
        <w:t xml:space="preserve">Сопровождение иного программного обеспечения: Антивирус </w:t>
      </w:r>
      <w:r w:rsidRPr="00813D25">
        <w:rPr>
          <w:sz w:val="24"/>
          <w:szCs w:val="24"/>
          <w:lang w:val="en-US" w:eastAsia="en-US" w:bidi="en-US"/>
        </w:rPr>
        <w:t>ESET</w:t>
      </w:r>
      <w:r w:rsidRPr="00813D25">
        <w:rPr>
          <w:sz w:val="24"/>
          <w:szCs w:val="24"/>
          <w:lang w:eastAsia="en-US" w:bidi="en-US"/>
        </w:rPr>
        <w:t xml:space="preserve"> </w:t>
      </w:r>
      <w:r w:rsidRPr="00813D25">
        <w:rPr>
          <w:sz w:val="24"/>
          <w:szCs w:val="24"/>
          <w:lang w:val="en-US" w:eastAsia="en-US" w:bidi="en-US"/>
        </w:rPr>
        <w:t>NOD</w:t>
      </w:r>
      <w:r w:rsidRPr="00813D25">
        <w:rPr>
          <w:sz w:val="24"/>
          <w:szCs w:val="24"/>
          <w:lang w:eastAsia="en-US" w:bidi="en-US"/>
        </w:rPr>
        <w:t xml:space="preserve">32 </w:t>
      </w:r>
      <w:r w:rsidRPr="00813D25">
        <w:rPr>
          <w:sz w:val="24"/>
          <w:szCs w:val="24"/>
          <w:lang w:val="en-US" w:eastAsia="en-US" w:bidi="en-US"/>
        </w:rPr>
        <w:t>Smart</w:t>
      </w:r>
      <w:r w:rsidRPr="00813D25">
        <w:rPr>
          <w:sz w:val="24"/>
          <w:szCs w:val="24"/>
          <w:lang w:eastAsia="en-US" w:bidi="en-US"/>
        </w:rPr>
        <w:t xml:space="preserve"> </w:t>
      </w:r>
      <w:r w:rsidRPr="00813D25">
        <w:rPr>
          <w:sz w:val="24"/>
          <w:szCs w:val="24"/>
          <w:lang w:val="en-US" w:eastAsia="en-US" w:bidi="en-US"/>
        </w:rPr>
        <w:t>Security</w:t>
      </w:r>
    </w:p>
    <w:p w14:paraId="6ACD7D92" w14:textId="1BBC5FA2" w:rsidR="001D6419" w:rsidRDefault="001D6419" w:rsidP="00813D25">
      <w:pPr>
        <w:pStyle w:val="20"/>
        <w:shd w:val="clear" w:color="auto" w:fill="auto"/>
        <w:jc w:val="left"/>
        <w:rPr>
          <w:sz w:val="24"/>
          <w:szCs w:val="24"/>
        </w:rPr>
      </w:pPr>
      <w:r w:rsidRPr="00813D25">
        <w:rPr>
          <w:sz w:val="24"/>
          <w:szCs w:val="24"/>
        </w:rPr>
        <w:t>Приобретение простых (неисключительных) лицензий на использование программного обеспечения</w:t>
      </w:r>
      <w:r w:rsidR="00BC45A8">
        <w:rPr>
          <w:sz w:val="24"/>
          <w:szCs w:val="24"/>
        </w:rPr>
        <w:t>.</w:t>
      </w:r>
    </w:p>
    <w:p w14:paraId="24AD7DA1" w14:textId="77777777" w:rsidR="00503D53" w:rsidRPr="00813D25" w:rsidRDefault="00503D53" w:rsidP="00813D25">
      <w:pPr>
        <w:pStyle w:val="20"/>
        <w:shd w:val="clear" w:color="auto" w:fill="auto"/>
        <w:jc w:val="left"/>
        <w:rPr>
          <w:sz w:val="24"/>
          <w:szCs w:val="24"/>
        </w:rPr>
      </w:pPr>
    </w:p>
    <w:p w14:paraId="3A16748B" w14:textId="77777777" w:rsidR="001D6419" w:rsidRPr="00813D25" w:rsidRDefault="001D6419" w:rsidP="00813D25">
      <w:pPr>
        <w:pStyle w:val="12"/>
        <w:keepNext/>
        <w:keepLines/>
        <w:shd w:val="clear" w:color="auto" w:fill="auto"/>
        <w:spacing w:after="0"/>
        <w:ind w:left="0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5. НОРМАТИВНЫЕ ЗАТРАТЫ НА ПРИОБРЕТЕНИЕ ОСНОВНЫХ СРЕДСТВ</w:t>
      </w:r>
    </w:p>
    <w:p w14:paraId="0A81DDA7" w14:textId="77777777" w:rsidR="001D6419" w:rsidRPr="00813D25" w:rsidRDefault="001D6419" w:rsidP="00813D25">
      <w:pPr>
        <w:pStyle w:val="12"/>
        <w:keepNext/>
        <w:keepLines/>
        <w:shd w:val="clear" w:color="auto" w:fill="auto"/>
        <w:spacing w:after="0"/>
        <w:ind w:left="0"/>
        <w:jc w:val="center"/>
        <w:rPr>
          <w:sz w:val="24"/>
          <w:szCs w:val="24"/>
        </w:rPr>
      </w:pPr>
    </w:p>
    <w:p w14:paraId="33210B63" w14:textId="1DD6C7AF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Нормативные затраты в год (не более) </w:t>
      </w:r>
      <w:r w:rsidR="00C10108" w:rsidRPr="00813D25">
        <w:rPr>
          <w:sz w:val="24"/>
          <w:szCs w:val="24"/>
        </w:rPr>
        <w:t>– 1</w:t>
      </w:r>
      <w:r w:rsidR="007D6E2F">
        <w:rPr>
          <w:sz w:val="24"/>
          <w:szCs w:val="24"/>
        </w:rPr>
        <w:t>0</w:t>
      </w:r>
      <w:r w:rsidR="00C10108" w:rsidRPr="00813D25">
        <w:rPr>
          <w:sz w:val="24"/>
          <w:szCs w:val="24"/>
        </w:rPr>
        <w:t xml:space="preserve">0 </w:t>
      </w:r>
      <w:r w:rsidRPr="00813D25">
        <w:rPr>
          <w:sz w:val="24"/>
          <w:szCs w:val="24"/>
        </w:rPr>
        <w:t>000 руб. Нормативные затраты включают затраты на: приобретение мебели, приобретение принтеров, многофункциональных устройств и копировальных аппаратов (оргтехники), на закупку компьютерной техники.</w:t>
      </w:r>
    </w:p>
    <w:p w14:paraId="15BEA5E4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</w:p>
    <w:p w14:paraId="4DEED5E6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ЗАКУПКУ КОМПЬЮТЕРНОЙ ТЕХНИКИ</w:t>
      </w:r>
    </w:p>
    <w:p w14:paraId="5E90A9A0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6EC84D7E" w14:textId="16589F64" w:rsidR="001D6419" w:rsidRPr="00CC53E2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CC53E2">
        <w:rPr>
          <w:sz w:val="24"/>
          <w:szCs w:val="24"/>
        </w:rPr>
        <w:t xml:space="preserve">Затраты в год (не более) </w:t>
      </w:r>
      <w:r w:rsidR="00C10108" w:rsidRPr="00CC53E2">
        <w:rPr>
          <w:sz w:val="24"/>
          <w:szCs w:val="24"/>
        </w:rPr>
        <w:t>–</w:t>
      </w:r>
      <w:r w:rsidRPr="00CC53E2">
        <w:rPr>
          <w:sz w:val="24"/>
          <w:szCs w:val="24"/>
        </w:rPr>
        <w:t xml:space="preserve"> </w:t>
      </w:r>
      <w:r w:rsidR="00503D53" w:rsidRPr="00CC53E2">
        <w:rPr>
          <w:sz w:val="24"/>
          <w:szCs w:val="24"/>
        </w:rPr>
        <w:t>8</w:t>
      </w:r>
      <w:r w:rsidRPr="00CC53E2">
        <w:rPr>
          <w:sz w:val="24"/>
          <w:szCs w:val="24"/>
        </w:rPr>
        <w:t>0</w:t>
      </w:r>
      <w:r w:rsidR="00C10108" w:rsidRPr="00CC53E2">
        <w:rPr>
          <w:sz w:val="24"/>
          <w:szCs w:val="24"/>
        </w:rPr>
        <w:t xml:space="preserve"> </w:t>
      </w:r>
      <w:r w:rsidRPr="00CC53E2">
        <w:rPr>
          <w:sz w:val="24"/>
          <w:szCs w:val="24"/>
        </w:rPr>
        <w:t>000 руб.</w:t>
      </w:r>
    </w:p>
    <w:p w14:paraId="101A11C5" w14:textId="77777777" w:rsidR="001D6419" w:rsidRPr="002779F9" w:rsidRDefault="001D6419" w:rsidP="00813D25">
      <w:pPr>
        <w:pStyle w:val="20"/>
        <w:shd w:val="clear" w:color="auto" w:fill="auto"/>
        <w:rPr>
          <w:color w:val="FF0000"/>
          <w:sz w:val="24"/>
          <w:szCs w:val="24"/>
        </w:rPr>
      </w:pPr>
    </w:p>
    <w:p w14:paraId="53285D33" w14:textId="1262D356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ПРИОБРЕТЕНИЕ ПРИНТЕРОВ, МНОГОФУНКЦИОНАЛЬНЫХ</w:t>
      </w:r>
      <w:r w:rsidRPr="00813D25">
        <w:rPr>
          <w:sz w:val="24"/>
          <w:szCs w:val="24"/>
        </w:rPr>
        <w:br/>
        <w:t>УСТРОЙСТВ. КОПИРОВАЛЬНЫХ АППАРАТОВ (ОРГТЕХНИКИ)</w:t>
      </w:r>
    </w:p>
    <w:p w14:paraId="4E8C54EE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1F93D9E4" w14:textId="2E67C9C1" w:rsidR="001D6419" w:rsidRPr="00CC53E2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CC53E2">
        <w:rPr>
          <w:sz w:val="24"/>
          <w:szCs w:val="24"/>
        </w:rPr>
        <w:t xml:space="preserve">Затраты в год (не более) </w:t>
      </w:r>
      <w:r w:rsidR="00C10108" w:rsidRPr="00CC53E2">
        <w:rPr>
          <w:sz w:val="24"/>
          <w:szCs w:val="24"/>
        </w:rPr>
        <w:t xml:space="preserve">– </w:t>
      </w:r>
      <w:r w:rsidR="00503D53" w:rsidRPr="00CC53E2">
        <w:rPr>
          <w:sz w:val="24"/>
          <w:szCs w:val="24"/>
        </w:rPr>
        <w:t>6</w:t>
      </w:r>
      <w:r w:rsidR="00C10108" w:rsidRPr="00CC53E2">
        <w:rPr>
          <w:sz w:val="24"/>
          <w:szCs w:val="24"/>
        </w:rPr>
        <w:t xml:space="preserve">0 </w:t>
      </w:r>
      <w:r w:rsidRPr="00CC53E2">
        <w:rPr>
          <w:sz w:val="24"/>
          <w:szCs w:val="24"/>
        </w:rPr>
        <w:t>000,00 руб.</w:t>
      </w:r>
    </w:p>
    <w:p w14:paraId="061AC54A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</w:p>
    <w:p w14:paraId="4C0F69F8" w14:textId="0A142074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ПРИОБРЕТЕНИЕ МЕБЕЛИ,</w:t>
      </w:r>
    </w:p>
    <w:p w14:paraId="066130E1" w14:textId="76C7FACF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ОТДЕЛЬНЫХ МАТЕРИАЛЬНО-ТЕХНИЧЕСКИХ СРЕДСТВ</w:t>
      </w:r>
    </w:p>
    <w:p w14:paraId="599CDCC9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71CEFBEF" w14:textId="77777777" w:rsidR="001D6419" w:rsidRPr="00813D25" w:rsidRDefault="001D6419" w:rsidP="00813D25">
      <w:pPr>
        <w:pStyle w:val="af6"/>
        <w:shd w:val="clear" w:color="auto" w:fill="auto"/>
        <w:spacing w:line="240" w:lineRule="auto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в год (не более) </w:t>
      </w:r>
      <w:r w:rsidR="00C10108" w:rsidRPr="00813D25">
        <w:rPr>
          <w:sz w:val="24"/>
          <w:szCs w:val="24"/>
        </w:rPr>
        <w:t xml:space="preserve">– 45 </w:t>
      </w:r>
      <w:r w:rsidRPr="00813D25">
        <w:rPr>
          <w:sz w:val="24"/>
          <w:szCs w:val="24"/>
        </w:rPr>
        <w:t>000,00 руб.</w:t>
      </w:r>
    </w:p>
    <w:tbl>
      <w:tblPr>
        <w:tblOverlap w:val="never"/>
        <w:tblW w:w="9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658"/>
        <w:gridCol w:w="1248"/>
        <w:gridCol w:w="1373"/>
        <w:gridCol w:w="1718"/>
        <w:gridCol w:w="1267"/>
      </w:tblGrid>
      <w:tr w:rsidR="001D6419" w:rsidRPr="00813D25" w14:paraId="16CFE995" w14:textId="77777777" w:rsidTr="00324651">
        <w:trPr>
          <w:trHeight w:hRule="exact" w:val="8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9C4C2" w14:textId="77777777" w:rsidR="00503D53" w:rsidRPr="000104F8" w:rsidRDefault="00503D53" w:rsidP="00813D25">
            <w:pPr>
              <w:pStyle w:val="af8"/>
              <w:shd w:val="clear" w:color="auto" w:fill="auto"/>
              <w:rPr>
                <w:sz w:val="20"/>
                <w:szCs w:val="20"/>
                <w:lang w:eastAsia="en-US" w:bidi="en-US"/>
              </w:rPr>
            </w:pPr>
          </w:p>
          <w:p w14:paraId="2CA3F5C3" w14:textId="5C8E47EA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  <w:lang w:val="en-US" w:eastAsia="en-US" w:bidi="en-US"/>
              </w:rPr>
              <w:t>N</w:t>
            </w:r>
          </w:p>
          <w:p w14:paraId="2918101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8D97F" w14:textId="77777777" w:rsidR="00503D53" w:rsidRDefault="00503D53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</w:p>
          <w:p w14:paraId="1B2DD218" w14:textId="49AE1DC5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Наименование служебных помещений и предметов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37E4A" w14:textId="77777777" w:rsidR="00503D53" w:rsidRDefault="00503D53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</w:p>
          <w:p w14:paraId="47E19BBD" w14:textId="497CA930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Единица</w:t>
            </w:r>
          </w:p>
          <w:p w14:paraId="3520844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измерения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F000B" w14:textId="77777777" w:rsidR="00BA461E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 xml:space="preserve">Норматив количества </w:t>
            </w:r>
          </w:p>
          <w:p w14:paraId="1231699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(не более)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C4CD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Норматив цены</w:t>
            </w:r>
          </w:p>
          <w:p w14:paraId="490C105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1 шт.(не более),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DE8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Срок</w:t>
            </w:r>
          </w:p>
          <w:p w14:paraId="2A52E9D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полезного</w:t>
            </w:r>
          </w:p>
          <w:p w14:paraId="49E0D70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использован</w:t>
            </w:r>
          </w:p>
          <w:p w14:paraId="51A7360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ия, лет</w:t>
            </w:r>
          </w:p>
        </w:tc>
      </w:tr>
      <w:tr w:rsidR="001D6419" w:rsidRPr="00813D25" w14:paraId="6C2445B5" w14:textId="77777777" w:rsidTr="00BA461E">
        <w:trPr>
          <w:trHeight w:hRule="exact" w:val="442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C07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Мебель &lt;*&gt;</w:t>
            </w:r>
          </w:p>
        </w:tc>
      </w:tr>
      <w:tr w:rsidR="001D6419" w:rsidRPr="00813D25" w14:paraId="19338025" w14:textId="77777777" w:rsidTr="00BA461E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31E9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9B883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846C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FAA7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C5CB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10</w:t>
            </w:r>
            <w:r w:rsidR="00BA461E" w:rsidRPr="00813D25">
              <w:rPr>
                <w:sz w:val="20"/>
                <w:szCs w:val="20"/>
              </w:rPr>
              <w:t xml:space="preserve"> </w:t>
            </w:r>
            <w:r w:rsidRPr="00813D25">
              <w:rPr>
                <w:sz w:val="20"/>
                <w:szCs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DA7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7</w:t>
            </w:r>
          </w:p>
        </w:tc>
      </w:tr>
      <w:tr w:rsidR="001D6419" w:rsidRPr="00813D25" w14:paraId="07E24D95" w14:textId="77777777" w:rsidTr="00BA461E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7CEA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FB3E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Стол для компьютера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4CF6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658D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B44EB" w14:textId="77777777" w:rsidR="001D6419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 xml:space="preserve">7 </w:t>
            </w:r>
            <w:r w:rsidR="001D6419" w:rsidRPr="00813D25">
              <w:rPr>
                <w:sz w:val="20"/>
                <w:szCs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94F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7</w:t>
            </w:r>
          </w:p>
        </w:tc>
      </w:tr>
      <w:tr w:rsidR="00CC53E2" w:rsidRPr="00CC53E2" w14:paraId="04A1B501" w14:textId="77777777" w:rsidTr="006C3278">
        <w:trPr>
          <w:trHeight w:hRule="exact" w:val="4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F7B1" w14:textId="77777777" w:rsidR="00BA461E" w:rsidRPr="00CC53E2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FB5E" w14:textId="77777777" w:rsidR="00BA461E" w:rsidRPr="00CC53E2" w:rsidRDefault="00BA461E" w:rsidP="00813D25">
            <w:pPr>
              <w:pStyle w:val="af8"/>
              <w:shd w:val="clear" w:color="auto" w:fill="auto"/>
              <w:jc w:val="left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 xml:space="preserve">Кресло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03C95" w14:textId="77777777" w:rsidR="00BA461E" w:rsidRPr="00CC53E2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10E7F" w14:textId="77777777" w:rsidR="00BA461E" w:rsidRPr="00CC53E2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60D54" w14:textId="008D0D73" w:rsidR="00BA461E" w:rsidRPr="00CC53E2" w:rsidRDefault="00503D53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20</w:t>
            </w:r>
            <w:r w:rsidR="00BA461E" w:rsidRPr="00CC53E2">
              <w:rPr>
                <w:sz w:val="20"/>
                <w:szCs w:val="20"/>
              </w:rPr>
              <w:t> 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3EA3" w14:textId="77777777" w:rsidR="00BA461E" w:rsidRPr="00CC53E2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7</w:t>
            </w:r>
          </w:p>
        </w:tc>
      </w:tr>
      <w:tr w:rsidR="001D6419" w:rsidRPr="00813D25" w14:paraId="6A691BF6" w14:textId="77777777" w:rsidTr="00BA461E">
        <w:trPr>
          <w:trHeight w:hRule="exact" w:val="446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AD4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Материально-технические средства &lt;**&gt;</w:t>
            </w:r>
          </w:p>
        </w:tc>
      </w:tr>
      <w:tr w:rsidR="00BA461E" w:rsidRPr="00813D25" w14:paraId="44613FC7" w14:textId="77777777" w:rsidTr="00BA461E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29BC9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F4BAE" w14:textId="77777777" w:rsidR="00BA461E" w:rsidRPr="00813D25" w:rsidRDefault="00BA461E" w:rsidP="00813D25">
            <w:pPr>
              <w:pStyle w:val="af8"/>
              <w:shd w:val="clear" w:color="auto" w:fill="auto"/>
              <w:jc w:val="left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Светильник настольный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72E00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C7D08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57D3D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2 000,00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6533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2</w:t>
            </w:r>
          </w:p>
        </w:tc>
      </w:tr>
      <w:tr w:rsidR="00BA461E" w:rsidRPr="00813D25" w14:paraId="66F00046" w14:textId="77777777" w:rsidTr="00BA461E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87E7F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9B9BC" w14:textId="77777777" w:rsidR="00BA461E" w:rsidRPr="00813D25" w:rsidRDefault="00BA461E" w:rsidP="00813D25">
            <w:pPr>
              <w:pStyle w:val="af8"/>
              <w:shd w:val="clear" w:color="auto" w:fill="auto"/>
              <w:jc w:val="left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жалюзи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734D7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30A41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D138B" w14:textId="029B4B32" w:rsidR="00BA461E" w:rsidRPr="00813D25" w:rsidRDefault="00861972" w:rsidP="002779F9">
            <w:pPr>
              <w:pStyle w:val="af8"/>
              <w:shd w:val="clear" w:color="auto" w:fill="auto"/>
              <w:ind w:lef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61E" w:rsidRPr="00813D25">
              <w:rPr>
                <w:sz w:val="20"/>
                <w:szCs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6A41" w14:textId="77777777" w:rsidR="00BA461E" w:rsidRPr="00813D25" w:rsidRDefault="00BA461E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5</w:t>
            </w:r>
          </w:p>
        </w:tc>
      </w:tr>
    </w:tbl>
    <w:p w14:paraId="20477445" w14:textId="77777777" w:rsidR="001D6419" w:rsidRPr="00813D25" w:rsidRDefault="001D6419" w:rsidP="00813D25"/>
    <w:p w14:paraId="677E50B2" w14:textId="656C5C3D" w:rsidR="001D6419" w:rsidRDefault="001D6419" w:rsidP="003C7E2B">
      <w:pPr>
        <w:pStyle w:val="12"/>
        <w:keepNext/>
        <w:keepLines/>
        <w:numPr>
          <w:ilvl w:val="0"/>
          <w:numId w:val="3"/>
        </w:numPr>
        <w:shd w:val="clear" w:color="auto" w:fill="auto"/>
        <w:spacing w:after="0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НОРМАТИВНЫЕ ЗАТРАТЫ НА ПРИОБРЕТЕНИЕ МАТЕРИАЛЬНЫХ ЗАПАСОВ</w:t>
      </w:r>
    </w:p>
    <w:p w14:paraId="4E637306" w14:textId="77777777" w:rsidR="003C7E2B" w:rsidRPr="00813D25" w:rsidRDefault="003C7E2B" w:rsidP="003C7E2B">
      <w:pPr>
        <w:pStyle w:val="12"/>
        <w:keepNext/>
        <w:keepLines/>
        <w:shd w:val="clear" w:color="auto" w:fill="auto"/>
        <w:spacing w:after="0"/>
        <w:ind w:left="280"/>
        <w:rPr>
          <w:sz w:val="24"/>
          <w:szCs w:val="24"/>
        </w:rPr>
      </w:pPr>
    </w:p>
    <w:p w14:paraId="73EAB585" w14:textId="77777777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Нормативные затраты в год (не более) </w:t>
      </w:r>
      <w:r w:rsidR="006C3278" w:rsidRPr="00813D25">
        <w:rPr>
          <w:sz w:val="24"/>
          <w:szCs w:val="24"/>
        </w:rPr>
        <w:t>–</w:t>
      </w:r>
      <w:r w:rsidRPr="00813D25">
        <w:rPr>
          <w:sz w:val="24"/>
          <w:szCs w:val="24"/>
        </w:rPr>
        <w:t xml:space="preserve"> 40</w:t>
      </w:r>
      <w:r w:rsidR="006C3278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>000 руб. Нормативные затраты включают затраты на: приобретение носителей информации, в том числе магнитных и оптических носителей, приобретение мониторов и системных блоков, других запасных частей для вычислительной техники, деталей для содержания (запасных частей и расходных материалов) принтеров, многофункциональных устройств, копировальных аппаратов (оргтехники), бланочной продукции, канцелярских принадлежностей, хозяйственных товаров и принадлежностей.</w:t>
      </w:r>
    </w:p>
    <w:p w14:paraId="1913098D" w14:textId="77777777" w:rsidR="009B4273" w:rsidRDefault="009B4273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0E42AEFF" w14:textId="27C704E2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ПРИОБРЕТЕНИЕ НОСИТЕЛЕЙ ИНФОРМАЦИИ, В ТОМ ЧИСЛЕ</w:t>
      </w:r>
      <w:r w:rsidRPr="00813D25">
        <w:rPr>
          <w:sz w:val="24"/>
          <w:szCs w:val="24"/>
        </w:rPr>
        <w:br/>
        <w:t>МАГНИТНЫХ И ОПТИЧЕСКИХ НОСИТЕЛЕЙ</w:t>
      </w:r>
    </w:p>
    <w:p w14:paraId="2F4033E5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4D13A811" w14:textId="6B143443" w:rsidR="001D6419" w:rsidRPr="00813D25" w:rsidRDefault="001D6419" w:rsidP="00813D25">
      <w:pPr>
        <w:pStyle w:val="af6"/>
        <w:shd w:val="clear" w:color="auto" w:fill="auto"/>
        <w:spacing w:line="240" w:lineRule="auto"/>
        <w:rPr>
          <w:sz w:val="24"/>
          <w:szCs w:val="24"/>
        </w:rPr>
      </w:pPr>
      <w:r w:rsidRPr="00813D25">
        <w:rPr>
          <w:sz w:val="24"/>
          <w:szCs w:val="24"/>
        </w:rPr>
        <w:lastRenderedPageBreak/>
        <w:t xml:space="preserve">Затраты в год (не более) - </w:t>
      </w:r>
      <w:r w:rsidR="004F55D8">
        <w:rPr>
          <w:sz w:val="24"/>
          <w:szCs w:val="24"/>
        </w:rPr>
        <w:t>20</w:t>
      </w:r>
      <w:r w:rsidRPr="00813D25">
        <w:rPr>
          <w:sz w:val="24"/>
          <w:szCs w:val="24"/>
        </w:rPr>
        <w:t xml:space="preserve"> 000 руб.</w:t>
      </w:r>
    </w:p>
    <w:tbl>
      <w:tblPr>
        <w:tblOverlap w:val="never"/>
        <w:tblW w:w="96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1306"/>
        <w:gridCol w:w="2066"/>
        <w:gridCol w:w="1016"/>
        <w:gridCol w:w="571"/>
        <w:gridCol w:w="1310"/>
      </w:tblGrid>
      <w:tr w:rsidR="001D6419" w:rsidRPr="00813D25" w14:paraId="3AC7AA4D" w14:textId="77777777" w:rsidTr="00324651">
        <w:trPr>
          <w:trHeight w:hRule="exact" w:val="863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D9D20" w14:textId="77777777" w:rsidR="009B4273" w:rsidRDefault="009B4273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</w:p>
          <w:p w14:paraId="06235FC8" w14:textId="07A391D0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31CC" w14:textId="77777777" w:rsidR="009B4273" w:rsidRDefault="009B4273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</w:p>
          <w:p w14:paraId="161E39B3" w14:textId="70218FD1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Единица</w:t>
            </w:r>
          </w:p>
          <w:p w14:paraId="20984AC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измерения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E3DB" w14:textId="5644E048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</w:t>
            </w:r>
            <w:r w:rsidR="009B4273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количества</w:t>
            </w:r>
          </w:p>
          <w:p w14:paraId="1FC6167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носителя</w:t>
            </w:r>
          </w:p>
          <w:p w14:paraId="0D59694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информации в год (не более)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B591" w14:textId="77777777" w:rsidR="004F55D8" w:rsidRDefault="004F55D8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</w:p>
          <w:p w14:paraId="3A291858" w14:textId="074503E9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 цены за единицу товара (не более),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0D6EE" w14:textId="77777777" w:rsidR="004F55D8" w:rsidRDefault="004F55D8" w:rsidP="004F55D8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597C75A" w14:textId="424E787B" w:rsidR="001D6419" w:rsidRPr="00813D25" w:rsidRDefault="001D6419" w:rsidP="004F55D8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Затраты в год (не более), руб.</w:t>
            </w:r>
          </w:p>
        </w:tc>
      </w:tr>
      <w:tr w:rsidR="001D6419" w:rsidRPr="00813D25" w14:paraId="4E200CD9" w14:textId="77777777" w:rsidTr="00324651">
        <w:trPr>
          <w:trHeight w:hRule="exact" w:val="42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D2750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 xml:space="preserve">Флэш-диск </w:t>
            </w:r>
            <w:r w:rsidRPr="00813D25">
              <w:rPr>
                <w:sz w:val="18"/>
                <w:szCs w:val="18"/>
                <w:lang w:eastAsia="en-US" w:bidi="en-US"/>
              </w:rPr>
              <w:t>(</w:t>
            </w:r>
            <w:r w:rsidRPr="00813D25">
              <w:rPr>
                <w:sz w:val="18"/>
                <w:szCs w:val="18"/>
                <w:lang w:val="en-US" w:eastAsia="en-US" w:bidi="en-US"/>
              </w:rPr>
              <w:t>USB</w:t>
            </w:r>
            <w:r w:rsidRPr="00813D25">
              <w:rPr>
                <w:sz w:val="18"/>
                <w:szCs w:val="18"/>
              </w:rPr>
              <w:t>-накопитель), объем 32Гбайт &lt;**&gt;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9EBA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21301" w14:textId="4F86A16F" w:rsidR="001D6419" w:rsidRPr="00813D25" w:rsidRDefault="004F55D8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FBCCB" w14:textId="77777777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1000,00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AA90C4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5A9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1000,00</w:t>
            </w:r>
          </w:p>
        </w:tc>
      </w:tr>
    </w:tbl>
    <w:p w14:paraId="3E99D14D" w14:textId="77777777" w:rsidR="001D6419" w:rsidRPr="00813D25" w:rsidRDefault="001D6419" w:rsidP="00813D25"/>
    <w:p w14:paraId="332EFA8F" w14:textId="254BA129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ПРИОБРЕТЕНИЕ МОНИТОРОВ</w:t>
      </w:r>
    </w:p>
    <w:p w14:paraId="2C4F0410" w14:textId="5B70A71D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И СИСТЕМНЫХ БЛОКОВ</w:t>
      </w:r>
    </w:p>
    <w:p w14:paraId="6E5B918F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3541CC30" w14:textId="77777777" w:rsidR="001D6419" w:rsidRPr="00813D25" w:rsidRDefault="006C3278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в год (не более) – 45 </w:t>
      </w:r>
      <w:r w:rsidR="001D6419" w:rsidRPr="00813D25">
        <w:rPr>
          <w:sz w:val="24"/>
          <w:szCs w:val="24"/>
        </w:rPr>
        <w:t>000 руб.</w:t>
      </w:r>
    </w:p>
    <w:tbl>
      <w:tblPr>
        <w:tblOverlap w:val="never"/>
        <w:tblW w:w="100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1142"/>
        <w:gridCol w:w="2563"/>
        <w:gridCol w:w="1022"/>
        <w:gridCol w:w="552"/>
        <w:gridCol w:w="1579"/>
      </w:tblGrid>
      <w:tr w:rsidR="001D6419" w:rsidRPr="00813D25" w14:paraId="51F8008C" w14:textId="77777777" w:rsidTr="00324651">
        <w:trPr>
          <w:trHeight w:hRule="exact" w:val="84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E686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8FE6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Единица</w:t>
            </w:r>
          </w:p>
          <w:p w14:paraId="1E94A95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измерения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0FBA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Количество для должности муниципальной службы (не более)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2B3A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  <w:lang w:val="en-US"/>
              </w:rPr>
            </w:pPr>
            <w:r w:rsidRPr="00813D25">
              <w:rPr>
                <w:sz w:val="20"/>
                <w:szCs w:val="20"/>
              </w:rPr>
              <w:t>Цена 1 единицы, руб</w:t>
            </w:r>
            <w:r w:rsidRPr="00813D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9E74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Срок полезного использования,</w:t>
            </w:r>
          </w:p>
          <w:p w14:paraId="192595F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лет</w:t>
            </w:r>
          </w:p>
        </w:tc>
      </w:tr>
      <w:tr w:rsidR="001D6419" w:rsidRPr="00813D25" w14:paraId="3C002210" w14:textId="77777777" w:rsidTr="004F55D8">
        <w:trPr>
          <w:trHeight w:hRule="exact" w:val="68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9DB71" w14:textId="77777777" w:rsidR="001D6419" w:rsidRPr="00813D25" w:rsidRDefault="001D6419" w:rsidP="00813D25">
            <w:pPr>
              <w:pStyle w:val="af8"/>
              <w:shd w:val="clear" w:color="auto" w:fill="auto"/>
              <w:ind w:right="147"/>
              <w:jc w:val="both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Монитор с диагональю не менее 17 дюйма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45D0F" w14:textId="06C72C9F" w:rsidR="001D6419" w:rsidRPr="00813D25" w:rsidRDefault="004F55D8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2EE9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76D6B" w14:textId="03A2BE83" w:rsidR="001D6419" w:rsidRPr="00813D25" w:rsidRDefault="00653F51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25</w:t>
            </w:r>
            <w:r w:rsidR="006C3278" w:rsidRPr="00813D25">
              <w:rPr>
                <w:sz w:val="20"/>
                <w:szCs w:val="20"/>
              </w:rPr>
              <w:t xml:space="preserve"> </w:t>
            </w:r>
            <w:r w:rsidR="001D6419" w:rsidRPr="00813D25">
              <w:rPr>
                <w:sz w:val="20"/>
                <w:szCs w:val="20"/>
              </w:rPr>
              <w:t>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90F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813D25">
              <w:rPr>
                <w:sz w:val="20"/>
                <w:szCs w:val="20"/>
              </w:rPr>
              <w:t>3</w:t>
            </w:r>
          </w:p>
        </w:tc>
      </w:tr>
      <w:tr w:rsidR="00CC53E2" w:rsidRPr="00CC53E2" w14:paraId="702A1F62" w14:textId="77777777" w:rsidTr="004F55D8">
        <w:trPr>
          <w:trHeight w:hRule="exact" w:val="69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785DE" w14:textId="77777777" w:rsidR="001D6419" w:rsidRPr="00CC53E2" w:rsidRDefault="001D6419" w:rsidP="00813D25">
            <w:pPr>
              <w:pStyle w:val="af8"/>
              <w:shd w:val="clear" w:color="auto" w:fill="auto"/>
              <w:ind w:right="147"/>
              <w:jc w:val="both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Системный блок с предустановленной операционной системой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78F7B" w14:textId="77777777" w:rsidR="001D6419" w:rsidRPr="00CC53E2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84903" w14:textId="77777777" w:rsidR="001D6419" w:rsidRPr="00CC53E2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5BE12" w14:textId="3D18CA7B" w:rsidR="001D6419" w:rsidRPr="00CC53E2" w:rsidRDefault="00CC53E2" w:rsidP="00813D25">
            <w:pPr>
              <w:pStyle w:val="af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55D8" w:rsidRPr="00CC53E2">
              <w:rPr>
                <w:sz w:val="20"/>
                <w:szCs w:val="20"/>
              </w:rPr>
              <w:t>0</w:t>
            </w:r>
            <w:r w:rsidR="006C3278" w:rsidRPr="00CC53E2">
              <w:rPr>
                <w:sz w:val="20"/>
                <w:szCs w:val="20"/>
              </w:rPr>
              <w:t xml:space="preserve"> </w:t>
            </w:r>
            <w:r w:rsidR="001D6419" w:rsidRPr="00CC53E2">
              <w:rPr>
                <w:sz w:val="20"/>
                <w:szCs w:val="20"/>
              </w:rPr>
              <w:t>000,0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9AB68" w14:textId="77777777" w:rsidR="001D6419" w:rsidRPr="00CC53E2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79CA" w14:textId="77777777" w:rsidR="001D6419" w:rsidRPr="00CC53E2" w:rsidRDefault="001D6419" w:rsidP="00813D25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 w:rsidRPr="00CC53E2">
              <w:rPr>
                <w:sz w:val="20"/>
                <w:szCs w:val="20"/>
              </w:rPr>
              <w:t>3</w:t>
            </w:r>
          </w:p>
        </w:tc>
      </w:tr>
    </w:tbl>
    <w:p w14:paraId="1B02ED1D" w14:textId="77777777" w:rsidR="001D6419" w:rsidRPr="00813D25" w:rsidRDefault="001D6419" w:rsidP="00813D25"/>
    <w:p w14:paraId="5A4F2469" w14:textId="604772D3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ПРИОБРЕТЕНИЕ ДРУГИХ ЗАПАСНЫХ ЧАСТЕЙ</w:t>
      </w:r>
      <w:r w:rsidRPr="00813D25">
        <w:rPr>
          <w:sz w:val="24"/>
          <w:szCs w:val="24"/>
        </w:rPr>
        <w:br/>
        <w:t>ДЛЯ ВЫЧИСЛИТЕЛЬНОЙ ТЕХНИКИ И ЗАПАСНЫХ ЧАСТЕЙ</w:t>
      </w:r>
      <w:r w:rsidRPr="00813D25">
        <w:rPr>
          <w:sz w:val="24"/>
          <w:szCs w:val="24"/>
        </w:rPr>
        <w:br/>
        <w:t>ДЛЯ ПРИНТЕРОВ, МНОГОФУНКЦИОНАЛЬНЫХ УСТРОЙСТВ, КОПИРОВАЛЬНЫХ</w:t>
      </w:r>
      <w:r w:rsidRPr="00813D25">
        <w:rPr>
          <w:sz w:val="24"/>
          <w:szCs w:val="24"/>
        </w:rPr>
        <w:br/>
        <w:t xml:space="preserve">АППАРАТОВ И ИНОЙ ОРГТЕХНИКИ </w:t>
      </w:r>
    </w:p>
    <w:p w14:paraId="2934B6CC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3FA7559B" w14:textId="5E890996" w:rsidR="001D6419" w:rsidRPr="00813D25" w:rsidRDefault="00C72068" w:rsidP="00813D25">
      <w:pPr>
        <w:pStyle w:val="af6"/>
        <w:shd w:val="clear" w:color="auto" w:fill="auto"/>
        <w:spacing w:line="240" w:lineRule="auto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в год (не более) – </w:t>
      </w:r>
      <w:r w:rsidR="004F55D8">
        <w:rPr>
          <w:sz w:val="24"/>
          <w:szCs w:val="24"/>
        </w:rPr>
        <w:t>20</w:t>
      </w:r>
      <w:r w:rsidRPr="00813D25">
        <w:rPr>
          <w:sz w:val="24"/>
          <w:szCs w:val="24"/>
        </w:rPr>
        <w:t xml:space="preserve"> </w:t>
      </w:r>
      <w:r w:rsidR="001D6419" w:rsidRPr="00813D25">
        <w:rPr>
          <w:sz w:val="24"/>
          <w:szCs w:val="24"/>
        </w:rPr>
        <w:t>000,00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8"/>
        <w:gridCol w:w="2726"/>
      </w:tblGrid>
      <w:tr w:rsidR="001D6419" w:rsidRPr="00813D25" w14:paraId="7C7BB521" w14:textId="77777777" w:rsidTr="008868B5">
        <w:trPr>
          <w:trHeight w:hRule="exact" w:val="46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BF42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262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Затрать в год (не более), руб.</w:t>
            </w:r>
          </w:p>
        </w:tc>
      </w:tr>
      <w:tr w:rsidR="001D6419" w:rsidRPr="00813D25" w14:paraId="7C9B4B45" w14:textId="77777777" w:rsidTr="00324651">
        <w:trPr>
          <w:trHeight w:hRule="exact" w:val="4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0A2B5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Запасные части к вычислительной технике &lt;*&gt;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ECD00" w14:textId="46241974" w:rsidR="001D6419" w:rsidRPr="00813D25" w:rsidRDefault="00653F51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5</w:t>
            </w:r>
            <w:r w:rsidR="006C3278" w:rsidRPr="00813D25">
              <w:rPr>
                <w:sz w:val="20"/>
                <w:szCs w:val="18"/>
              </w:rPr>
              <w:t xml:space="preserve"> </w:t>
            </w:r>
            <w:r w:rsidR="001D6419" w:rsidRPr="00813D25">
              <w:rPr>
                <w:sz w:val="20"/>
                <w:szCs w:val="18"/>
              </w:rPr>
              <w:t>000,00</w:t>
            </w:r>
          </w:p>
        </w:tc>
      </w:tr>
      <w:tr w:rsidR="001D6419" w:rsidRPr="00813D25" w14:paraId="2C0A0D44" w14:textId="77777777" w:rsidTr="00324651">
        <w:trPr>
          <w:trHeight w:hRule="exact" w:val="57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380D6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 xml:space="preserve">Запасные части для принтеров, многофункциональных устройств, копировальных аппаратов и иной </w:t>
            </w:r>
            <w:proofErr w:type="gramStart"/>
            <w:r w:rsidRPr="00813D25">
              <w:rPr>
                <w:sz w:val="20"/>
                <w:szCs w:val="18"/>
              </w:rPr>
              <w:t>оргтехники&lt;</w:t>
            </w:r>
            <w:proofErr w:type="gramEnd"/>
            <w:r w:rsidRPr="00813D25">
              <w:rPr>
                <w:sz w:val="20"/>
                <w:szCs w:val="18"/>
              </w:rPr>
              <w:t>**&gt;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8BCD" w14:textId="25C46361" w:rsidR="001D6419" w:rsidRPr="00813D25" w:rsidRDefault="00653F51" w:rsidP="00813D25">
            <w:pPr>
              <w:pStyle w:val="af8"/>
              <w:shd w:val="clear" w:color="auto" w:fill="auto"/>
              <w:rPr>
                <w:sz w:val="20"/>
                <w:szCs w:val="18"/>
              </w:rPr>
            </w:pPr>
            <w:r w:rsidRPr="00813D25">
              <w:rPr>
                <w:sz w:val="20"/>
                <w:szCs w:val="18"/>
              </w:rPr>
              <w:t>1</w:t>
            </w:r>
            <w:r w:rsidR="004F55D8">
              <w:rPr>
                <w:sz w:val="20"/>
                <w:szCs w:val="18"/>
              </w:rPr>
              <w:t>5</w:t>
            </w:r>
            <w:r w:rsidR="00C72068" w:rsidRPr="00813D25">
              <w:rPr>
                <w:sz w:val="20"/>
                <w:szCs w:val="18"/>
              </w:rPr>
              <w:t xml:space="preserve"> </w:t>
            </w:r>
            <w:r w:rsidR="001D6419" w:rsidRPr="00813D25">
              <w:rPr>
                <w:sz w:val="20"/>
                <w:szCs w:val="18"/>
              </w:rPr>
              <w:t>000,00</w:t>
            </w:r>
          </w:p>
        </w:tc>
      </w:tr>
    </w:tbl>
    <w:p w14:paraId="18ABC2B8" w14:textId="77777777" w:rsidR="001D6419" w:rsidRPr="00813D25" w:rsidRDefault="001D6419" w:rsidP="00813D25"/>
    <w:p w14:paraId="1059DE98" w14:textId="77777777" w:rsidR="000C6DED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ЗАТРАТЫ НА ЗАКУПКУ РАС</w:t>
      </w:r>
      <w:r w:rsidR="000C6DED" w:rsidRPr="00813D25">
        <w:rPr>
          <w:sz w:val="24"/>
          <w:szCs w:val="24"/>
        </w:rPr>
        <w:t xml:space="preserve">ХОДНЫХ МАТЕРИАЛОВ ДЛЯ ПРИНТЕРОВ </w:t>
      </w:r>
      <w:r w:rsidRPr="00813D25">
        <w:rPr>
          <w:sz w:val="24"/>
          <w:szCs w:val="24"/>
        </w:rPr>
        <w:t>МНОГОФУНКЦИОНАЛЬНЫХ УСТРОЙСТВ, КОПИРОВАЛЬНЫХ АППАРАТОВ</w:t>
      </w:r>
      <w:r w:rsidR="000C6DED" w:rsidRPr="00813D25">
        <w:rPr>
          <w:sz w:val="24"/>
          <w:szCs w:val="24"/>
        </w:rPr>
        <w:t xml:space="preserve"> </w:t>
      </w:r>
    </w:p>
    <w:p w14:paraId="62BD2736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И ИНОЙ ОРГТЕХНИКИ</w:t>
      </w:r>
    </w:p>
    <w:p w14:paraId="0D963317" w14:textId="77777777" w:rsidR="001D6419" w:rsidRPr="00813D25" w:rsidRDefault="001D6419" w:rsidP="00813D2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34CCCF1F" w14:textId="77777777" w:rsidR="001D6419" w:rsidRPr="00813D25" w:rsidRDefault="001D6419" w:rsidP="00813D25">
      <w:pPr>
        <w:pStyle w:val="af6"/>
        <w:shd w:val="clear" w:color="auto" w:fill="auto"/>
        <w:spacing w:line="240" w:lineRule="auto"/>
        <w:ind w:left="5"/>
        <w:rPr>
          <w:sz w:val="24"/>
          <w:szCs w:val="24"/>
        </w:rPr>
      </w:pPr>
      <w:r w:rsidRPr="00813D25">
        <w:rPr>
          <w:sz w:val="24"/>
          <w:szCs w:val="24"/>
        </w:rPr>
        <w:t xml:space="preserve">Нормативные затраты в год (не более) </w:t>
      </w:r>
      <w:r w:rsidR="00C72068" w:rsidRPr="00813D25">
        <w:rPr>
          <w:sz w:val="24"/>
          <w:szCs w:val="24"/>
        </w:rPr>
        <w:t>–</w:t>
      </w:r>
      <w:r w:rsidRPr="00813D25">
        <w:rPr>
          <w:sz w:val="24"/>
          <w:szCs w:val="24"/>
        </w:rPr>
        <w:t xml:space="preserve"> 15</w:t>
      </w:r>
      <w:r w:rsidR="00C72068" w:rsidRPr="00813D25">
        <w:rPr>
          <w:sz w:val="24"/>
          <w:szCs w:val="24"/>
        </w:rPr>
        <w:t xml:space="preserve"> </w:t>
      </w:r>
      <w:r w:rsidRPr="00813D25">
        <w:rPr>
          <w:sz w:val="24"/>
          <w:szCs w:val="24"/>
        </w:rPr>
        <w:t>000,00 руб.</w:t>
      </w:r>
    </w:p>
    <w:tbl>
      <w:tblPr>
        <w:tblOverlap w:val="never"/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367"/>
        <w:gridCol w:w="4598"/>
        <w:gridCol w:w="2294"/>
      </w:tblGrid>
      <w:tr w:rsidR="001D6419" w:rsidRPr="00813D25" w14:paraId="7BFB27AF" w14:textId="77777777" w:rsidTr="00324651">
        <w:trPr>
          <w:trHeight w:hRule="exact" w:val="9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AECE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 w:eastAsia="en-US" w:bidi="en-US"/>
              </w:rPr>
              <w:t xml:space="preserve">N </w:t>
            </w:r>
            <w:r w:rsidRPr="00813D25">
              <w:rPr>
                <w:sz w:val="18"/>
                <w:szCs w:val="18"/>
              </w:rPr>
              <w:t>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E1CE7" w14:textId="77777777" w:rsidR="00324651" w:rsidRDefault="0032465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</w:p>
          <w:p w14:paraId="2368E6CF" w14:textId="2D98771B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Наименование расходных материалов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B621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 потребления расходных материалов принтером, многофункциональным устройством, копировальным аппаратом и иной оргтехникой в год (не более), шт.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3D2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 цены единицы расходных материалов (не более), руб.</w:t>
            </w:r>
          </w:p>
        </w:tc>
      </w:tr>
      <w:tr w:rsidR="001D6419" w:rsidRPr="00813D25" w14:paraId="2054A0C0" w14:textId="77777777" w:rsidTr="00324651"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E6F3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C8624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Картридж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2D6B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EB53" w14:textId="51F03C87" w:rsidR="001D6419" w:rsidRPr="00813D25" w:rsidRDefault="00653F5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C72068" w:rsidRPr="00813D25">
              <w:rPr>
                <w:sz w:val="18"/>
                <w:szCs w:val="18"/>
              </w:rPr>
              <w:t xml:space="preserve"> </w:t>
            </w:r>
            <w:r w:rsidR="001D6419" w:rsidRPr="00813D25">
              <w:rPr>
                <w:sz w:val="18"/>
                <w:szCs w:val="18"/>
              </w:rPr>
              <w:t>500,00</w:t>
            </w:r>
          </w:p>
        </w:tc>
      </w:tr>
    </w:tbl>
    <w:p w14:paraId="69A7B82B" w14:textId="77777777" w:rsidR="001D6419" w:rsidRPr="00813D25" w:rsidRDefault="001D6419" w:rsidP="00813D25">
      <w:pPr>
        <w:pStyle w:val="af6"/>
        <w:shd w:val="clear" w:color="auto" w:fill="auto"/>
        <w:spacing w:line="240" w:lineRule="auto"/>
        <w:ind w:left="720"/>
        <w:rPr>
          <w:lang w:val="en-US"/>
        </w:rPr>
      </w:pPr>
    </w:p>
    <w:p w14:paraId="62514254" w14:textId="3A1590A6" w:rsidR="001D6419" w:rsidRPr="00813D25" w:rsidRDefault="001D6419" w:rsidP="00813D25">
      <w:pPr>
        <w:pStyle w:val="af6"/>
        <w:shd w:val="clear" w:color="auto" w:fill="auto"/>
        <w:spacing w:line="240" w:lineRule="auto"/>
        <w:ind w:left="720"/>
        <w:rPr>
          <w:sz w:val="24"/>
          <w:szCs w:val="24"/>
        </w:rPr>
      </w:pPr>
      <w:r w:rsidRPr="00813D25">
        <w:rPr>
          <w:sz w:val="24"/>
          <w:szCs w:val="24"/>
        </w:rPr>
        <w:t xml:space="preserve">ЗАТРАТЫ НА ПРИОБРЕТЕНИЕ КАНЦЕЛЯРСКИХ ПРИНАДЛЕЖНОСТЕЙ </w:t>
      </w:r>
    </w:p>
    <w:p w14:paraId="09058615" w14:textId="77777777" w:rsidR="003C7E2B" w:rsidRDefault="003C7E2B" w:rsidP="00813D25">
      <w:pPr>
        <w:pStyle w:val="20"/>
        <w:shd w:val="clear" w:color="auto" w:fill="auto"/>
        <w:jc w:val="left"/>
        <w:rPr>
          <w:sz w:val="24"/>
        </w:rPr>
      </w:pPr>
    </w:p>
    <w:p w14:paraId="368A3072" w14:textId="23B48B0F" w:rsidR="001D6419" w:rsidRPr="00813D25" w:rsidRDefault="001D6419" w:rsidP="00813D25">
      <w:pPr>
        <w:pStyle w:val="20"/>
        <w:shd w:val="clear" w:color="auto" w:fill="auto"/>
        <w:jc w:val="left"/>
        <w:rPr>
          <w:sz w:val="24"/>
        </w:rPr>
      </w:pPr>
      <w:r w:rsidRPr="00813D25">
        <w:rPr>
          <w:sz w:val="24"/>
        </w:rPr>
        <w:t>Нормативные затраты в год (не более)</w:t>
      </w:r>
      <w:r w:rsidR="003C7E2B">
        <w:rPr>
          <w:sz w:val="24"/>
        </w:rPr>
        <w:t xml:space="preserve"> – 20 000 рублей</w:t>
      </w:r>
    </w:p>
    <w:tbl>
      <w:tblPr>
        <w:tblOverlap w:val="never"/>
        <w:tblW w:w="99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1701"/>
        <w:gridCol w:w="1559"/>
        <w:gridCol w:w="1418"/>
        <w:gridCol w:w="1137"/>
      </w:tblGrid>
      <w:tr w:rsidR="001D6419" w:rsidRPr="00813D25" w14:paraId="4CEACAB4" w14:textId="77777777" w:rsidTr="00324651">
        <w:trPr>
          <w:trHeight w:hRule="exact" w:val="18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1580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C1EB4" w14:textId="77777777" w:rsidR="001D6419" w:rsidRPr="00813D25" w:rsidRDefault="001D6419" w:rsidP="00813D25">
            <w:pPr>
              <w:pStyle w:val="af8"/>
              <w:shd w:val="clear" w:color="auto" w:fill="auto"/>
              <w:ind w:right="80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Единица</w:t>
            </w:r>
          </w:p>
          <w:p w14:paraId="3C429E8E" w14:textId="77777777" w:rsidR="001D6419" w:rsidRPr="00813D25" w:rsidRDefault="001D6419" w:rsidP="00813D25">
            <w:pPr>
              <w:pStyle w:val="af8"/>
              <w:shd w:val="clear" w:color="auto" w:fill="auto"/>
              <w:ind w:right="60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98C2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Норматив</w:t>
            </w:r>
          </w:p>
          <w:p w14:paraId="69124A1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количества</w:t>
            </w:r>
          </w:p>
          <w:p w14:paraId="7DB2699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предметов канцелярских принадлежностей в расчете на</w:t>
            </w:r>
          </w:p>
          <w:p w14:paraId="4088C58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основного работника в год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DBA0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Норматив цены предмета канцелярских принадлежностей,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5B7E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Нормативные затраты на 1 муниципального служащего в год (не более)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858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Примечание</w:t>
            </w:r>
          </w:p>
        </w:tc>
      </w:tr>
      <w:tr w:rsidR="001D6419" w:rsidRPr="00813D25" w14:paraId="34E05B33" w14:textId="77777777" w:rsidTr="00324651">
        <w:trPr>
          <w:trHeight w:hRule="exact" w:val="43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F4C9B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proofErr w:type="spellStart"/>
            <w:r w:rsidRPr="00813D25">
              <w:rPr>
                <w:sz w:val="18"/>
                <w:szCs w:val="20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AC1C1" w14:textId="77777777" w:rsidR="001D6419" w:rsidRPr="00813D25" w:rsidRDefault="000C6DED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</w:t>
            </w:r>
            <w:r w:rsidR="001D6419" w:rsidRPr="00813D25">
              <w:rPr>
                <w:sz w:val="18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7F51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21D04" w14:textId="5E813036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653F51" w:rsidRPr="00813D25">
              <w:rPr>
                <w:sz w:val="18"/>
                <w:szCs w:val="20"/>
              </w:rPr>
              <w:t>5</w:t>
            </w:r>
            <w:r w:rsidR="001D6419" w:rsidRPr="00813D25">
              <w:rPr>
                <w:sz w:val="18"/>
                <w:szCs w:val="20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FFBFE" w14:textId="22536FB0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4</w:t>
            </w:r>
            <w:r w:rsidR="00653F51" w:rsidRPr="00813D25">
              <w:rPr>
                <w:sz w:val="18"/>
                <w:szCs w:val="20"/>
              </w:rPr>
              <w:t>5</w:t>
            </w:r>
            <w:r w:rsidRPr="00813D25">
              <w:rPr>
                <w:sz w:val="18"/>
                <w:szCs w:val="20"/>
              </w:rPr>
              <w:t>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1B6F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75A2DB64" w14:textId="77777777" w:rsidTr="00324651">
        <w:trPr>
          <w:trHeight w:hRule="exact" w:val="2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78042" w14:textId="39C8E745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Блокнот</w:t>
            </w:r>
            <w:r w:rsidR="00A26ABB">
              <w:rPr>
                <w:sz w:val="18"/>
                <w:szCs w:val="20"/>
              </w:rPr>
              <w:t xml:space="preserve">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0177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08ED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39AF3" w14:textId="1125BA2B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89</w:t>
            </w:r>
            <w:r w:rsidR="001D6419" w:rsidRPr="00813D25">
              <w:rPr>
                <w:sz w:val="18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C50DD" w14:textId="387DA22F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89</w:t>
            </w:r>
            <w:r w:rsidR="001D6419" w:rsidRPr="00813D25">
              <w:rPr>
                <w:sz w:val="18"/>
                <w:szCs w:val="20"/>
              </w:rPr>
              <w:t>,</w:t>
            </w:r>
            <w:r w:rsidR="00653F51" w:rsidRPr="00813D25">
              <w:rPr>
                <w:sz w:val="18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72066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79847A55" w14:textId="77777777" w:rsidTr="00324651">
        <w:trPr>
          <w:trHeight w:hRule="exact" w:val="41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792BA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Блокнот, спираль,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4A5B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7180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1B29D" w14:textId="1008A7E5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E045A" w14:textId="0C196011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  <w:r w:rsidR="001D6419" w:rsidRPr="00813D25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</w:t>
            </w:r>
            <w:r w:rsidR="001D6419" w:rsidRPr="00813D25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F04C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4487D31C" w14:textId="77777777" w:rsidTr="005242F3">
        <w:trPr>
          <w:trHeight w:hRule="exact" w:val="58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61047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Бумага для заметок, блок- кубик запасной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B684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D637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E5C26" w14:textId="18F1AC03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230</w:t>
            </w:r>
            <w:r w:rsidR="001D6419" w:rsidRPr="00813D25">
              <w:rPr>
                <w:sz w:val="18"/>
                <w:szCs w:val="20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1EEF3" w14:textId="704FE599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230</w:t>
            </w:r>
            <w:r w:rsidR="001D6419" w:rsidRPr="00813D25">
              <w:rPr>
                <w:sz w:val="18"/>
                <w:szCs w:val="20"/>
              </w:rPr>
              <w:t>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8D59E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12DB9B65" w14:textId="77777777" w:rsidTr="00324651">
        <w:trPr>
          <w:trHeight w:hRule="exact" w:val="5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A24E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Бумага для заметок, блок- кубик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1489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B139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C3597" w14:textId="6666DF60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  <w:r w:rsidR="00A26ABB">
              <w:rPr>
                <w:sz w:val="18"/>
                <w:szCs w:val="20"/>
              </w:rPr>
              <w:t>9</w:t>
            </w:r>
            <w:r w:rsidRPr="00813D25">
              <w:rPr>
                <w:sz w:val="18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0CDAE" w14:textId="13944B42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  <w:r w:rsidR="00A26ABB">
              <w:rPr>
                <w:sz w:val="18"/>
                <w:szCs w:val="20"/>
              </w:rPr>
              <w:t>9</w:t>
            </w:r>
            <w:r w:rsidRPr="00813D25">
              <w:rPr>
                <w:sz w:val="18"/>
                <w:szCs w:val="20"/>
              </w:rPr>
              <w:t>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F4E4C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CC53E2" w:rsidRPr="00CC53E2" w14:paraId="61715CC3" w14:textId="77777777" w:rsidTr="00324651">
        <w:trPr>
          <w:trHeight w:hRule="exact" w:val="47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526BE" w14:textId="77777777" w:rsidR="001D6419" w:rsidRPr="00CC53E2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Бумага для оргтехники А4, в упаковке не менее 500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C1194" w14:textId="77777777" w:rsidR="001D6419" w:rsidRPr="00CC53E2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B2A58" w14:textId="76349596" w:rsidR="001D6419" w:rsidRPr="00CC53E2" w:rsidRDefault="00861972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421B4" w14:textId="77777777" w:rsidR="001D6419" w:rsidRPr="00CC53E2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D9E8D" w14:textId="2CCA4267" w:rsidR="001D6419" w:rsidRPr="00CC53E2" w:rsidRDefault="00861972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14</w:t>
            </w:r>
            <w:r w:rsidR="001D6419" w:rsidRPr="00CC53E2">
              <w:rPr>
                <w:sz w:val="18"/>
                <w:szCs w:val="20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86EDA" w14:textId="77777777" w:rsidR="001D6419" w:rsidRPr="00CC53E2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5DFA2735" w14:textId="77777777" w:rsidTr="005242F3">
        <w:trPr>
          <w:trHeight w:hRule="exact" w:val="3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08E30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Вешалка-плечики, размер 48- 50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BB01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018D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67EF9" w14:textId="0AC23E46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  <w:r w:rsidR="001D6419" w:rsidRPr="00813D25">
              <w:rPr>
                <w:sz w:val="18"/>
                <w:szCs w:val="20"/>
              </w:rPr>
              <w:t>,</w:t>
            </w:r>
            <w:r w:rsidR="00653F51" w:rsidRPr="00813D25">
              <w:rPr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1E223" w14:textId="5BAA4549" w:rsidR="001D6419" w:rsidRPr="00813D25" w:rsidRDefault="00A26ABB" w:rsidP="00A26ABB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  <w:r w:rsidR="001D6419" w:rsidRPr="00813D25">
              <w:rPr>
                <w:sz w:val="18"/>
                <w:szCs w:val="20"/>
              </w:rPr>
              <w:t>,</w:t>
            </w:r>
            <w:r w:rsidR="00653F51" w:rsidRPr="00813D25">
              <w:rPr>
                <w:sz w:val="18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D1DB9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603EB3CD" w14:textId="77777777" w:rsidTr="005242F3">
        <w:trPr>
          <w:trHeight w:hRule="exact" w:val="27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F16C3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9100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7D60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B6279" w14:textId="45DFFFF9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5</w:t>
            </w:r>
            <w:r w:rsidR="00A26ABB">
              <w:rPr>
                <w:sz w:val="18"/>
                <w:szCs w:val="20"/>
              </w:rPr>
              <w:t>45</w:t>
            </w:r>
            <w:r w:rsidRPr="00813D25">
              <w:rPr>
                <w:sz w:val="18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DAD2C" w14:textId="01F76D93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5</w:t>
            </w:r>
            <w:r w:rsidR="00A26ABB">
              <w:rPr>
                <w:sz w:val="18"/>
                <w:szCs w:val="20"/>
              </w:rPr>
              <w:t>45</w:t>
            </w:r>
            <w:r w:rsidRPr="00813D25">
              <w:rPr>
                <w:sz w:val="18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95C81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CC53E2" w:rsidRPr="00CC53E2" w14:paraId="7853B368" w14:textId="77777777" w:rsidTr="001B146F">
        <w:trPr>
          <w:trHeight w:hRule="exact" w:val="2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4B1BD" w14:textId="4C716A3C" w:rsidR="001D6419" w:rsidRPr="00CC53E2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Ежедневник</w:t>
            </w:r>
            <w:r w:rsidR="00A26ABB" w:rsidRPr="00CC53E2">
              <w:rPr>
                <w:sz w:val="18"/>
                <w:szCs w:val="20"/>
              </w:rPr>
              <w:t xml:space="preserve"> недатированный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37993" w14:textId="77777777" w:rsidR="001D6419" w:rsidRPr="00CC53E2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BD50A" w14:textId="53BE3B34" w:rsidR="001D6419" w:rsidRPr="00CC53E2" w:rsidRDefault="002779F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DC44" w14:textId="5586D710" w:rsidR="001D6419" w:rsidRPr="00CC53E2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5</w:t>
            </w:r>
            <w:r w:rsidR="001D6419" w:rsidRPr="00CC53E2">
              <w:rPr>
                <w:sz w:val="18"/>
                <w:szCs w:val="20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6EB4E" w14:textId="536F1EA0" w:rsidR="001D6419" w:rsidRPr="00CC53E2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20"/>
              </w:rPr>
              <w:t>5</w:t>
            </w:r>
            <w:r w:rsidR="001D6419" w:rsidRPr="00CC53E2">
              <w:rPr>
                <w:sz w:val="18"/>
                <w:szCs w:val="20"/>
              </w:rPr>
              <w:t>85,3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DD791" w14:textId="77777777" w:rsidR="001D6419" w:rsidRPr="00CC53E2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41F2F50C" w14:textId="77777777" w:rsidTr="00324651">
        <w:trPr>
          <w:trHeight w:hRule="exact" w:val="56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6A5E7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Зажим для бумаг 19 мм, в упаковке не менее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751F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0D377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D486F" w14:textId="423C7630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  <w:r w:rsidR="001D6419" w:rsidRPr="00813D25">
              <w:rPr>
                <w:sz w:val="18"/>
                <w:szCs w:val="20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099C0" w14:textId="1BA902AC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1D6419" w:rsidRPr="00813D25">
              <w:rPr>
                <w:sz w:val="18"/>
                <w:szCs w:val="20"/>
              </w:rPr>
              <w:t>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722E8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3E6D671A" w14:textId="77777777" w:rsidTr="00324651">
        <w:trPr>
          <w:trHeight w:hRule="exact" w:val="56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FB43D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Зажим для бумаг 25 мм, в упаковке не менее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24AB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873E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DAE1" w14:textId="181E9C9A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105</w:t>
            </w:r>
            <w:r w:rsidR="001D6419" w:rsidRPr="00813D25">
              <w:rPr>
                <w:sz w:val="18"/>
                <w:szCs w:val="2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3B68A" w14:textId="72B05BD1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653F51" w:rsidRPr="00813D25">
              <w:rPr>
                <w:sz w:val="18"/>
                <w:szCs w:val="20"/>
              </w:rPr>
              <w:t>5</w:t>
            </w:r>
            <w:r w:rsidR="001D6419" w:rsidRPr="00813D25">
              <w:rPr>
                <w:sz w:val="18"/>
                <w:szCs w:val="20"/>
              </w:rPr>
              <w:t>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EACF0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5A907960" w14:textId="77777777" w:rsidTr="00324651">
        <w:trPr>
          <w:trHeight w:hRule="exact" w:val="4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92A4A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Зажим для бумаг 32 мм, в упаковке не менее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8043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A53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F1706" w14:textId="72BF5716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1D6419" w:rsidRPr="00813D25">
              <w:rPr>
                <w:sz w:val="18"/>
                <w:szCs w:val="20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3334D" w14:textId="317CD211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1D6419" w:rsidRPr="00813D25">
              <w:rPr>
                <w:sz w:val="18"/>
                <w:szCs w:val="20"/>
              </w:rPr>
              <w:t>57,6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3B696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41BA36C9" w14:textId="77777777" w:rsidTr="00324651">
        <w:trPr>
          <w:trHeight w:hRule="exact" w:val="56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D37DB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Зажим для бумаг 41 мм, в упаковке не менее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4C08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B9B97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CDCCE" w14:textId="1C939F62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1D6419" w:rsidRPr="00813D25">
              <w:rPr>
                <w:sz w:val="18"/>
                <w:szCs w:val="20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F825C" w14:textId="665637D5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1D6419" w:rsidRPr="00813D25">
              <w:rPr>
                <w:sz w:val="18"/>
                <w:szCs w:val="20"/>
              </w:rPr>
              <w:t>89,5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8CDC0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46218343" w14:textId="77777777" w:rsidTr="00324651">
        <w:trPr>
          <w:trHeight w:hRule="exact" w:val="57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49690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Зажим для бумаг 51 мм, в упаковке не менее 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C81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9C40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2CD17" w14:textId="2DB13EAA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D6419" w:rsidRPr="00813D25">
              <w:rPr>
                <w:sz w:val="18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29ED4" w14:textId="2562D37B" w:rsidR="001D6419" w:rsidRPr="00813D25" w:rsidRDefault="00A26ABB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D6419" w:rsidRPr="00813D25">
              <w:rPr>
                <w:sz w:val="18"/>
                <w:szCs w:val="20"/>
              </w:rPr>
              <w:t>35,5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230D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1E107445" w14:textId="77777777" w:rsidTr="00324651">
        <w:trPr>
          <w:trHeight w:hRule="exact" w:val="2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57D81" w14:textId="77777777" w:rsidR="001D6419" w:rsidRPr="00813D25" w:rsidRDefault="000C6DED" w:rsidP="00813D25">
            <w:pPr>
              <w:pStyle w:val="af8"/>
              <w:shd w:val="clear" w:color="auto" w:fill="auto"/>
              <w:tabs>
                <w:tab w:val="left" w:pos="1056"/>
                <w:tab w:val="left" w:pos="1834"/>
              </w:tabs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 xml:space="preserve">Иголка </w:t>
            </w:r>
            <w:r w:rsidR="001D6419" w:rsidRPr="00813D25">
              <w:rPr>
                <w:sz w:val="18"/>
                <w:szCs w:val="20"/>
              </w:rPr>
              <w:t>для</w:t>
            </w:r>
            <w:r w:rsidRPr="00813D25">
              <w:rPr>
                <w:sz w:val="18"/>
                <w:szCs w:val="20"/>
              </w:rPr>
              <w:t xml:space="preserve"> </w:t>
            </w:r>
            <w:r w:rsidR="001D6419" w:rsidRPr="00813D25">
              <w:rPr>
                <w:sz w:val="18"/>
                <w:szCs w:val="20"/>
              </w:rPr>
              <w:t>подшивки</w:t>
            </w:r>
            <w:r w:rsidRPr="00813D25">
              <w:rPr>
                <w:sz w:val="18"/>
                <w:szCs w:val="20"/>
              </w:rPr>
              <w:t xml:space="preserve"> </w:t>
            </w:r>
            <w:r w:rsidR="001D6419" w:rsidRPr="00813D25">
              <w:rPr>
                <w:sz w:val="18"/>
                <w:szCs w:val="20"/>
              </w:rPr>
              <w:t>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C815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C0C9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C49C8" w14:textId="6913CF50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1D6419" w:rsidRPr="00813D25">
              <w:rPr>
                <w:sz w:val="18"/>
                <w:szCs w:val="20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775B1" w14:textId="37E04BFB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1D6419" w:rsidRPr="00813D25">
              <w:rPr>
                <w:sz w:val="18"/>
                <w:szCs w:val="20"/>
              </w:rPr>
              <w:t>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AE0D6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39C453EC" w14:textId="77777777" w:rsidTr="00324651">
        <w:trPr>
          <w:trHeight w:hRule="exact" w:val="29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93EB9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8403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50F8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227DC" w14:textId="670244C7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1D6419" w:rsidRPr="00813D25">
              <w:rPr>
                <w:sz w:val="18"/>
                <w:szCs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FC6A9" w14:textId="1CBBD47C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1D6419" w:rsidRPr="00813D25">
              <w:rPr>
                <w:sz w:val="18"/>
                <w:szCs w:val="20"/>
              </w:rPr>
              <w:t>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533E4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1638D555" w14:textId="77777777" w:rsidTr="00324651">
        <w:trPr>
          <w:trHeight w:hRule="exact" w:val="43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45103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 xml:space="preserve">Карандаш </w:t>
            </w:r>
            <w:proofErr w:type="spellStart"/>
            <w:r w:rsidRPr="00813D25">
              <w:rPr>
                <w:sz w:val="18"/>
                <w:szCs w:val="20"/>
              </w:rPr>
              <w:t>чернографитовый</w:t>
            </w:r>
            <w:proofErr w:type="spellEnd"/>
            <w:r w:rsidRPr="00813D25">
              <w:rPr>
                <w:sz w:val="18"/>
                <w:szCs w:val="20"/>
              </w:rPr>
              <w:t>, материал корпуса-дерево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4C1F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1434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F810A" w14:textId="024DD4C5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1D6419" w:rsidRPr="00813D25">
              <w:rPr>
                <w:sz w:val="18"/>
                <w:szCs w:val="2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652F3" w14:textId="2DD9A7EA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1D6419" w:rsidRPr="00813D25">
              <w:rPr>
                <w:sz w:val="18"/>
                <w:szCs w:val="20"/>
              </w:rPr>
              <w:t>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8E07D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267E942D" w14:textId="77777777" w:rsidTr="00324651">
        <w:trPr>
          <w:trHeight w:hRule="exact" w:val="56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CE104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 xml:space="preserve">Карандаш </w:t>
            </w:r>
            <w:proofErr w:type="spellStart"/>
            <w:r w:rsidRPr="00813D25">
              <w:rPr>
                <w:sz w:val="18"/>
                <w:szCs w:val="20"/>
              </w:rPr>
              <w:t>чернографитовый</w:t>
            </w:r>
            <w:proofErr w:type="spellEnd"/>
            <w:r w:rsidRPr="00813D25">
              <w:rPr>
                <w:sz w:val="18"/>
                <w:szCs w:val="20"/>
              </w:rPr>
              <w:t>, матер нал корпуса-пластик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126B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68F7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AE4C1" w14:textId="04226037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1D6419" w:rsidRPr="00813D25">
              <w:rPr>
                <w:sz w:val="18"/>
                <w:szCs w:val="20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6AB30" w14:textId="4B40DF7D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1D6419" w:rsidRPr="00813D25">
              <w:rPr>
                <w:sz w:val="18"/>
                <w:szCs w:val="20"/>
              </w:rPr>
              <w:t xml:space="preserve">5,3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219A5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1D6419" w:rsidRPr="00813D25" w14:paraId="5425B60D" w14:textId="77777777" w:rsidTr="001B146F">
        <w:trPr>
          <w:trHeight w:hRule="exact" w:val="43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755E4" w14:textId="77777777" w:rsidR="001D6419" w:rsidRPr="00813D25" w:rsidRDefault="001D6419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proofErr w:type="gramStart"/>
            <w:r w:rsidRPr="00813D25">
              <w:rPr>
                <w:sz w:val="18"/>
                <w:szCs w:val="20"/>
              </w:rPr>
              <w:t>Карандаш</w:t>
            </w:r>
            <w:proofErr w:type="gramEnd"/>
            <w:r w:rsidRPr="00813D25">
              <w:rPr>
                <w:sz w:val="18"/>
                <w:szCs w:val="20"/>
              </w:rPr>
              <w:t xml:space="preserve"> клеящий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6F9F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09FBE" w14:textId="77777777" w:rsidR="001D6419" w:rsidRPr="00813D25" w:rsidRDefault="001D6419" w:rsidP="00813D25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D3795" w14:textId="511C67E1" w:rsidR="001D6419" w:rsidRPr="00813D25" w:rsidRDefault="00E667E7" w:rsidP="00813D25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1D6419" w:rsidRPr="00813D25">
              <w:rPr>
                <w:sz w:val="18"/>
                <w:szCs w:val="20"/>
              </w:rPr>
              <w:t>8,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A16D6" w14:textId="5FDD3B10" w:rsidR="001D6419" w:rsidRPr="00813D25" w:rsidRDefault="00E667E7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AE311" w14:textId="77777777" w:rsidR="001D6419" w:rsidRPr="00813D25" w:rsidRDefault="001D6419" w:rsidP="00813D25">
            <w:pPr>
              <w:rPr>
                <w:sz w:val="18"/>
              </w:rPr>
            </w:pPr>
          </w:p>
        </w:tc>
      </w:tr>
      <w:tr w:rsidR="00324651" w:rsidRPr="00813D25" w14:paraId="73CA58B0" w14:textId="77777777" w:rsidTr="005242F3">
        <w:trPr>
          <w:trHeight w:hRule="exact" w:val="4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2045B" w14:textId="244F8810" w:rsidR="00324651" w:rsidRPr="00813D25" w:rsidRDefault="00324651" w:rsidP="00813D25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E04E8" w14:textId="09403BC8" w:rsidR="00324651" w:rsidRPr="00813D25" w:rsidRDefault="00324651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EF6D9" w14:textId="6A3271AB" w:rsidR="00324651" w:rsidRDefault="00324651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0B003" w14:textId="3334D1AB" w:rsidR="00324651" w:rsidRPr="00813D25" w:rsidRDefault="00324651" w:rsidP="00813D25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4</w:t>
            </w:r>
            <w:r w:rsidRPr="00813D25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D1A03" w14:textId="37EF4E99" w:rsidR="00324651" w:rsidRDefault="00324651" w:rsidP="00813D25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BC465" w14:textId="77777777" w:rsidR="00324651" w:rsidRPr="00813D25" w:rsidRDefault="00324651" w:rsidP="00813D25">
            <w:pPr>
              <w:rPr>
                <w:sz w:val="18"/>
              </w:rPr>
            </w:pPr>
          </w:p>
        </w:tc>
      </w:tr>
      <w:tr w:rsidR="00324651" w:rsidRPr="00813D25" w14:paraId="0EBD4732" w14:textId="77777777" w:rsidTr="005242F3">
        <w:trPr>
          <w:trHeight w:hRule="exact" w:val="42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5927B" w14:textId="39BB821E" w:rsidR="00324651" w:rsidRPr="00813D25" w:rsidRDefault="00324651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Ручка гелевая, цвет 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12FFB" w14:textId="697B7EF4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A8BF8" w14:textId="41C25079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967E" w14:textId="56961922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21ABE" w14:textId="1A5E23F2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60,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C2FD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324651" w:rsidRPr="00813D25" w14:paraId="3B450CC3" w14:textId="77777777" w:rsidTr="005242F3">
        <w:trPr>
          <w:trHeight w:hRule="exact" w:val="4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D9D6C" w14:textId="0E830C96" w:rsidR="00324651" w:rsidRPr="00813D25" w:rsidRDefault="00324651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Ручка гелевая, цвет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D21F5" w14:textId="54869AAD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C9929" w14:textId="4AE8C3ED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C759C" w14:textId="5EB13635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8D8F5" w14:textId="2895CC5D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60,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0F6F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324651" w:rsidRPr="00813D25" w14:paraId="0602A445" w14:textId="77777777" w:rsidTr="005242F3">
        <w:trPr>
          <w:trHeight w:hRule="exact" w:val="43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D308C" w14:textId="04C95575" w:rsidR="00324651" w:rsidRPr="00813D25" w:rsidRDefault="00324651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Ручка гелевая, цвет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C1903" w14:textId="3AE017BC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88419" w14:textId="41FB63E9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07E2A" w14:textId="6434A89A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60</w:t>
            </w:r>
            <w:r w:rsidRPr="00813D2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4C4E2" w14:textId="15CDD046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55,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1F1B5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324651" w:rsidRPr="00813D25" w14:paraId="20EA3213" w14:textId="77777777" w:rsidTr="005242F3">
        <w:trPr>
          <w:trHeight w:hRule="exact" w:val="42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A1147" w14:textId="31DA10CA" w:rsidR="00324651" w:rsidRPr="00813D25" w:rsidRDefault="00324651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Ручка гелевая, цвет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5A696" w14:textId="15C2D1EE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A181" w14:textId="6DFC41F1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4C9F9" w14:textId="017ABA62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535E3" w14:textId="13BBC1A8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65,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3CE7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324651" w:rsidRPr="00813D25" w14:paraId="0BF16568" w14:textId="77777777" w:rsidTr="005242F3">
        <w:trPr>
          <w:trHeight w:hRule="exact" w:val="43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BE11E" w14:textId="0EB659B4" w:rsidR="00324651" w:rsidRPr="00813D25" w:rsidRDefault="00324651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CC53E2">
              <w:rPr>
                <w:sz w:val="18"/>
                <w:szCs w:val="18"/>
              </w:rPr>
              <w:t>Ручка шариковая с резиновым упором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7F7FE" w14:textId="049BF79B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1AFAD" w14:textId="6E76A509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CC53E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D68F8" w14:textId="58A63F28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Pr="00CC53E2">
              <w:rPr>
                <w:sz w:val="18"/>
                <w:szCs w:val="1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EC3A" w14:textId="250114A9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13</w:t>
            </w:r>
            <w:r w:rsidRPr="00CC53E2">
              <w:rPr>
                <w:sz w:val="18"/>
                <w:szCs w:val="18"/>
              </w:rPr>
              <w:t>0,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349C2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324651" w:rsidRPr="00813D25" w14:paraId="47EB4E15" w14:textId="77777777" w:rsidTr="005242F3">
        <w:trPr>
          <w:trHeight w:hRule="exact" w:val="4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5D4A8" w14:textId="171EE564" w:rsidR="00324651" w:rsidRPr="00813D25" w:rsidRDefault="00324651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Ручка шариковая, цвет 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C19EF" w14:textId="1752E980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BA4B1" w14:textId="62D48181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9DCFC" w14:textId="0D791FF0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38,87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FB9B7" w14:textId="35826DF0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38,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7938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324651" w:rsidRPr="00813D25" w14:paraId="689DBFA2" w14:textId="77777777" w:rsidTr="005242F3">
        <w:trPr>
          <w:trHeight w:hRule="exact" w:val="4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8CD3C" w14:textId="55124FAE" w:rsidR="00324651" w:rsidRPr="00813D25" w:rsidRDefault="00324651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Ручка шариковая, цвет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62F37" w14:textId="3A87ACF0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E4890" w14:textId="02024E28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2B89F" w14:textId="2D7CF547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38,70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16C59" w14:textId="67C06228" w:rsidR="00324651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38,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8234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324651" w:rsidRPr="00813D25" w14:paraId="1E684AB9" w14:textId="77777777" w:rsidTr="005242F3">
        <w:trPr>
          <w:trHeight w:hRule="exact" w:val="39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5F760" w14:textId="689AE0E8" w:rsidR="005242F3" w:rsidRPr="00813D25" w:rsidRDefault="00324651" w:rsidP="005242F3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Ручка шариковая, цвет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FF1DE" w14:textId="6472193E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EC33E" w14:textId="083F5085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4E317" w14:textId="0000AE80" w:rsidR="00324651" w:rsidRPr="00813D25" w:rsidRDefault="00324651" w:rsidP="00324651">
            <w:pPr>
              <w:pStyle w:val="af8"/>
              <w:shd w:val="clear" w:color="auto" w:fill="auto"/>
              <w:ind w:left="60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89A5C" w14:textId="5A828DCB" w:rsidR="00324651" w:rsidRPr="00813D25" w:rsidRDefault="00324651" w:rsidP="00324651">
            <w:pPr>
              <w:pStyle w:val="af8"/>
              <w:shd w:val="clear" w:color="auto" w:fill="auto"/>
              <w:rPr>
                <w:sz w:val="18"/>
                <w:szCs w:val="20"/>
              </w:rPr>
            </w:pPr>
            <w:r w:rsidRPr="00813D25">
              <w:rPr>
                <w:sz w:val="18"/>
                <w:szCs w:val="18"/>
              </w:rPr>
              <w:t>90,</w:t>
            </w:r>
            <w:r w:rsidR="005242F3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8D52" w14:textId="77777777" w:rsidR="00324651" w:rsidRPr="00813D25" w:rsidRDefault="00324651" w:rsidP="00324651">
            <w:pPr>
              <w:rPr>
                <w:sz w:val="18"/>
              </w:rPr>
            </w:pPr>
          </w:p>
        </w:tc>
      </w:tr>
      <w:tr w:rsidR="005242F3" w:rsidRPr="00813D25" w14:paraId="7F2DA5F0" w14:textId="77777777" w:rsidTr="005242F3">
        <w:trPr>
          <w:trHeight w:hRule="exact" w:val="47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00AAA" w14:textId="7E95AF2B" w:rsidR="005242F3" w:rsidRPr="00813D25" w:rsidRDefault="005242F3" w:rsidP="00324651">
            <w:pPr>
              <w:pStyle w:val="af8"/>
              <w:shd w:val="clear" w:color="auto" w:fill="auto"/>
              <w:ind w:right="186"/>
              <w:jc w:val="both"/>
              <w:rPr>
                <w:sz w:val="18"/>
                <w:szCs w:val="18"/>
              </w:rPr>
            </w:pPr>
            <w:r w:rsidRPr="005242F3">
              <w:rPr>
                <w:sz w:val="18"/>
                <w:szCs w:val="20"/>
              </w:rPr>
              <w:t>Ручка шариковая, цвет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61165" w14:textId="40C0881A" w:rsidR="005242F3" w:rsidRPr="00813D25" w:rsidRDefault="005242F3" w:rsidP="00324651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5242F3">
              <w:rPr>
                <w:sz w:val="18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63045" w14:textId="20762F2D" w:rsidR="005242F3" w:rsidRPr="00813D25" w:rsidRDefault="005242F3" w:rsidP="00324651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5242F3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6CC70" w14:textId="7A903FE4" w:rsidR="005242F3" w:rsidRPr="00813D25" w:rsidRDefault="005242F3" w:rsidP="00324651">
            <w:pPr>
              <w:pStyle w:val="af8"/>
              <w:shd w:val="clear" w:color="auto" w:fill="auto"/>
              <w:ind w:left="60"/>
              <w:rPr>
                <w:sz w:val="18"/>
                <w:szCs w:val="18"/>
              </w:rPr>
            </w:pPr>
            <w:r w:rsidRPr="005242F3">
              <w:rPr>
                <w:sz w:val="18"/>
                <w:szCs w:val="20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DCAD2" w14:textId="5D8688D9" w:rsidR="005242F3" w:rsidRPr="00813D25" w:rsidRDefault="005242F3" w:rsidP="00324651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5242F3">
              <w:rPr>
                <w:sz w:val="18"/>
                <w:szCs w:val="20"/>
              </w:rPr>
              <w:t>57,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A7D82" w14:textId="77777777" w:rsidR="005242F3" w:rsidRPr="00813D25" w:rsidRDefault="005242F3" w:rsidP="00324651">
            <w:pPr>
              <w:rPr>
                <w:sz w:val="18"/>
              </w:rPr>
            </w:pPr>
          </w:p>
        </w:tc>
      </w:tr>
    </w:tbl>
    <w:p w14:paraId="22075D12" w14:textId="77777777" w:rsidR="001D6419" w:rsidRPr="00813D25" w:rsidRDefault="001D6419" w:rsidP="00813D25">
      <w:pPr>
        <w:rPr>
          <w:sz w:val="2"/>
          <w:szCs w:val="2"/>
        </w:rPr>
      </w:pPr>
      <w:r w:rsidRPr="00813D25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1142"/>
        <w:gridCol w:w="1704"/>
        <w:gridCol w:w="1430"/>
        <w:gridCol w:w="763"/>
        <w:gridCol w:w="667"/>
        <w:gridCol w:w="1315"/>
      </w:tblGrid>
      <w:tr w:rsidR="001D6419" w:rsidRPr="00813D25" w14:paraId="508D2189" w14:textId="77777777" w:rsidTr="0073175D">
        <w:trPr>
          <w:trHeight w:hRule="exact" w:val="51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486B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lastRenderedPageBreak/>
              <w:t>Клей силикатный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F24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3A3F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57B6A" w14:textId="663DFF7A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084C"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7F0D" w14:textId="63EDEA14" w:rsidR="001D6419" w:rsidRPr="00813D25" w:rsidRDefault="00394E11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084C"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F304FF" w14:textId="678487D4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35413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F0750A6" w14:textId="77777777" w:rsidTr="0073175D">
        <w:trPr>
          <w:trHeight w:hRule="exact" w:val="4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C6D4B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Клейкая лента канцелярская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9BEF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113EE" w14:textId="7E774B5F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65C76" w14:textId="70B6F2F0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61441" w14:textId="6E4D667F" w:rsidR="001D6419" w:rsidRPr="00813D25" w:rsidRDefault="00394E11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23BEFA" w14:textId="41936815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273F4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730916AC" w14:textId="77777777" w:rsidTr="0073175D">
        <w:trPr>
          <w:trHeight w:hRule="exact" w:val="45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D78F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Клейкая лента упаковочная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47F7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C9F5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A2A9E" w14:textId="3616F9FE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D6419" w:rsidRPr="00813D25">
              <w:rPr>
                <w:sz w:val="18"/>
                <w:szCs w:val="18"/>
              </w:rPr>
              <w:t>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1D0F5" w14:textId="3DE32776" w:rsidR="001D6419" w:rsidRPr="00813D25" w:rsidRDefault="00394E11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9,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5A0D84" w14:textId="2947C1F8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3182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61719827" w14:textId="77777777" w:rsidTr="0073175D">
        <w:trPr>
          <w:trHeight w:hRule="exact" w:val="4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7CB81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Клейкие закладки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F9F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14ED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AE946" w14:textId="60662601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1,00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3E15F" w14:textId="3176D954" w:rsidR="001D6419" w:rsidRPr="00813D25" w:rsidRDefault="00394E11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  <w:r w:rsidR="001D6419" w:rsidRPr="00813D25">
              <w:rPr>
                <w:sz w:val="18"/>
                <w:szCs w:val="18"/>
              </w:rPr>
              <w:t>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29C32B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1114D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753C76F" w14:textId="77777777" w:rsidTr="0073175D">
        <w:trPr>
          <w:trHeight w:hRule="exact" w:val="4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7008F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Корректор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D597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E438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1AAAC" w14:textId="5A55148E" w:rsidR="001D6419" w:rsidRPr="00813D25" w:rsidRDefault="001C084C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5.00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7966" w14:textId="31080C1D" w:rsidR="001D6419" w:rsidRPr="00813D25" w:rsidRDefault="001C084C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5,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07341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4D51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07175DC6" w14:textId="77777777" w:rsidTr="0073175D">
        <w:trPr>
          <w:trHeight w:hRule="exact" w:val="4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6D133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Краска штемпельная синяя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969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25C3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7EA97" w14:textId="5B51F417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F8994" w14:textId="36544F5C" w:rsidR="001D6419" w:rsidRPr="00813D25" w:rsidRDefault="00394E11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CDF41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A03FA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176060AD" w14:textId="77777777" w:rsidTr="0073175D">
        <w:trPr>
          <w:trHeight w:hRule="exact" w:val="4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52124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Ластик (резинка старательная)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51BF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EF2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5E1F7" w14:textId="34C2AE23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A88E3" w14:textId="196A5133" w:rsidR="001D6419" w:rsidRPr="00813D25" w:rsidRDefault="00394E11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  <w:lang w:val="en-US"/>
              </w:rPr>
              <w:t>1</w:t>
            </w:r>
            <w:r w:rsidR="001D6419" w:rsidRPr="00813D25">
              <w:rPr>
                <w:sz w:val="18"/>
                <w:szCs w:val="18"/>
              </w:rPr>
              <w:t>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72433B" w14:textId="63B0A11E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A154F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EB1CF60" w14:textId="77777777" w:rsidTr="0073175D">
        <w:trPr>
          <w:trHeight w:hRule="exact" w:val="4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992AE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Ленточный корректор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D022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7EC4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F56E7" w14:textId="66FBC912" w:rsidR="001D6419" w:rsidRPr="00813D25" w:rsidRDefault="001C084C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  <w:r w:rsidR="001D6419" w:rsidRPr="00813D25">
              <w:rPr>
                <w:sz w:val="18"/>
                <w:szCs w:val="18"/>
              </w:rPr>
              <w:t>4,7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594DD" w14:textId="6E09AD37" w:rsidR="001D6419" w:rsidRPr="00813D25" w:rsidRDefault="001C084C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  <w:r w:rsidR="001D6419" w:rsidRPr="00813D25">
              <w:rPr>
                <w:sz w:val="18"/>
                <w:szCs w:val="18"/>
              </w:rPr>
              <w:t>4,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8CBDED" w14:textId="04470581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EE632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0CBE0F6D" w14:textId="77777777" w:rsidTr="0073175D">
        <w:trPr>
          <w:trHeight w:hRule="exact" w:val="4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D6D17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Линейка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EF5A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3E47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04AF2" w14:textId="7A6F02DA" w:rsidR="001D6419" w:rsidRPr="00813D25" w:rsidRDefault="00394E11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1D6419" w:rsidRPr="00813D25">
              <w:rPr>
                <w:sz w:val="18"/>
                <w:szCs w:val="18"/>
              </w:rPr>
              <w:t>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81C3A" w14:textId="4BB8AAE8" w:rsidR="001D6419" w:rsidRPr="00813D25" w:rsidRDefault="00394E11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6FAFA4" w14:textId="2A4A9A4B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/>
              </w:rPr>
              <w:t>,</w:t>
            </w:r>
            <w:r w:rsidRPr="00813D25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206DD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DC45EA0" w14:textId="77777777" w:rsidTr="0073175D">
        <w:trPr>
          <w:trHeight w:hRule="exact" w:val="4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2727B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Лупа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EC72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A0CF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F25C3" w14:textId="5F53305F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C084C" w:rsidRPr="00813D25">
              <w:rPr>
                <w:sz w:val="18"/>
                <w:szCs w:val="18"/>
              </w:rPr>
              <w:t>8</w:t>
            </w:r>
            <w:r w:rsidRPr="00813D25">
              <w:rPr>
                <w:sz w:val="18"/>
                <w:szCs w:val="18"/>
              </w:rPr>
              <w:t>3,9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863C3" w14:textId="10E8335D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C084C" w:rsidRPr="00813D25">
              <w:rPr>
                <w:sz w:val="18"/>
                <w:szCs w:val="18"/>
              </w:rPr>
              <w:t>8</w:t>
            </w:r>
            <w:r w:rsidRPr="00813D25"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07F2FB" w14:textId="37074071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13111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53FE2A3" w14:textId="77777777" w:rsidTr="0073175D">
        <w:trPr>
          <w:trHeight w:hRule="exact" w:val="67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EE6EF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2165"/>
              </w:tabs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Маркер-выделитель</w:t>
            </w:r>
            <w:r w:rsidRPr="00813D25">
              <w:rPr>
                <w:sz w:val="18"/>
                <w:szCs w:val="18"/>
                <w:lang w:val="en-US"/>
              </w:rPr>
              <w:t xml:space="preserve"> </w:t>
            </w:r>
            <w:r w:rsidRPr="00813D25">
              <w:rPr>
                <w:sz w:val="18"/>
                <w:szCs w:val="18"/>
              </w:rPr>
              <w:t>текста</w:t>
            </w:r>
          </w:p>
          <w:p w14:paraId="069E2B41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желтый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E1A9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E81E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B12C6" w14:textId="4BCB22ED" w:rsidR="001D6419" w:rsidRPr="00813D25" w:rsidRDefault="001C084C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C202D" w14:textId="04CEA558" w:rsidR="001D6419" w:rsidRPr="00813D25" w:rsidRDefault="001C084C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4,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0B4E12" w14:textId="06A9C683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EB559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7DF3E2F4" w14:textId="77777777" w:rsidTr="0073175D">
        <w:trPr>
          <w:trHeight w:hRule="exact" w:val="68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64FBE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Маркер-выделитель</w:t>
            </w:r>
            <w:r w:rsidRPr="00813D25">
              <w:rPr>
                <w:sz w:val="18"/>
                <w:szCs w:val="18"/>
                <w:lang w:val="en-US"/>
              </w:rPr>
              <w:t xml:space="preserve"> </w:t>
            </w:r>
            <w:r w:rsidRPr="00813D25">
              <w:rPr>
                <w:sz w:val="18"/>
                <w:szCs w:val="18"/>
              </w:rPr>
              <w:t>текста</w:t>
            </w:r>
          </w:p>
          <w:p w14:paraId="148E25A3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зеленый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68A3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091E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A40C8" w14:textId="31FB2C1D" w:rsidR="001D6419" w:rsidRPr="00813D25" w:rsidRDefault="001C084C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7,1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407C7" w14:textId="7DC8BDF1" w:rsidR="001D6419" w:rsidRPr="00813D25" w:rsidRDefault="001C084C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7,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5B564E" w14:textId="192BCAA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AAF4C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2DAFB95" w14:textId="77777777" w:rsidTr="0073175D">
        <w:trPr>
          <w:trHeight w:hRule="exact" w:val="67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69D82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Маркер-выделитель</w:t>
            </w:r>
            <w:r w:rsidRPr="00813D25">
              <w:rPr>
                <w:sz w:val="18"/>
                <w:szCs w:val="18"/>
                <w:lang w:val="en-US"/>
              </w:rPr>
              <w:t xml:space="preserve"> </w:t>
            </w:r>
            <w:r w:rsidRPr="00813D25">
              <w:rPr>
                <w:sz w:val="18"/>
                <w:szCs w:val="18"/>
              </w:rPr>
              <w:t>текста</w:t>
            </w:r>
          </w:p>
          <w:p w14:paraId="65E5493C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розовый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767C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5F79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94190" w14:textId="7E2899CD" w:rsidR="001D6419" w:rsidRPr="00813D25" w:rsidRDefault="001C084C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6,5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51125" w14:textId="246D2030" w:rsidR="001D6419" w:rsidRPr="00813D25" w:rsidRDefault="001C084C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6,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4F9E7E" w14:textId="09788C1C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030C0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79D55678" w14:textId="77777777" w:rsidTr="0073175D">
        <w:trPr>
          <w:trHeight w:hRule="exact" w:val="66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2680E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Маркер-выделитель</w:t>
            </w:r>
            <w:r w:rsidRPr="00813D25">
              <w:rPr>
                <w:sz w:val="18"/>
                <w:szCs w:val="18"/>
                <w:lang w:val="en-US"/>
              </w:rPr>
              <w:t xml:space="preserve"> </w:t>
            </w:r>
            <w:r w:rsidRPr="00813D25">
              <w:rPr>
                <w:sz w:val="18"/>
                <w:szCs w:val="18"/>
              </w:rPr>
              <w:t>текста</w:t>
            </w:r>
          </w:p>
          <w:p w14:paraId="1F8ED4A1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синий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FDB6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12A7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67FC8" w14:textId="6FD24038" w:rsidR="001D6419" w:rsidRPr="00813D25" w:rsidRDefault="001D0A7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3,9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0D4C1" w14:textId="64F95642" w:rsidR="001D6419" w:rsidRPr="00813D25" w:rsidRDefault="001D0A7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3,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DEB354" w14:textId="4C6F11FE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24E5F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E2D3C5E" w14:textId="77777777" w:rsidTr="0073175D">
        <w:trPr>
          <w:trHeight w:hRule="exact" w:val="4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33022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Напальчник резиновый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A499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6EDE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12635" w14:textId="5C122C51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3AC0D" w14:textId="77777777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29,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0C3EAC" w14:textId="403B009C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D1F0E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6F93D916" w14:textId="77777777" w:rsidTr="0073175D">
        <w:trPr>
          <w:trHeight w:hRule="exact" w:val="43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CBA7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Нить прошивная в бобине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6F8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A62A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809EB" w14:textId="7E380C38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26,9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1675E" w14:textId="0E9F40F8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769AC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DD43C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C321710" w14:textId="77777777" w:rsidTr="0073175D">
        <w:trPr>
          <w:trHeight w:hRule="exact" w:val="4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C1249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6469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E36E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C993A" w14:textId="1CF66391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F3317" w14:textId="14AFB820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5,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17DE35" w14:textId="2A622F06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483D3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653E624" w14:textId="77777777" w:rsidTr="0073175D">
        <w:trPr>
          <w:trHeight w:hRule="exact" w:val="45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B7963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Ножницы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83C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79D8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39ED5" w14:textId="34377333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0A7B" w:rsidRPr="00813D25">
              <w:rPr>
                <w:sz w:val="18"/>
                <w:szCs w:val="18"/>
              </w:rPr>
              <w:t>7</w:t>
            </w:r>
            <w:r w:rsidR="001D6419" w:rsidRPr="00813D25">
              <w:rPr>
                <w:sz w:val="18"/>
                <w:szCs w:val="18"/>
              </w:rPr>
              <w:t>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3A35" w14:textId="4E4B419F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0A7B" w:rsidRPr="00813D25">
              <w:rPr>
                <w:sz w:val="18"/>
                <w:szCs w:val="18"/>
              </w:rPr>
              <w:t>7</w:t>
            </w:r>
            <w:r w:rsidR="001D6419" w:rsidRPr="00813D25">
              <w:rPr>
                <w:sz w:val="18"/>
                <w:szCs w:val="18"/>
              </w:rPr>
              <w:t>8,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F2BB3A" w14:textId="5EE90B5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56DD8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6C447D4" w14:textId="77777777" w:rsidTr="0073175D">
        <w:trPr>
          <w:trHeight w:hRule="exact" w:val="4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0B17D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на кнопке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6146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88C67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F29FB" w14:textId="6E85BB25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6,5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A3E80" w14:textId="7C9B5AEE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0C96CF" w14:textId="1B695C4D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242AA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E388B37" w14:textId="77777777" w:rsidTr="0073175D">
        <w:trPr>
          <w:trHeight w:hRule="exact" w:val="4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46236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на молнии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8956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927F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F7032" w14:textId="6AE93C3E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155,5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07DB" w14:textId="77777777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155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4A204B" w14:textId="10B90F76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/>
              </w:rPr>
              <w:t>,</w:t>
            </w:r>
            <w:r w:rsidRPr="00813D25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5BEE1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0BBB33B" w14:textId="77777777" w:rsidTr="0073175D">
        <w:trPr>
          <w:trHeight w:hRule="exact" w:val="4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18FC6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на резинках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941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0200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9CAB8" w14:textId="640B459A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2B954" w14:textId="289D1AC2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4,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4CA61B" w14:textId="13358122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D2470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411F839" w14:textId="77777777" w:rsidTr="0073175D">
        <w:trPr>
          <w:trHeight w:hRule="exact" w:val="4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7B068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Папка-обложка "Дело"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754A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87B5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F9FAE" w14:textId="254CCD5F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6419" w:rsidRPr="00813D25">
              <w:rPr>
                <w:sz w:val="18"/>
                <w:szCs w:val="18"/>
              </w:rPr>
              <w:t>5,3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D941A" w14:textId="68559964" w:rsidR="001D6419" w:rsidRPr="00813D25" w:rsidRDefault="001D0A7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22</w:t>
            </w:r>
            <w:r w:rsidR="001D6419" w:rsidRPr="00813D25">
              <w:rPr>
                <w:sz w:val="18"/>
                <w:szCs w:val="18"/>
              </w:rPr>
              <w:t>9,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0784A2" w14:textId="36EA8ACA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816DD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704AB0E3" w14:textId="77777777" w:rsidTr="0073175D">
        <w:trPr>
          <w:trHeight w:hRule="exact" w:val="4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C77AD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с завязками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800F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8CFE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CAD27" w14:textId="6496F282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0A7B" w:rsidRPr="00813D25"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BA203" w14:textId="40404B4F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9,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7315B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427E2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6BD66225" w14:textId="77777777" w:rsidTr="0073175D">
        <w:trPr>
          <w:trHeight w:hRule="exact" w:val="4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DF9C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с зажимом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F5A4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76AA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4459D" w14:textId="68AE4942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7EE9" w14:textId="07424AAA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9,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24999E" w14:textId="02914472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62E97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0A5F53E4" w14:textId="77777777" w:rsidTr="0073175D">
        <w:trPr>
          <w:trHeight w:hRule="exact" w:val="43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0190F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E126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54EA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7A7A5" w14:textId="794A72E0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7679D" w14:textId="2214C6D4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79,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4EE9DA" w14:textId="0E548ED3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DEE64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55319E2" w14:textId="77777777" w:rsidTr="0073175D">
        <w:trPr>
          <w:trHeight w:hRule="exact" w:val="4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2005D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Папка-скоросшиватель "Дело"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49B8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0005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998BE" w14:textId="2CED3308" w:rsidR="001D6419" w:rsidRPr="00813D25" w:rsidRDefault="001D0A7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D6419" w:rsidRPr="00813D25">
              <w:rPr>
                <w:sz w:val="18"/>
                <w:szCs w:val="18"/>
              </w:rPr>
              <w:t>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57F06" w14:textId="22CB9805" w:rsidR="001D6419" w:rsidRPr="00813D25" w:rsidRDefault="001D0A7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D6419" w:rsidRPr="00813D25">
              <w:rPr>
                <w:sz w:val="18"/>
                <w:szCs w:val="18"/>
              </w:rPr>
              <w:t>76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66E664" w14:textId="77EE249A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/>
              </w:rPr>
              <w:t>,</w:t>
            </w:r>
            <w:r w:rsidR="001D0A7B" w:rsidRPr="00813D25">
              <w:rPr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162AC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F22CE52" w14:textId="77777777" w:rsidTr="0073175D">
        <w:trPr>
          <w:trHeight w:hRule="exact" w:val="66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4ABD4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2626"/>
              </w:tabs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Папка-скоросшиватель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с</w:t>
            </w:r>
          </w:p>
          <w:p w14:paraId="34108463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пружинным механизмом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38F6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2185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BE5D1" w14:textId="15370396" w:rsidR="001D6419" w:rsidRPr="00813D25" w:rsidRDefault="000445B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0A7B" w:rsidRPr="00813D25"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4,7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C6F93" w14:textId="7A914693" w:rsidR="001D6419" w:rsidRPr="00813D25" w:rsidRDefault="000445B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0A7B" w:rsidRPr="00813D25"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4,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011C69" w14:textId="17423F14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BE951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61CFAF3C" w14:textId="77777777" w:rsidTr="0073175D">
        <w:trPr>
          <w:trHeight w:hRule="exact" w:val="4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21068" w14:textId="77777777" w:rsidR="001D6419" w:rsidRPr="00813D25" w:rsidRDefault="001D6419" w:rsidP="00813D25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Папка-уголок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C3FD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A280C" w14:textId="6E3015ED" w:rsidR="001D6419" w:rsidRPr="00813D25" w:rsidRDefault="001D0A7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F2163" w14:textId="73EF1F08" w:rsidR="001D6419" w:rsidRPr="00813D25" w:rsidRDefault="00523876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D6419" w:rsidRPr="00813D25">
              <w:rPr>
                <w:sz w:val="18"/>
                <w:szCs w:val="18"/>
              </w:rPr>
              <w:t>6,4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0A250" w14:textId="1240478E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  <w:r w:rsidR="00523876" w:rsidRPr="00813D25"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6FBE9E" w14:textId="572BB7E6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/>
              </w:rPr>
              <w:t>,</w:t>
            </w:r>
            <w:r w:rsidR="00523876" w:rsidRPr="00813D25">
              <w:rPr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067EC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1B074486" w14:textId="77777777" w:rsidTr="0073175D">
        <w:trPr>
          <w:trHeight w:hRule="exact" w:val="73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27D37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1027"/>
                <w:tab w:val="left" w:pos="2443"/>
              </w:tabs>
              <w:jc w:val="both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файловая,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100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вкладышей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AA0D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832E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51AD0" w14:textId="208D5B7D" w:rsidR="001D6419" w:rsidRPr="00813D25" w:rsidRDefault="00523876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95,8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26A10" w14:textId="1117ED93" w:rsidR="001D6419" w:rsidRPr="00813D25" w:rsidRDefault="00523876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95,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BD31C" w14:textId="5E01CC02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EB735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</w:tbl>
    <w:p w14:paraId="00DC7B1C" w14:textId="77777777" w:rsidR="001D6419" w:rsidRPr="00813D25" w:rsidRDefault="001D6419" w:rsidP="00813D25">
      <w:pPr>
        <w:rPr>
          <w:sz w:val="2"/>
          <w:szCs w:val="2"/>
        </w:rPr>
      </w:pPr>
      <w:r w:rsidRPr="00813D25">
        <w:br w:type="page"/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1146"/>
        <w:gridCol w:w="1703"/>
        <w:gridCol w:w="1429"/>
        <w:gridCol w:w="715"/>
        <w:gridCol w:w="10"/>
        <w:gridCol w:w="706"/>
        <w:gridCol w:w="1290"/>
        <w:gridCol w:w="6"/>
      </w:tblGrid>
      <w:tr w:rsidR="00551765" w:rsidRPr="00813D25" w14:paraId="179C967D" w14:textId="77777777" w:rsidTr="005242F3">
        <w:trPr>
          <w:trHeight w:hRule="exact" w:val="46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B9E04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lastRenderedPageBreak/>
              <w:t>Папка файловая, 20 вкладышей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9C5D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6910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73857" w14:textId="1990E311" w:rsidR="001D6419" w:rsidRPr="00813D25" w:rsidRDefault="006502E4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1765"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6,32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91B90" w14:textId="6663C9AF" w:rsidR="001D6419" w:rsidRPr="00813D25" w:rsidRDefault="006502E4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1765"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233D1D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/>
              </w:rPr>
              <w:t>,</w:t>
            </w:r>
            <w:r w:rsidRPr="00813D25">
              <w:rPr>
                <w:sz w:val="18"/>
                <w:szCs w:val="18"/>
              </w:rPr>
              <w:t>32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C62F1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770BCC0" w14:textId="77777777" w:rsidTr="005242F3">
        <w:trPr>
          <w:trHeight w:hRule="exact" w:val="44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5F234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файловая, 30 вкладышей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9A8F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3806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2524C" w14:textId="4EE0C985" w:rsidR="001D6419" w:rsidRPr="00813D25" w:rsidRDefault="00551765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6502E4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1,10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C2E1D" w14:textId="2EB37C03" w:rsidR="001D6419" w:rsidRPr="00813D25" w:rsidRDefault="00551765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6502E4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1,10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1D5B8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A5BE953" w14:textId="77777777" w:rsidTr="005242F3">
        <w:trPr>
          <w:trHeight w:hRule="exact" w:val="44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5E179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файловая, 60 вкладышей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7C2F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02A3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F822C" w14:textId="5DE4EB7E" w:rsidR="001D6419" w:rsidRPr="00813D25" w:rsidRDefault="006502E4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D6419" w:rsidRPr="00813D25">
              <w:rPr>
                <w:sz w:val="18"/>
                <w:szCs w:val="18"/>
              </w:rPr>
              <w:t>6,72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D32A" w14:textId="5E40B9B3" w:rsidR="001D6419" w:rsidRPr="00813D25" w:rsidRDefault="006502E4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D6419" w:rsidRPr="00813D25"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8EAB6D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,72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36524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68BB9DCE" w14:textId="77777777" w:rsidTr="005242F3">
        <w:trPr>
          <w:trHeight w:hRule="exact" w:val="44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2E76C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 файловая. 80 вкладышей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050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DF16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391F3" w14:textId="2C12D87F" w:rsidR="001D6419" w:rsidRPr="00813D25" w:rsidRDefault="00551765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6502E4"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3,89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30FB0" w14:textId="595A4C91" w:rsidR="001D6419" w:rsidRPr="00813D25" w:rsidRDefault="00551765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6502E4"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FDA8E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,89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4A6B0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48AC799" w14:textId="77777777" w:rsidTr="005242F3">
        <w:trPr>
          <w:trHeight w:hRule="exact" w:val="66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1C8F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Папка-регистратор, корешок не менее 50 мм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6AEF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3761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9B1D" w14:textId="1F2E43AE" w:rsidR="001D6419" w:rsidRPr="00813D25" w:rsidRDefault="006502E4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1765" w:rsidRPr="00813D25"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2,53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96EF2" w14:textId="63228E92" w:rsidR="001D6419" w:rsidRPr="00813D25" w:rsidRDefault="00551765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36</w:t>
            </w:r>
            <w:r w:rsidR="001D6419" w:rsidRPr="00813D25"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1F15D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,06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54026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C38E663" w14:textId="77777777" w:rsidTr="005242F3">
        <w:trPr>
          <w:trHeight w:hRule="exact" w:val="68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81199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Папка-регистратор, корешок не менее 70 мм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7EC5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232D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857B" w14:textId="7FDABC82" w:rsidR="001D6419" w:rsidRPr="00813D25" w:rsidRDefault="00551765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20,87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B8BE3" w14:textId="6AE3C239" w:rsidR="001D6419" w:rsidRPr="00813D25" w:rsidRDefault="00551765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3252E3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,74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2BCFC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4A82BC6" w14:textId="77777777" w:rsidTr="005242F3">
        <w:trPr>
          <w:trHeight w:hRule="exact" w:val="68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B51CF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Подушка для смачивания пальцев гелевая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E56F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B9A6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006C3" w14:textId="369357B7" w:rsidR="001D6419" w:rsidRPr="00813D25" w:rsidRDefault="00551765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14,95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04567" w14:textId="79E3FCAB" w:rsidR="001D6419" w:rsidRPr="00813D25" w:rsidRDefault="00551765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333CBC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,95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DA99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F9E6627" w14:textId="77777777" w:rsidTr="005242F3">
        <w:trPr>
          <w:trHeight w:hRule="exact" w:val="714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1F13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2021"/>
              </w:tabs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Разделитель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страниц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пластиковый цветной А4, не менее 12 листов в упаковке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F51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упаковка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E6CD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30C0A" w14:textId="3D4FF981" w:rsidR="001D6419" w:rsidRPr="00813D25" w:rsidRDefault="00551765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2,71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1A67C" w14:textId="2F860202" w:rsidR="001D6419" w:rsidRPr="00813D25" w:rsidRDefault="00551765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</w:t>
            </w:r>
            <w:r w:rsidR="001D6419" w:rsidRPr="00813D25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CCE7E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,71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AA3E6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7EB70D01" w14:textId="77777777" w:rsidTr="005242F3">
        <w:trPr>
          <w:trHeight w:hRule="exact" w:val="898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99020" w14:textId="77777777" w:rsidR="001D6419" w:rsidRPr="00813D25" w:rsidRDefault="001D6419" w:rsidP="00813D25">
            <w:pPr>
              <w:pStyle w:val="af8"/>
              <w:shd w:val="clear" w:color="auto" w:fill="auto"/>
              <w:tabs>
                <w:tab w:val="left" w:pos="994"/>
                <w:tab w:val="left" w:pos="2635"/>
              </w:tabs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Салфетки влажные в тубе для чистки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поверхностей,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в</w:t>
            </w:r>
            <w:r w:rsidR="000C6DED" w:rsidRPr="00813D25">
              <w:rPr>
                <w:sz w:val="18"/>
                <w:szCs w:val="18"/>
              </w:rPr>
              <w:t xml:space="preserve"> </w:t>
            </w:r>
            <w:r w:rsidRPr="00813D25">
              <w:rPr>
                <w:sz w:val="18"/>
                <w:szCs w:val="18"/>
              </w:rPr>
              <w:t>упаковке не менее 100 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AC4F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упаковка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3DB9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B830D" w14:textId="1223462A" w:rsidR="001D6419" w:rsidRPr="00813D25" w:rsidRDefault="00582F27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35</w:t>
            </w:r>
            <w:r w:rsidR="001D6419" w:rsidRPr="00813D25">
              <w:rPr>
                <w:sz w:val="18"/>
                <w:szCs w:val="18"/>
              </w:rPr>
              <w:t>3,98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F4BBC" w14:textId="06496A46" w:rsidR="001D6419" w:rsidRPr="00813D25" w:rsidRDefault="00582F27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35</w:t>
            </w:r>
            <w:r w:rsidR="001D6419" w:rsidRPr="00813D25"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E9461B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,98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37FB5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2DACA61" w14:textId="77777777" w:rsidTr="005242F3">
        <w:trPr>
          <w:trHeight w:hRule="exact" w:val="68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ADFCA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 xml:space="preserve">Скобы к степлеру </w:t>
            </w:r>
            <w:r w:rsidRPr="00813D25">
              <w:rPr>
                <w:sz w:val="18"/>
                <w:szCs w:val="18"/>
                <w:lang w:val="en-US" w:eastAsia="en-US" w:bidi="en-US"/>
              </w:rPr>
              <w:t>N</w:t>
            </w:r>
            <w:r w:rsidRPr="00813D25">
              <w:rPr>
                <w:sz w:val="18"/>
                <w:szCs w:val="18"/>
                <w:lang w:eastAsia="en-US" w:bidi="en-US"/>
              </w:rPr>
              <w:t xml:space="preserve"> </w:t>
            </w:r>
            <w:r w:rsidRPr="00813D25">
              <w:rPr>
                <w:sz w:val="18"/>
                <w:szCs w:val="18"/>
              </w:rPr>
              <w:t>10, в упаковке не менее 1000 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82F1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упаковка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202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A5D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16,89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35196" w14:textId="77777777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16,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4DE1B3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873AE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4392547" w14:textId="77777777" w:rsidTr="005242F3">
        <w:trPr>
          <w:trHeight w:hRule="exact" w:val="67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2C1EE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 xml:space="preserve">Скобы к степлеру </w:t>
            </w:r>
            <w:r w:rsidRPr="00813D25">
              <w:rPr>
                <w:sz w:val="18"/>
                <w:szCs w:val="18"/>
                <w:lang w:val="en-US" w:eastAsia="en-US" w:bidi="en-US"/>
              </w:rPr>
              <w:t>N</w:t>
            </w:r>
            <w:r w:rsidRPr="00813D25">
              <w:rPr>
                <w:sz w:val="18"/>
                <w:szCs w:val="18"/>
                <w:lang w:eastAsia="en-US" w:bidi="en-US"/>
              </w:rPr>
              <w:t xml:space="preserve"> </w:t>
            </w:r>
            <w:r w:rsidRPr="00813D25">
              <w:rPr>
                <w:sz w:val="18"/>
                <w:szCs w:val="18"/>
              </w:rPr>
              <w:t>24/6, в упаковке не менее 1000 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6A75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упаковка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FAE2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98C7A" w14:textId="1A29DC68" w:rsidR="001D6419" w:rsidRPr="00813D25" w:rsidRDefault="00582F27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  <w:r w:rsidR="001D6419" w:rsidRPr="00813D25">
              <w:rPr>
                <w:sz w:val="18"/>
                <w:szCs w:val="18"/>
              </w:rPr>
              <w:t>0,42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EEA87" w14:textId="410F0D86" w:rsidR="001D6419" w:rsidRPr="00813D25" w:rsidRDefault="00582F27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  <w:r w:rsidR="001D6419" w:rsidRPr="00813D25">
              <w:rPr>
                <w:sz w:val="18"/>
                <w:szCs w:val="18"/>
              </w:rPr>
              <w:t>0,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C81E73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500B7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01DF5128" w14:textId="77777777" w:rsidTr="005242F3">
        <w:trPr>
          <w:trHeight w:hRule="exact" w:val="67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7E27F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 xml:space="preserve">Скобы к степлеру </w:t>
            </w:r>
            <w:r w:rsidRPr="00813D25">
              <w:rPr>
                <w:sz w:val="18"/>
                <w:szCs w:val="18"/>
                <w:lang w:val="en-US" w:eastAsia="en-US" w:bidi="en-US"/>
              </w:rPr>
              <w:t>N</w:t>
            </w:r>
            <w:r w:rsidRPr="00813D25">
              <w:rPr>
                <w:sz w:val="18"/>
                <w:szCs w:val="18"/>
                <w:lang w:eastAsia="en-US" w:bidi="en-US"/>
              </w:rPr>
              <w:t xml:space="preserve"> </w:t>
            </w:r>
            <w:r w:rsidRPr="00813D25">
              <w:rPr>
                <w:sz w:val="18"/>
                <w:szCs w:val="18"/>
              </w:rPr>
              <w:t>23/13, в упаковке не менее 1000 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8E37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упаковка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B81C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EB3EB" w14:textId="5741DF12" w:rsidR="001D6419" w:rsidRPr="00813D25" w:rsidRDefault="00582F27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  <w:r w:rsidR="001D6419" w:rsidRPr="00813D25">
              <w:rPr>
                <w:sz w:val="18"/>
                <w:szCs w:val="18"/>
              </w:rPr>
              <w:t>4,42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9052E" w14:textId="344E1561" w:rsidR="001D6419" w:rsidRPr="00813D25" w:rsidRDefault="00582F27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20</w:t>
            </w:r>
            <w:r w:rsidR="001D6419" w:rsidRPr="00813D25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688224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,84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55D0B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BD2D0C6" w14:textId="77777777" w:rsidTr="005242F3">
        <w:trPr>
          <w:trHeight w:hRule="exact" w:val="66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91D0E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Скрепки 28 мм, в упаковке не менее 100 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CA4C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упаковка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9B55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F999B" w14:textId="6789D92B" w:rsidR="001D6419" w:rsidRPr="00813D25" w:rsidRDefault="00582F27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  <w:r w:rsidR="001D6419" w:rsidRPr="00813D25">
              <w:rPr>
                <w:sz w:val="18"/>
                <w:szCs w:val="18"/>
              </w:rPr>
              <w:t>5,00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4D3EE" w14:textId="46EC7271" w:rsidR="001D6419" w:rsidRPr="00813D25" w:rsidRDefault="00582F27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  <w:r w:rsidR="001D6419" w:rsidRPr="00813D25">
              <w:rPr>
                <w:sz w:val="18"/>
                <w:szCs w:val="18"/>
              </w:rPr>
              <w:t>5,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33EC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C5919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C54567D" w14:textId="77777777" w:rsidTr="005242F3">
        <w:trPr>
          <w:trHeight w:hRule="exact" w:val="521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01AB6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Скрепки 50 мм, в упаковке не менее 100 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DAFB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упаковка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A625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B3DD5" w14:textId="301B3402" w:rsidR="001D6419" w:rsidRPr="00813D25" w:rsidRDefault="00582F27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9,45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FDDE3" w14:textId="072B06EC" w:rsidR="001D6419" w:rsidRPr="00813D25" w:rsidRDefault="00582F27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9,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D00836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7C2AD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14652A48" w14:textId="77777777" w:rsidTr="005242F3">
        <w:trPr>
          <w:trHeight w:hRule="exact" w:val="43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6EBFA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Степлер 23/13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7A53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B2A0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8BEC3" w14:textId="100DB0E9" w:rsidR="001D6419" w:rsidRPr="00813D25" w:rsidRDefault="004C6ECF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81,91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B25B8" w14:textId="15E805C0" w:rsidR="001D6419" w:rsidRPr="00813D25" w:rsidRDefault="004C6ECF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2C661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15C77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03515B48" w14:textId="77777777" w:rsidTr="005242F3">
        <w:trPr>
          <w:trHeight w:hRule="exact" w:val="48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3D8F6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 xml:space="preserve">Степлер </w:t>
            </w:r>
            <w:r w:rsidRPr="00813D25">
              <w:rPr>
                <w:sz w:val="18"/>
                <w:szCs w:val="18"/>
                <w:lang w:val="en-US" w:eastAsia="en-US" w:bidi="en-US"/>
              </w:rPr>
              <w:t xml:space="preserve">N </w:t>
            </w:r>
            <w:r w:rsidRPr="00813D25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70FC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66C1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E6E60" w14:textId="5D830783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4C6ECF" w:rsidRPr="00813D25">
              <w:rPr>
                <w:sz w:val="18"/>
                <w:szCs w:val="18"/>
              </w:rPr>
              <w:t>8</w:t>
            </w:r>
            <w:r w:rsidRPr="00813D25">
              <w:rPr>
                <w:sz w:val="18"/>
                <w:szCs w:val="18"/>
              </w:rPr>
              <w:t>5,93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D2A9F" w14:textId="2D4DD806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4C6ECF" w:rsidRPr="00813D25">
              <w:rPr>
                <w:sz w:val="18"/>
                <w:szCs w:val="18"/>
              </w:rPr>
              <w:t>8</w:t>
            </w:r>
            <w:r w:rsidRPr="00813D25"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8F61F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,93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6CD5E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09714A1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7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0128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Степлер 24/6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3B27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3"/>
                <w:szCs w:val="13"/>
              </w:rPr>
            </w:pPr>
            <w:r w:rsidRPr="00813D25">
              <w:rPr>
                <w:rFonts w:eastAsia="Arial"/>
                <w:sz w:val="13"/>
                <w:szCs w:val="13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1540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11BC8" w14:textId="2A489ED4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4C6ECF" w:rsidRPr="00813D25">
              <w:rPr>
                <w:sz w:val="18"/>
                <w:szCs w:val="18"/>
              </w:rPr>
              <w:t>8</w:t>
            </w:r>
            <w:r w:rsidRPr="00813D25">
              <w:rPr>
                <w:sz w:val="18"/>
                <w:szCs w:val="18"/>
              </w:rPr>
              <w:t>4,01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3AAF0" w14:textId="49DA8A3E" w:rsidR="001D6419" w:rsidRPr="00813D25" w:rsidRDefault="001D6419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4C6ECF" w:rsidRPr="00813D25">
              <w:rPr>
                <w:sz w:val="18"/>
                <w:szCs w:val="18"/>
              </w:rPr>
              <w:t>8</w:t>
            </w:r>
            <w:r w:rsidRPr="00813D25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318684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23AD0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C56B77C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4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F40E0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Стержень гелевый зеленый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A9C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6911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9BA22" w14:textId="04B15E13" w:rsidR="001D6419" w:rsidRPr="00813D25" w:rsidRDefault="004C6ECF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6,19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697F8" w14:textId="02ECDC82" w:rsidR="001D6419" w:rsidRPr="00813D25" w:rsidRDefault="004C6ECF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6,19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0FB55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04B7954D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1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9CE1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Стержень гелевый красный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40B1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51A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8E9F6" w14:textId="0B19DCAE" w:rsidR="001D6419" w:rsidRPr="00813D25" w:rsidRDefault="004C6ECF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6,19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437DF" w14:textId="2DE1CA06" w:rsidR="001D6419" w:rsidRPr="00813D25" w:rsidRDefault="004C6ECF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6,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B00DA6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87684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129EE271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3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75B4E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Стержень гелевый синий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678E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3CC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FC368" w14:textId="3E0639ED" w:rsidR="001D6419" w:rsidRPr="00813D25" w:rsidRDefault="004C6ECF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7,04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39F6" w14:textId="7AF5B974" w:rsidR="001D6419" w:rsidRPr="00813D25" w:rsidRDefault="004C6ECF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7,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94494A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C7B30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4B162973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3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1C238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Стержень гелевый черный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CEE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1ADB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1F164" w14:textId="70222018" w:rsidR="001D6419" w:rsidRPr="00813D25" w:rsidRDefault="004C6ECF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7,04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64DBD" w14:textId="01583CE6" w:rsidR="001D6419" w:rsidRPr="00813D25" w:rsidRDefault="004C6ECF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7,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011F48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9DBE9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40E50D4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67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F646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Стержень для шариковый ручки, синий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4989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DFB4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D64ED" w14:textId="77AE899D" w:rsidR="001D6419" w:rsidRPr="00813D25" w:rsidRDefault="0077230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5,45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5B049" w14:textId="6DEF8DC4" w:rsidR="001D6419" w:rsidRPr="00813D25" w:rsidRDefault="0077230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0,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8D8B5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E58B9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39B4D7A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4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FA185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Тетрадь, 18 листов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4474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E5D9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8F639" w14:textId="1A1E8E38" w:rsidR="001D6419" w:rsidRPr="00813D25" w:rsidRDefault="0077230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D6419" w:rsidRPr="00813D25">
              <w:rPr>
                <w:sz w:val="18"/>
                <w:szCs w:val="18"/>
              </w:rPr>
              <w:t>7,21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A9B0F" w14:textId="16919D46" w:rsidR="001D6419" w:rsidRPr="00813D25" w:rsidRDefault="0077230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4,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5B6AB0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8AC6B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1C6BF97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4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81B8A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Тетрадь, 48 листов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524EB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3684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65C6A" w14:textId="417A79A0" w:rsidR="001D6419" w:rsidRPr="00813D25" w:rsidRDefault="0077230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9,53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42F17" w14:textId="080C984E" w:rsidR="001D6419" w:rsidRPr="00813D25" w:rsidRDefault="0077230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  <w:r w:rsidR="001D6419" w:rsidRPr="00813D25">
              <w:rPr>
                <w:sz w:val="18"/>
                <w:szCs w:val="18"/>
              </w:rPr>
              <w:t>9,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F645D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29EA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5E24C9C4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4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0C59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Точилка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830F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BD6D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DBEC9" w14:textId="19BDF640" w:rsidR="001D6419" w:rsidRPr="00813D25" w:rsidRDefault="0077230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3,04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D0633" w14:textId="442F0922" w:rsidR="001D6419" w:rsidRPr="00813D25" w:rsidRDefault="0077230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6</w:t>
            </w:r>
            <w:r w:rsidR="001D6419" w:rsidRPr="00813D25">
              <w:rPr>
                <w:sz w:val="18"/>
                <w:szCs w:val="18"/>
              </w:rPr>
              <w:t>3,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3C2EC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99CE4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1A31DE3E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66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5678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Файл-вкладыш, упаковка не менее 100 штук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B138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83AD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72BEA" w14:textId="144062AA" w:rsidR="001D6419" w:rsidRPr="00813D25" w:rsidRDefault="0077230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20,00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CA4F9" w14:textId="3251FA66" w:rsidR="001D6419" w:rsidRPr="00813D25" w:rsidRDefault="0077230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F1ACB0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AB9AC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7D69C790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4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7B370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lastRenderedPageBreak/>
              <w:t>Конверт почтовый: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B8B08" w14:textId="77777777" w:rsidR="001D6419" w:rsidRPr="00813D25" w:rsidRDefault="001D6419" w:rsidP="00813D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1865B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BF95F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A80B5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C89FBB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4AC10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1A017AAB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4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9D2C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110 на 220 мм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7F2B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60DF8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2E09A" w14:textId="75758E48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1,98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F3104" w14:textId="4B694320" w:rsidR="001D6419" w:rsidRPr="00813D25" w:rsidRDefault="0073175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31</w:t>
            </w:r>
            <w:r w:rsidR="001D6419" w:rsidRPr="00813D25">
              <w:rPr>
                <w:sz w:val="18"/>
                <w:szCs w:val="18"/>
              </w:rPr>
              <w:t>9,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E81B5A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E2EAD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219272A6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46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BA11A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229 на 324 мм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03804" w14:textId="77777777" w:rsidR="001D6419" w:rsidRPr="00813D25" w:rsidRDefault="001D6419" w:rsidP="00813D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1B59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F336C" w14:textId="73F857ED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</w:t>
            </w:r>
            <w:r w:rsidR="001D6419" w:rsidRPr="00813D25">
              <w:rPr>
                <w:sz w:val="18"/>
                <w:szCs w:val="18"/>
              </w:rPr>
              <w:t>3,93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49578" w14:textId="0192891F" w:rsidR="001D6419" w:rsidRPr="00813D25" w:rsidRDefault="0073175D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53</w:t>
            </w:r>
            <w:r w:rsidR="001D6419" w:rsidRPr="00813D25">
              <w:rPr>
                <w:sz w:val="18"/>
                <w:szCs w:val="18"/>
              </w:rPr>
              <w:t>9</w:t>
            </w:r>
            <w:r w:rsidRPr="00813D25">
              <w:rPr>
                <w:sz w:val="18"/>
                <w:szCs w:val="18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86F142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7AEC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  <w:tr w:rsidR="001D6419" w:rsidRPr="00813D25" w14:paraId="3157A3BE" w14:textId="77777777" w:rsidTr="005242F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1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505A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Лоток (поддон, накопитель) для бумаг (горизонтальный вертикальный)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685C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5E56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55CC" w14:textId="0DFFDBDF" w:rsidR="001D6419" w:rsidRPr="00813D25" w:rsidRDefault="0077230B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D6419" w:rsidRPr="00813D25">
              <w:rPr>
                <w:sz w:val="18"/>
                <w:szCs w:val="18"/>
              </w:rPr>
              <w:t>85,23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B4CB9" w14:textId="2BA2B20F" w:rsidR="001D6419" w:rsidRPr="00813D25" w:rsidRDefault="0077230B" w:rsidP="00813D25">
            <w:pPr>
              <w:pStyle w:val="af8"/>
              <w:shd w:val="clear" w:color="auto" w:fill="auto"/>
              <w:jc w:val="righ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  <w:r w:rsidR="001D6419" w:rsidRPr="00813D25">
              <w:rPr>
                <w:sz w:val="18"/>
                <w:szCs w:val="18"/>
              </w:rPr>
              <w:t>85,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B385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20FE" w14:textId="77777777" w:rsidR="001D6419" w:rsidRPr="00813D25" w:rsidRDefault="001D6419" w:rsidP="00813D25">
            <w:pPr>
              <w:rPr>
                <w:sz w:val="10"/>
                <w:szCs w:val="10"/>
              </w:rPr>
            </w:pPr>
          </w:p>
        </w:tc>
      </w:tr>
    </w:tbl>
    <w:p w14:paraId="0A316B98" w14:textId="77777777" w:rsidR="001D6419" w:rsidRPr="00813D25" w:rsidRDefault="001D6419" w:rsidP="00813D25"/>
    <w:p w14:paraId="24F96935" w14:textId="77777777" w:rsidR="001D6419" w:rsidRPr="00813D25" w:rsidRDefault="001D6419" w:rsidP="00813D25">
      <w:pPr>
        <w:pStyle w:val="20"/>
        <w:shd w:val="clear" w:color="auto" w:fill="auto"/>
        <w:ind w:left="360"/>
        <w:jc w:val="left"/>
        <w:rPr>
          <w:sz w:val="24"/>
          <w:szCs w:val="24"/>
        </w:rPr>
      </w:pPr>
      <w:r w:rsidRPr="00813D25">
        <w:rPr>
          <w:sz w:val="24"/>
          <w:szCs w:val="24"/>
        </w:rPr>
        <w:t>ЗАТРАТЫ НА ЗАКУПКУ ХОЗЯЙСТВЕННЫХ ТОВАРОВ И ПРИНАДЛЕЖНОСТЕЙ^</w:t>
      </w:r>
    </w:p>
    <w:p w14:paraId="0F45D892" w14:textId="77777777" w:rsidR="001D6419" w:rsidRPr="00813D25" w:rsidRDefault="001D6419" w:rsidP="00813D25">
      <w:pPr>
        <w:pStyle w:val="20"/>
        <w:shd w:val="clear" w:color="auto" w:fill="auto"/>
        <w:ind w:left="360"/>
        <w:jc w:val="left"/>
        <w:rPr>
          <w:sz w:val="24"/>
          <w:szCs w:val="24"/>
        </w:rPr>
      </w:pPr>
    </w:p>
    <w:p w14:paraId="3E4B4C67" w14:textId="4A8A28AA" w:rsidR="001D6419" w:rsidRPr="00813D25" w:rsidRDefault="001D6419" w:rsidP="00813D25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>Нормативные затраты в год (не более)</w:t>
      </w:r>
      <w:r w:rsidR="003C7E2B">
        <w:rPr>
          <w:sz w:val="24"/>
          <w:szCs w:val="24"/>
        </w:rPr>
        <w:t xml:space="preserve"> – 3 000 рублей</w:t>
      </w:r>
    </w:p>
    <w:tbl>
      <w:tblPr>
        <w:tblOverlap w:val="never"/>
        <w:tblW w:w="987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827"/>
        <w:gridCol w:w="1368"/>
        <w:gridCol w:w="1416"/>
        <w:gridCol w:w="1810"/>
        <w:gridCol w:w="1867"/>
      </w:tblGrid>
      <w:tr w:rsidR="001D6419" w:rsidRPr="00813D25" w14:paraId="4BCBDE8F" w14:textId="77777777" w:rsidTr="005242F3">
        <w:trPr>
          <w:trHeight w:hRule="exact" w:val="10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ED06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bookmarkStart w:id="6" w:name="_Hlk131683525"/>
            <w:bookmarkStart w:id="7" w:name="_Hlk131683939"/>
            <w:r w:rsidRPr="00813D25">
              <w:rPr>
                <w:sz w:val="18"/>
                <w:szCs w:val="18"/>
                <w:lang w:val="en-US" w:eastAsia="en-US" w:bidi="en-US"/>
              </w:rPr>
              <w:t>N</w:t>
            </w:r>
          </w:p>
          <w:p w14:paraId="584ECA9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F4A17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A2D86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Единица</w:t>
            </w:r>
          </w:p>
          <w:p w14:paraId="0A01270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2031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</w:t>
            </w:r>
          </w:p>
          <w:p w14:paraId="247E77BF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количества</w:t>
            </w:r>
          </w:p>
          <w:p w14:paraId="22C4AD7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товаров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0326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 цены единицы товаров, 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A641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Нормативные затраты на 1 муниципального служащего в год (не более), руб.</w:t>
            </w:r>
          </w:p>
        </w:tc>
      </w:tr>
      <w:tr w:rsidR="001D6419" w:rsidRPr="00813D25" w14:paraId="401FF0C2" w14:textId="77777777" w:rsidTr="005242F3">
        <w:trPr>
          <w:trHeight w:hRule="exact" w:val="4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5F0B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04B03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A8435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3"/>
                <w:szCs w:val="13"/>
              </w:rPr>
            </w:pPr>
            <w:r w:rsidRPr="00813D25">
              <w:rPr>
                <w:rFonts w:eastAsia="Arial"/>
                <w:sz w:val="13"/>
                <w:szCs w:val="13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EE87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88614" w14:textId="25CCCC6E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39,37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8250" w14:textId="613335AA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  <w:r w:rsidR="001D6419" w:rsidRPr="00813D25">
              <w:rPr>
                <w:sz w:val="18"/>
                <w:szCs w:val="18"/>
              </w:rPr>
              <w:t>39,37</w:t>
            </w:r>
          </w:p>
        </w:tc>
      </w:tr>
      <w:bookmarkEnd w:id="7"/>
      <w:tr w:rsidR="001D6419" w:rsidRPr="00813D25" w14:paraId="2B06F137" w14:textId="77777777" w:rsidTr="005242F3">
        <w:trPr>
          <w:trHeight w:hRule="exact" w:val="6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4171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5EA27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Сетевой фильтр с количеством розеток не менее 5 штук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4A12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622FC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92000" w14:textId="54ABACC0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24,82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5C9F" w14:textId="35572DDF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8</w:t>
            </w:r>
            <w:r w:rsidR="001D6419" w:rsidRPr="00813D25">
              <w:rPr>
                <w:sz w:val="18"/>
                <w:szCs w:val="18"/>
              </w:rPr>
              <w:t>24,82</w:t>
            </w:r>
          </w:p>
        </w:tc>
      </w:tr>
      <w:tr w:rsidR="001D6419" w:rsidRPr="00813D25" w14:paraId="7F6AB7A2" w14:textId="77777777" w:rsidTr="005242F3">
        <w:trPr>
          <w:trHeight w:hRule="exact" w:val="4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0A053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365B8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Стакан, в наборе 6 штук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22E52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набор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7B78A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8E200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302,00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31509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302,00</w:t>
            </w:r>
          </w:p>
        </w:tc>
      </w:tr>
      <w:tr w:rsidR="001D6419" w:rsidRPr="00813D25" w14:paraId="74B00EBC" w14:textId="77777777" w:rsidTr="005242F3">
        <w:trPr>
          <w:trHeight w:hRule="exact" w:val="6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3B8FD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C948E" w14:textId="77777777" w:rsidR="001D6419" w:rsidRPr="00813D25" w:rsidRDefault="001D6419" w:rsidP="00813D25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Аптечка универсальная медицинская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BF2D7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FE11E" w14:textId="77777777" w:rsidR="001D6419" w:rsidRPr="00813D25" w:rsidRDefault="001D6419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C32E3" w14:textId="27CB5C5F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  <w:r w:rsidR="001D6419" w:rsidRPr="00813D25">
              <w:rPr>
                <w:sz w:val="18"/>
                <w:szCs w:val="18"/>
              </w:rPr>
              <w:t>87,00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F306" w14:textId="7CF51D93" w:rsidR="001D6419" w:rsidRPr="00813D25" w:rsidRDefault="0073175D" w:rsidP="00813D25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4</w:t>
            </w:r>
            <w:r w:rsidR="001D6419" w:rsidRPr="00813D25">
              <w:rPr>
                <w:sz w:val="18"/>
                <w:szCs w:val="18"/>
              </w:rPr>
              <w:t>87,00</w:t>
            </w:r>
          </w:p>
        </w:tc>
      </w:tr>
      <w:bookmarkEnd w:id="6"/>
    </w:tbl>
    <w:p w14:paraId="1D485B9E" w14:textId="7A289C51" w:rsidR="001D6419" w:rsidRDefault="001D6419" w:rsidP="00585C9E">
      <w:pPr>
        <w:ind w:firstLine="539"/>
        <w:rPr>
          <w:sz w:val="22"/>
          <w:szCs w:val="28"/>
        </w:rPr>
      </w:pPr>
    </w:p>
    <w:p w14:paraId="0B114F5E" w14:textId="321E7356" w:rsidR="00004314" w:rsidRDefault="00004314" w:rsidP="00004314">
      <w:pPr>
        <w:widowControl w:val="0"/>
        <w:ind w:right="20"/>
        <w:jc w:val="center"/>
        <w:rPr>
          <w:sz w:val="22"/>
          <w:szCs w:val="22"/>
        </w:rPr>
      </w:pPr>
    </w:p>
    <w:p w14:paraId="18FA0541" w14:textId="2E916FF1" w:rsidR="002879D0" w:rsidRDefault="002879D0" w:rsidP="002879D0">
      <w:pPr>
        <w:pStyle w:val="12"/>
        <w:keepNext/>
        <w:keepLines/>
        <w:numPr>
          <w:ilvl w:val="0"/>
          <w:numId w:val="3"/>
        </w:numPr>
        <w:shd w:val="clear" w:color="auto" w:fill="auto"/>
        <w:spacing w:after="0"/>
        <w:jc w:val="center"/>
        <w:rPr>
          <w:sz w:val="24"/>
          <w:szCs w:val="24"/>
        </w:rPr>
      </w:pPr>
      <w:r w:rsidRPr="00813D25">
        <w:rPr>
          <w:sz w:val="24"/>
          <w:szCs w:val="24"/>
        </w:rPr>
        <w:t>НОРМАТИВНЫЕ ЗАТРАТЫ НА ПРИОБРЕТЕНИЕ МАТЕРИАЛЬНЫХ ЗАПАСОВ</w:t>
      </w:r>
      <w:r>
        <w:rPr>
          <w:sz w:val="24"/>
          <w:szCs w:val="24"/>
        </w:rPr>
        <w:t xml:space="preserve"> ОДНОКРАТНОГО ПРИМЕНЕНИЯ</w:t>
      </w:r>
    </w:p>
    <w:p w14:paraId="63124007" w14:textId="77777777" w:rsidR="00004314" w:rsidRPr="00004314" w:rsidRDefault="00004314" w:rsidP="00004314">
      <w:pPr>
        <w:rPr>
          <w:sz w:val="2"/>
          <w:szCs w:val="2"/>
        </w:rPr>
      </w:pPr>
    </w:p>
    <w:p w14:paraId="4E2F49AC" w14:textId="7139BB98" w:rsidR="00004314" w:rsidRDefault="00004314" w:rsidP="00004314">
      <w:pPr>
        <w:widowControl w:val="0"/>
        <w:ind w:right="20"/>
        <w:jc w:val="center"/>
        <w:rPr>
          <w:sz w:val="22"/>
          <w:szCs w:val="22"/>
        </w:rPr>
      </w:pPr>
    </w:p>
    <w:p w14:paraId="4DB64543" w14:textId="294DA20E" w:rsidR="002879D0" w:rsidRPr="00813D25" w:rsidRDefault="002879D0" w:rsidP="002879D0">
      <w:pPr>
        <w:pStyle w:val="20"/>
        <w:shd w:val="clear" w:color="auto" w:fill="auto"/>
        <w:rPr>
          <w:sz w:val="24"/>
          <w:szCs w:val="24"/>
        </w:rPr>
      </w:pPr>
      <w:r w:rsidRPr="00813D25">
        <w:rPr>
          <w:sz w:val="24"/>
          <w:szCs w:val="24"/>
        </w:rPr>
        <w:t>Нормативные затраты в год (не более)</w:t>
      </w:r>
      <w:r>
        <w:rPr>
          <w:sz w:val="24"/>
          <w:szCs w:val="24"/>
        </w:rPr>
        <w:t xml:space="preserve"> – 5 000 рублей</w:t>
      </w:r>
    </w:p>
    <w:p w14:paraId="4EDEA03E" w14:textId="77777777" w:rsidR="002879D0" w:rsidRDefault="002879D0" w:rsidP="00004314">
      <w:pPr>
        <w:widowControl w:val="0"/>
        <w:ind w:right="20"/>
        <w:jc w:val="center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827"/>
        <w:gridCol w:w="1368"/>
        <w:gridCol w:w="1416"/>
        <w:gridCol w:w="1810"/>
        <w:gridCol w:w="1867"/>
      </w:tblGrid>
      <w:tr w:rsidR="002879D0" w:rsidRPr="00813D25" w14:paraId="75AEADD2" w14:textId="77777777" w:rsidTr="002879D0">
        <w:trPr>
          <w:trHeight w:hRule="exact" w:val="13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86DEB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  <w:lang w:val="en-US" w:eastAsia="en-US" w:bidi="en-US"/>
              </w:rPr>
              <w:t>N</w:t>
            </w:r>
          </w:p>
          <w:p w14:paraId="4E4DD4EB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E21A7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DB4D2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Единица</w:t>
            </w:r>
          </w:p>
          <w:p w14:paraId="235EBC20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3D751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</w:t>
            </w:r>
          </w:p>
          <w:p w14:paraId="0548010A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количества</w:t>
            </w:r>
          </w:p>
          <w:p w14:paraId="365CA278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товаров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19429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 цены единицы товаров, 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B611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Нормативные затраты на 1 муниципального служащего в год (не более), руб.</w:t>
            </w:r>
          </w:p>
        </w:tc>
      </w:tr>
      <w:tr w:rsidR="002879D0" w:rsidRPr="00813D25" w14:paraId="61A42BE3" w14:textId="77777777" w:rsidTr="002879D0">
        <w:trPr>
          <w:trHeight w:hRule="exact" w:val="4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F5709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 w:rsidRPr="00813D25">
              <w:rPr>
                <w:sz w:val="18"/>
                <w:szCs w:val="1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AD6F4" w14:textId="19E7AF3B" w:rsidR="002879D0" w:rsidRPr="00813D25" w:rsidRDefault="002879D0" w:rsidP="00A460E2">
            <w:pPr>
              <w:pStyle w:val="af8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50A96" w14:textId="77777777" w:rsidR="002879D0" w:rsidRPr="00813D25" w:rsidRDefault="002879D0" w:rsidP="00A460E2">
            <w:pPr>
              <w:pStyle w:val="af8"/>
              <w:shd w:val="clear" w:color="auto" w:fill="auto"/>
              <w:rPr>
                <w:sz w:val="13"/>
                <w:szCs w:val="13"/>
              </w:rPr>
            </w:pPr>
            <w:r w:rsidRPr="00813D25">
              <w:rPr>
                <w:rFonts w:eastAsia="Arial"/>
                <w:sz w:val="13"/>
                <w:szCs w:val="13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3DBF5" w14:textId="34D4F4FF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A1A14" w14:textId="01117FAD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71D19" w14:textId="58DAB751" w:rsidR="002879D0" w:rsidRPr="00813D25" w:rsidRDefault="002879D0" w:rsidP="00A460E2">
            <w:pPr>
              <w:pStyle w:val="af8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</w:tbl>
    <w:p w14:paraId="7C58FF4A" w14:textId="77777777" w:rsidR="002879D0" w:rsidRPr="00004314" w:rsidRDefault="002879D0" w:rsidP="00004314">
      <w:pPr>
        <w:widowControl w:val="0"/>
        <w:ind w:right="20"/>
        <w:jc w:val="center"/>
        <w:rPr>
          <w:sz w:val="22"/>
          <w:szCs w:val="22"/>
        </w:rPr>
      </w:pPr>
    </w:p>
    <w:sectPr w:rsidR="002879D0" w:rsidRPr="00004314" w:rsidSect="0002054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632A" w14:textId="77777777" w:rsidR="00AA723D" w:rsidRDefault="00AA723D">
      <w:r>
        <w:separator/>
      </w:r>
    </w:p>
  </w:endnote>
  <w:endnote w:type="continuationSeparator" w:id="0">
    <w:p w14:paraId="79A27E73" w14:textId="77777777" w:rsidR="00AA723D" w:rsidRDefault="00AA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F764" w14:textId="77777777" w:rsidR="008868B5" w:rsidRDefault="008868B5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1AA8" w14:textId="77777777" w:rsidR="008868B5" w:rsidRDefault="008868B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FA0E" w14:textId="77777777" w:rsidR="00AA723D" w:rsidRDefault="00AA723D">
      <w:r>
        <w:separator/>
      </w:r>
    </w:p>
  </w:footnote>
  <w:footnote w:type="continuationSeparator" w:id="0">
    <w:p w14:paraId="44C170F0" w14:textId="77777777" w:rsidR="00AA723D" w:rsidRDefault="00AA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8EF5" w14:textId="77777777" w:rsidR="008868B5" w:rsidRDefault="008868B5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D10E3" w14:textId="77777777" w:rsidR="008868B5" w:rsidRDefault="008868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5282" w14:textId="77777777" w:rsidR="008868B5" w:rsidRDefault="008868B5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2068">
      <w:rPr>
        <w:rStyle w:val="ac"/>
        <w:noProof/>
      </w:rPr>
      <w:t>11</w:t>
    </w:r>
    <w:r>
      <w:rPr>
        <w:rStyle w:val="ac"/>
      </w:rPr>
      <w:fldChar w:fldCharType="end"/>
    </w:r>
  </w:p>
  <w:p w14:paraId="1427F269" w14:textId="77777777" w:rsidR="008868B5" w:rsidRDefault="008868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047"/>
    <w:multiLevelType w:val="hybridMultilevel"/>
    <w:tmpl w:val="B25CFD2A"/>
    <w:lvl w:ilvl="0" w:tplc="9A5E7A3C">
      <w:start w:val="6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D7B5703"/>
    <w:multiLevelType w:val="multilevel"/>
    <w:tmpl w:val="8856B1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B5820"/>
    <w:multiLevelType w:val="hybridMultilevel"/>
    <w:tmpl w:val="D71C03A0"/>
    <w:lvl w:ilvl="0" w:tplc="A78AFE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75560"/>
    <w:multiLevelType w:val="hybridMultilevel"/>
    <w:tmpl w:val="7F208D12"/>
    <w:lvl w:ilvl="0" w:tplc="383EEF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AE0"/>
    <w:multiLevelType w:val="hybridMultilevel"/>
    <w:tmpl w:val="B25CFD2A"/>
    <w:lvl w:ilvl="0" w:tplc="FFFFFFFF">
      <w:start w:val="6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num w:numId="1" w16cid:durableId="2063364642">
    <w:abstractNumId w:val="1"/>
  </w:num>
  <w:num w:numId="2" w16cid:durableId="1733770832">
    <w:abstractNumId w:val="3"/>
  </w:num>
  <w:num w:numId="3" w16cid:durableId="977296314">
    <w:abstractNumId w:val="0"/>
  </w:num>
  <w:num w:numId="4" w16cid:durableId="845024261">
    <w:abstractNumId w:val="2"/>
  </w:num>
  <w:num w:numId="5" w16cid:durableId="151992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2"/>
    <w:rsid w:val="00004314"/>
    <w:rsid w:val="000104F8"/>
    <w:rsid w:val="000107D0"/>
    <w:rsid w:val="00020543"/>
    <w:rsid w:val="00031EB5"/>
    <w:rsid w:val="000320E4"/>
    <w:rsid w:val="000334C9"/>
    <w:rsid w:val="000445BD"/>
    <w:rsid w:val="0007358C"/>
    <w:rsid w:val="0008066A"/>
    <w:rsid w:val="000A1018"/>
    <w:rsid w:val="000A1249"/>
    <w:rsid w:val="000C6DED"/>
    <w:rsid w:val="000D1CF4"/>
    <w:rsid w:val="00136C19"/>
    <w:rsid w:val="001450B8"/>
    <w:rsid w:val="001617A8"/>
    <w:rsid w:val="00185CCC"/>
    <w:rsid w:val="00191FB7"/>
    <w:rsid w:val="001B146F"/>
    <w:rsid w:val="001C084C"/>
    <w:rsid w:val="001D0A7B"/>
    <w:rsid w:val="001D1569"/>
    <w:rsid w:val="001D6419"/>
    <w:rsid w:val="001F1F4C"/>
    <w:rsid w:val="001F4053"/>
    <w:rsid w:val="002231B6"/>
    <w:rsid w:val="002779F9"/>
    <w:rsid w:val="0028108D"/>
    <w:rsid w:val="0028655A"/>
    <w:rsid w:val="002879D0"/>
    <w:rsid w:val="00290178"/>
    <w:rsid w:val="002959B1"/>
    <w:rsid w:val="002A1714"/>
    <w:rsid w:val="002C06AB"/>
    <w:rsid w:val="002E0EAA"/>
    <w:rsid w:val="00304D50"/>
    <w:rsid w:val="00312CFE"/>
    <w:rsid w:val="00324651"/>
    <w:rsid w:val="0035360C"/>
    <w:rsid w:val="00353DEB"/>
    <w:rsid w:val="003807C0"/>
    <w:rsid w:val="00394E11"/>
    <w:rsid w:val="003A2B40"/>
    <w:rsid w:val="003C7E2B"/>
    <w:rsid w:val="003D3930"/>
    <w:rsid w:val="003E001B"/>
    <w:rsid w:val="003E5046"/>
    <w:rsid w:val="004108A0"/>
    <w:rsid w:val="004448E6"/>
    <w:rsid w:val="00482187"/>
    <w:rsid w:val="004C6ECF"/>
    <w:rsid w:val="004F55D8"/>
    <w:rsid w:val="004F68BF"/>
    <w:rsid w:val="004F6FDF"/>
    <w:rsid w:val="00503D53"/>
    <w:rsid w:val="00523876"/>
    <w:rsid w:val="005242F3"/>
    <w:rsid w:val="00534011"/>
    <w:rsid w:val="00535C16"/>
    <w:rsid w:val="0053612B"/>
    <w:rsid w:val="005438E0"/>
    <w:rsid w:val="00545DA2"/>
    <w:rsid w:val="005505FE"/>
    <w:rsid w:val="00551765"/>
    <w:rsid w:val="00552ADF"/>
    <w:rsid w:val="00582F27"/>
    <w:rsid w:val="00585C9E"/>
    <w:rsid w:val="006047FA"/>
    <w:rsid w:val="006333E0"/>
    <w:rsid w:val="006502E4"/>
    <w:rsid w:val="00653F51"/>
    <w:rsid w:val="00677ADC"/>
    <w:rsid w:val="006C3278"/>
    <w:rsid w:val="006D443E"/>
    <w:rsid w:val="0073175D"/>
    <w:rsid w:val="00733EF5"/>
    <w:rsid w:val="00736B92"/>
    <w:rsid w:val="0074459A"/>
    <w:rsid w:val="00761D5E"/>
    <w:rsid w:val="0077230B"/>
    <w:rsid w:val="00774244"/>
    <w:rsid w:val="00786E47"/>
    <w:rsid w:val="007B48CC"/>
    <w:rsid w:val="007D6E2F"/>
    <w:rsid w:val="007E5F58"/>
    <w:rsid w:val="007F5F8D"/>
    <w:rsid w:val="00813D25"/>
    <w:rsid w:val="00815B3F"/>
    <w:rsid w:val="00861972"/>
    <w:rsid w:val="00861BE3"/>
    <w:rsid w:val="008724A2"/>
    <w:rsid w:val="00875736"/>
    <w:rsid w:val="008868B5"/>
    <w:rsid w:val="008A300E"/>
    <w:rsid w:val="008C41D1"/>
    <w:rsid w:val="008E0D07"/>
    <w:rsid w:val="00903249"/>
    <w:rsid w:val="00946A6E"/>
    <w:rsid w:val="00973EE1"/>
    <w:rsid w:val="009815D0"/>
    <w:rsid w:val="00983927"/>
    <w:rsid w:val="00987398"/>
    <w:rsid w:val="009B4273"/>
    <w:rsid w:val="009D34A4"/>
    <w:rsid w:val="009D63AB"/>
    <w:rsid w:val="009E48FD"/>
    <w:rsid w:val="00A20CAB"/>
    <w:rsid w:val="00A26ABB"/>
    <w:rsid w:val="00A7019E"/>
    <w:rsid w:val="00AA41E3"/>
    <w:rsid w:val="00AA723D"/>
    <w:rsid w:val="00AB61AD"/>
    <w:rsid w:val="00AD2C17"/>
    <w:rsid w:val="00B12253"/>
    <w:rsid w:val="00B17F20"/>
    <w:rsid w:val="00B36F0D"/>
    <w:rsid w:val="00B52085"/>
    <w:rsid w:val="00B66C87"/>
    <w:rsid w:val="00B66CA8"/>
    <w:rsid w:val="00B7032A"/>
    <w:rsid w:val="00BA461E"/>
    <w:rsid w:val="00BA48D0"/>
    <w:rsid w:val="00BC0BA7"/>
    <w:rsid w:val="00BC3952"/>
    <w:rsid w:val="00BC45A8"/>
    <w:rsid w:val="00BC7E0F"/>
    <w:rsid w:val="00BD4747"/>
    <w:rsid w:val="00C10108"/>
    <w:rsid w:val="00C11CD6"/>
    <w:rsid w:val="00C12AD2"/>
    <w:rsid w:val="00C2050B"/>
    <w:rsid w:val="00C46C8D"/>
    <w:rsid w:val="00C60DC2"/>
    <w:rsid w:val="00C72068"/>
    <w:rsid w:val="00C76D98"/>
    <w:rsid w:val="00C97BDE"/>
    <w:rsid w:val="00CB0CD4"/>
    <w:rsid w:val="00CC53E2"/>
    <w:rsid w:val="00D30739"/>
    <w:rsid w:val="00D51DC3"/>
    <w:rsid w:val="00D712A8"/>
    <w:rsid w:val="00D74495"/>
    <w:rsid w:val="00D75CCE"/>
    <w:rsid w:val="00D76B6B"/>
    <w:rsid w:val="00D81ABC"/>
    <w:rsid w:val="00D96791"/>
    <w:rsid w:val="00DA24F6"/>
    <w:rsid w:val="00DB3748"/>
    <w:rsid w:val="00DE2CC3"/>
    <w:rsid w:val="00DF4430"/>
    <w:rsid w:val="00E03BC6"/>
    <w:rsid w:val="00E246F5"/>
    <w:rsid w:val="00E614D0"/>
    <w:rsid w:val="00E667E7"/>
    <w:rsid w:val="00E8211E"/>
    <w:rsid w:val="00EB400D"/>
    <w:rsid w:val="00F27780"/>
    <w:rsid w:val="00F34240"/>
    <w:rsid w:val="00F46037"/>
    <w:rsid w:val="00F47AFD"/>
    <w:rsid w:val="00F73827"/>
    <w:rsid w:val="00F744CF"/>
    <w:rsid w:val="00F85A0F"/>
    <w:rsid w:val="00F919B8"/>
    <w:rsid w:val="00FA3E5F"/>
    <w:rsid w:val="00FB1C0C"/>
    <w:rsid w:val="00FC0FBD"/>
    <w:rsid w:val="00FC50FC"/>
    <w:rsid w:val="00FD415B"/>
    <w:rsid w:val="00FE31C7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985B2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4314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D641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1D64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419"/>
    <w:pPr>
      <w:widowControl w:val="0"/>
      <w:shd w:val="clear" w:color="auto" w:fill="FFFFFF"/>
      <w:jc w:val="both"/>
    </w:pPr>
    <w:rPr>
      <w:sz w:val="20"/>
    </w:rPr>
  </w:style>
  <w:style w:type="character" w:customStyle="1" w:styleId="11">
    <w:name w:val="Заголовок №1_"/>
    <w:basedOn w:val="a0"/>
    <w:link w:val="12"/>
    <w:rsid w:val="001D6419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D6419"/>
    <w:pPr>
      <w:widowControl w:val="0"/>
      <w:shd w:val="clear" w:color="auto" w:fill="FFFFFF"/>
      <w:spacing w:after="240"/>
      <w:ind w:left="1300"/>
      <w:outlineLvl w:val="0"/>
    </w:pPr>
    <w:rPr>
      <w:b/>
      <w:bCs/>
      <w:sz w:val="20"/>
    </w:rPr>
  </w:style>
  <w:style w:type="character" w:customStyle="1" w:styleId="af4">
    <w:name w:val="Основной текст_"/>
    <w:basedOn w:val="a0"/>
    <w:link w:val="3"/>
    <w:rsid w:val="001D6419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1D6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3">
    <w:name w:val="Основной текст3"/>
    <w:basedOn w:val="a"/>
    <w:link w:val="af4"/>
    <w:rsid w:val="001D6419"/>
    <w:pPr>
      <w:widowControl w:val="0"/>
      <w:shd w:val="clear" w:color="auto" w:fill="FFFFFF"/>
      <w:spacing w:line="278" w:lineRule="exact"/>
      <w:jc w:val="right"/>
    </w:pPr>
    <w:rPr>
      <w:sz w:val="22"/>
      <w:szCs w:val="22"/>
    </w:rPr>
  </w:style>
  <w:style w:type="character" w:customStyle="1" w:styleId="30">
    <w:name w:val="Заголовок №3_"/>
    <w:basedOn w:val="a0"/>
    <w:link w:val="31"/>
    <w:rsid w:val="001D6419"/>
    <w:rPr>
      <w:b/>
      <w:bCs/>
      <w:sz w:val="22"/>
      <w:szCs w:val="22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1D6419"/>
    <w:rPr>
      <w:sz w:val="22"/>
      <w:szCs w:val="22"/>
      <w:shd w:val="clear" w:color="auto" w:fill="FFFFFF"/>
    </w:rPr>
  </w:style>
  <w:style w:type="character" w:customStyle="1" w:styleId="85pt0pt">
    <w:name w:val="Основной текст + 8;5 pt;Интервал 0 pt"/>
    <w:basedOn w:val="af4"/>
    <w:rsid w:val="001D6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1D6419"/>
    <w:pPr>
      <w:widowControl w:val="0"/>
      <w:shd w:val="clear" w:color="auto" w:fill="FFFFFF"/>
      <w:spacing w:before="240" w:after="300" w:line="0" w:lineRule="atLeast"/>
      <w:outlineLvl w:val="2"/>
    </w:pPr>
    <w:rPr>
      <w:b/>
      <w:bCs/>
      <w:sz w:val="22"/>
      <w:szCs w:val="22"/>
    </w:rPr>
  </w:style>
  <w:style w:type="paragraph" w:customStyle="1" w:styleId="af6">
    <w:name w:val="Подпись к таблице"/>
    <w:basedOn w:val="a"/>
    <w:link w:val="af5"/>
    <w:rsid w:val="001D6419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f7">
    <w:name w:val="Другое_"/>
    <w:basedOn w:val="a0"/>
    <w:link w:val="af8"/>
    <w:rsid w:val="001D6419"/>
    <w:rPr>
      <w:sz w:val="19"/>
      <w:szCs w:val="19"/>
      <w:shd w:val="clear" w:color="auto" w:fill="FFFFFF"/>
    </w:rPr>
  </w:style>
  <w:style w:type="paragraph" w:customStyle="1" w:styleId="af8">
    <w:name w:val="Другое"/>
    <w:basedOn w:val="a"/>
    <w:link w:val="af7"/>
    <w:rsid w:val="001D6419"/>
    <w:pPr>
      <w:widowControl w:val="0"/>
      <w:shd w:val="clear" w:color="auto" w:fill="FFFFFF"/>
      <w:jc w:val="center"/>
    </w:pPr>
    <w:rPr>
      <w:sz w:val="19"/>
      <w:szCs w:val="19"/>
    </w:rPr>
  </w:style>
  <w:style w:type="paragraph" w:styleId="af9">
    <w:name w:val="List Paragraph"/>
    <w:basedOn w:val="a"/>
    <w:uiPriority w:val="34"/>
    <w:qFormat/>
    <w:rsid w:val="000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620-4CB8-4B5E-9C81-77BCD9C1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389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10</cp:revision>
  <cp:lastPrinted>2019-12-13T10:58:00Z</cp:lastPrinted>
  <dcterms:created xsi:type="dcterms:W3CDTF">2023-04-06T06:00:00Z</dcterms:created>
  <dcterms:modified xsi:type="dcterms:W3CDTF">2023-05-15T08:53:00Z</dcterms:modified>
</cp:coreProperties>
</file>